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ED3" w:rsidRDefault="00371ED3" w:rsidP="00AE23FA">
      <w:pPr>
        <w:pStyle w:val="NoSpacing"/>
        <w:rPr>
          <w:rFonts w:ascii="Times New Roman" w:hAnsi="Times New Roman" w:cs="Times New Roman"/>
          <w:b/>
          <w:sz w:val="24"/>
          <w:u w:val="single"/>
        </w:rPr>
      </w:pPr>
    </w:p>
    <w:p w:rsidR="00371ED3" w:rsidRDefault="00371ED3" w:rsidP="00AE23FA">
      <w:pPr>
        <w:pStyle w:val="NoSpacing"/>
        <w:rPr>
          <w:rFonts w:ascii="Times New Roman" w:hAnsi="Times New Roman" w:cs="Times New Roman"/>
          <w:b/>
          <w:sz w:val="24"/>
          <w:u w:val="single"/>
        </w:rPr>
      </w:pPr>
    </w:p>
    <w:p w:rsidR="00371ED3" w:rsidRDefault="00371ED3" w:rsidP="00AE23FA">
      <w:pPr>
        <w:pStyle w:val="NoSpacing"/>
        <w:rPr>
          <w:rFonts w:ascii="Times New Roman" w:hAnsi="Times New Roman" w:cs="Times New Roman"/>
          <w:b/>
          <w:sz w:val="24"/>
          <w:u w:val="single"/>
        </w:rPr>
      </w:pPr>
    </w:p>
    <w:p w:rsidR="00371ED3" w:rsidRDefault="00371ED3" w:rsidP="00AE23FA">
      <w:pPr>
        <w:pStyle w:val="NoSpacing"/>
        <w:rPr>
          <w:rFonts w:ascii="Times New Roman" w:hAnsi="Times New Roman" w:cs="Times New Roman"/>
          <w:b/>
          <w:sz w:val="24"/>
          <w:u w:val="single"/>
        </w:rPr>
      </w:pPr>
    </w:p>
    <w:p w:rsidR="00A00511" w:rsidRPr="008218F6" w:rsidRDefault="00A00511" w:rsidP="00A00511">
      <w:pPr>
        <w:rPr>
          <w:rFonts w:ascii="Cambria" w:hAnsi="Cambria" w:cs="Arial"/>
          <w:b/>
          <w:sz w:val="28"/>
          <w:u w:val="single"/>
        </w:rPr>
      </w:pPr>
      <w:proofErr w:type="spellStart"/>
      <w:r w:rsidRPr="008218F6">
        <w:rPr>
          <w:rFonts w:ascii="Cambria" w:hAnsi="Cambria" w:cs="Arial"/>
          <w:b/>
          <w:sz w:val="28"/>
          <w:u w:val="single"/>
        </w:rPr>
        <w:t>Sl.No</w:t>
      </w:r>
      <w:proofErr w:type="spellEnd"/>
      <w:r w:rsidRPr="008218F6">
        <w:rPr>
          <w:rFonts w:ascii="Cambria" w:hAnsi="Cambria" w:cs="Arial"/>
          <w:b/>
          <w:sz w:val="28"/>
          <w:u w:val="single"/>
        </w:rPr>
        <w:t xml:space="preserve">: </w:t>
      </w:r>
      <w:r w:rsidR="008D7F5E">
        <w:rPr>
          <w:rFonts w:ascii="Tahoma" w:hAnsi="Tahoma" w:cs="Tahoma"/>
          <w:b/>
          <w:u w:val="single"/>
        </w:rPr>
        <w:t>429</w:t>
      </w:r>
      <w:r>
        <w:rPr>
          <w:rFonts w:ascii="Tahoma" w:hAnsi="Tahoma" w:cs="Tahoma"/>
          <w:b/>
          <w:u w:val="single"/>
        </w:rPr>
        <w:t>/2024-25/LS/SS</w:t>
      </w:r>
    </w:p>
    <w:p w:rsidR="00AE23FA" w:rsidRDefault="00AE23FA" w:rsidP="00AE23FA">
      <w:pPr>
        <w:pStyle w:val="NoSpacing"/>
        <w:rPr>
          <w:rFonts w:ascii="Times New Roman" w:hAnsi="Times New Roman" w:cs="Times New Roman"/>
          <w:b/>
          <w:sz w:val="24"/>
          <w:u w:val="single"/>
        </w:rPr>
      </w:pPr>
    </w:p>
    <w:p w:rsidR="00AE23FA" w:rsidRDefault="00917473" w:rsidP="00AE23FA">
      <w:pPr>
        <w:pStyle w:val="NoSpacing"/>
        <w:jc w:val="center"/>
        <w:rPr>
          <w:rFonts w:ascii="Times New Roman" w:hAnsi="Times New Roman" w:cs="Times New Roman"/>
          <w:b/>
          <w:sz w:val="32"/>
        </w:rPr>
      </w:pPr>
      <w:r w:rsidRPr="00182C30">
        <w:rPr>
          <w:rFonts w:ascii="Times New Roman" w:hAnsi="Times New Roman" w:cs="Times New Roman"/>
          <w:b/>
          <w:sz w:val="32"/>
        </w:rPr>
        <w:t>TELANGANA STATE HANDLOOM WEAVER’S COOPERATIVE SOCIETY</w:t>
      </w:r>
      <w:r w:rsidR="00A00511">
        <w:rPr>
          <w:rFonts w:ascii="Times New Roman" w:hAnsi="Times New Roman" w:cs="Times New Roman"/>
          <w:b/>
          <w:sz w:val="32"/>
        </w:rPr>
        <w:t xml:space="preserve"> LIMTED (</w:t>
      </w:r>
      <w:r w:rsidRPr="00182C30">
        <w:rPr>
          <w:rFonts w:ascii="Times New Roman" w:hAnsi="Times New Roman" w:cs="Times New Roman"/>
          <w:b/>
          <w:sz w:val="32"/>
        </w:rPr>
        <w:t>TSCO)</w:t>
      </w:r>
    </w:p>
    <w:p w:rsidR="00182C30" w:rsidRPr="00182C30" w:rsidRDefault="00182C30" w:rsidP="00AE23FA">
      <w:pPr>
        <w:pStyle w:val="NoSpacing"/>
        <w:jc w:val="center"/>
        <w:rPr>
          <w:rFonts w:ascii="Times New Roman" w:hAnsi="Times New Roman" w:cs="Times New Roman"/>
          <w:b/>
          <w:sz w:val="10"/>
        </w:rPr>
      </w:pPr>
    </w:p>
    <w:p w:rsidR="00AE23FA" w:rsidRPr="00DE138A" w:rsidRDefault="00DE138A" w:rsidP="00DE138A">
      <w:pPr>
        <w:pStyle w:val="NoSpacing"/>
        <w:jc w:val="center"/>
        <w:rPr>
          <w:rFonts w:ascii="Times New Roman" w:hAnsi="Times New Roman" w:cs="Times New Roman"/>
          <w:b/>
          <w:sz w:val="24"/>
          <w:u w:val="single"/>
        </w:rPr>
      </w:pPr>
      <w:r w:rsidRPr="00DE138A">
        <w:rPr>
          <w:rFonts w:ascii="Times New Roman" w:hAnsi="Times New Roman" w:cs="Times New Roman"/>
          <w:b/>
          <w:sz w:val="24"/>
          <w:u w:val="single"/>
        </w:rPr>
        <w:t xml:space="preserve">“Weavers </w:t>
      </w:r>
      <w:proofErr w:type="spellStart"/>
      <w:r w:rsidRPr="00DE138A">
        <w:rPr>
          <w:rFonts w:ascii="Times New Roman" w:hAnsi="Times New Roman" w:cs="Times New Roman"/>
          <w:b/>
          <w:sz w:val="24"/>
          <w:u w:val="single"/>
        </w:rPr>
        <w:t>Bhavan</w:t>
      </w:r>
      <w:proofErr w:type="spellEnd"/>
      <w:r w:rsidRPr="00DE138A">
        <w:rPr>
          <w:rFonts w:ascii="Times New Roman" w:hAnsi="Times New Roman" w:cs="Times New Roman"/>
          <w:b/>
          <w:sz w:val="24"/>
          <w:u w:val="single"/>
        </w:rPr>
        <w:t>” 3-5-770</w:t>
      </w:r>
      <w:proofErr w:type="gramStart"/>
      <w:r>
        <w:rPr>
          <w:rFonts w:ascii="Times New Roman" w:hAnsi="Times New Roman" w:cs="Times New Roman"/>
          <w:b/>
          <w:sz w:val="24"/>
          <w:u w:val="single"/>
        </w:rPr>
        <w:t xml:space="preserve">,  </w:t>
      </w:r>
      <w:proofErr w:type="spellStart"/>
      <w:r w:rsidRPr="00DE138A">
        <w:rPr>
          <w:rFonts w:ascii="Times New Roman" w:hAnsi="Times New Roman" w:cs="Times New Roman"/>
          <w:b/>
          <w:sz w:val="24"/>
          <w:u w:val="single"/>
        </w:rPr>
        <w:t>Narayanaguda</w:t>
      </w:r>
      <w:proofErr w:type="spellEnd"/>
      <w:proofErr w:type="gramEnd"/>
      <w:r w:rsidRPr="00DE138A">
        <w:rPr>
          <w:rFonts w:ascii="Times New Roman" w:hAnsi="Times New Roman" w:cs="Times New Roman"/>
          <w:b/>
          <w:sz w:val="24"/>
          <w:u w:val="single"/>
        </w:rPr>
        <w:t xml:space="preserve">, </w:t>
      </w:r>
      <w:r>
        <w:rPr>
          <w:rFonts w:ascii="Times New Roman" w:hAnsi="Times New Roman" w:cs="Times New Roman"/>
          <w:b/>
          <w:sz w:val="24"/>
          <w:u w:val="single"/>
        </w:rPr>
        <w:t>H</w:t>
      </w:r>
      <w:r w:rsidR="00917473" w:rsidRPr="00DE138A">
        <w:rPr>
          <w:rFonts w:ascii="Times New Roman" w:hAnsi="Times New Roman" w:cs="Times New Roman"/>
          <w:b/>
          <w:sz w:val="24"/>
          <w:u w:val="single"/>
        </w:rPr>
        <w:t>yderabad – 500 029.</w:t>
      </w:r>
    </w:p>
    <w:p w:rsidR="00AE23FA" w:rsidRDefault="00AE23FA" w:rsidP="00AE23FA">
      <w:pPr>
        <w:pStyle w:val="NoSpacing"/>
        <w:rPr>
          <w:rFonts w:ascii="Times New Roman" w:hAnsi="Times New Roman" w:cs="Times New Roman"/>
          <w:sz w:val="24"/>
          <w:u w:val="single"/>
        </w:rPr>
      </w:pPr>
    </w:p>
    <w:p w:rsidR="00AE23FA" w:rsidRDefault="00AE23FA" w:rsidP="00AE23FA">
      <w:pPr>
        <w:pStyle w:val="NoSpacing"/>
        <w:rPr>
          <w:rFonts w:ascii="Times New Roman" w:hAnsi="Times New Roman" w:cs="Times New Roman"/>
          <w:sz w:val="24"/>
          <w:u w:val="single"/>
        </w:rPr>
      </w:pPr>
    </w:p>
    <w:p w:rsidR="00AE23FA" w:rsidRDefault="00AE23FA" w:rsidP="00AE23FA">
      <w:pPr>
        <w:pStyle w:val="NoSpacing"/>
        <w:rPr>
          <w:rFonts w:ascii="Times New Roman" w:hAnsi="Times New Roman" w:cs="Times New Roman"/>
          <w:sz w:val="24"/>
        </w:rPr>
      </w:pPr>
    </w:p>
    <w:p w:rsidR="00AE23FA" w:rsidRDefault="00AE23FA" w:rsidP="00AE23FA">
      <w:pPr>
        <w:pStyle w:val="NoSpacing"/>
        <w:rPr>
          <w:rFonts w:ascii="Times New Roman" w:hAnsi="Times New Roman" w:cs="Times New Roman"/>
          <w:sz w:val="24"/>
        </w:rPr>
      </w:pPr>
    </w:p>
    <w:p w:rsidR="00AE23FA" w:rsidRDefault="003C4DBF" w:rsidP="00AE23FA">
      <w:pPr>
        <w:pStyle w:val="NoSpacing"/>
        <w:jc w:val="center"/>
        <w:rPr>
          <w:rFonts w:ascii="Times New Roman" w:hAnsi="Times New Roman" w:cs="Times New Roman"/>
          <w:b/>
          <w:sz w:val="24"/>
          <w:u w:val="single"/>
        </w:rPr>
      </w:pPr>
      <w:r w:rsidRPr="007C5B38">
        <w:rPr>
          <w:rFonts w:ascii="Times New Roman" w:hAnsi="Times New Roman" w:cs="Times New Roman"/>
          <w:b/>
          <w:sz w:val="24"/>
          <w:u w:val="single"/>
        </w:rPr>
        <w:t xml:space="preserve">CORRIGENDUM OF </w:t>
      </w:r>
      <w:r w:rsidR="00AE23FA" w:rsidRPr="007C5B38">
        <w:rPr>
          <w:rFonts w:ascii="Times New Roman" w:hAnsi="Times New Roman" w:cs="Times New Roman"/>
          <w:b/>
          <w:sz w:val="24"/>
          <w:u w:val="single"/>
        </w:rPr>
        <w:t>TENDER FOR SUPPLY OF 40s C</w:t>
      </w:r>
      <w:r w:rsidR="00DA2FCA" w:rsidRPr="007C5B38">
        <w:rPr>
          <w:rFonts w:ascii="Times New Roman" w:hAnsi="Times New Roman" w:cs="Times New Roman"/>
          <w:b/>
          <w:sz w:val="24"/>
          <w:u w:val="single"/>
        </w:rPr>
        <w:t>OMBED</w:t>
      </w:r>
      <w:r w:rsidR="00AE23FA" w:rsidRPr="007C5B38">
        <w:rPr>
          <w:rFonts w:ascii="Times New Roman" w:hAnsi="Times New Roman" w:cs="Times New Roman"/>
          <w:b/>
          <w:sz w:val="24"/>
          <w:u w:val="single"/>
        </w:rPr>
        <w:t xml:space="preserve"> DYED COTTON CONE WARP YA</w:t>
      </w:r>
      <w:r w:rsidR="00AE23FA">
        <w:rPr>
          <w:rFonts w:ascii="Times New Roman" w:hAnsi="Times New Roman" w:cs="Times New Roman"/>
          <w:b/>
          <w:sz w:val="24"/>
          <w:u w:val="single"/>
        </w:rPr>
        <w:t>RN FOR UNIFORM CLOTH UNDER SUPPLY OF UNIFORM SCHEME</w:t>
      </w:r>
    </w:p>
    <w:p w:rsidR="00AE23FA" w:rsidRDefault="00AE23FA" w:rsidP="00AE23FA">
      <w:pPr>
        <w:pStyle w:val="NoSpacing"/>
        <w:jc w:val="center"/>
        <w:rPr>
          <w:rFonts w:ascii="Times New Roman" w:hAnsi="Times New Roman" w:cs="Times New Roman"/>
          <w:b/>
          <w:sz w:val="24"/>
          <w:u w:val="single"/>
        </w:rPr>
      </w:pPr>
    </w:p>
    <w:p w:rsidR="00AE23FA" w:rsidRDefault="00AE23FA" w:rsidP="00AE23FA">
      <w:pPr>
        <w:pStyle w:val="NoSpacing"/>
        <w:rPr>
          <w:rFonts w:ascii="Times New Roman" w:hAnsi="Times New Roman" w:cs="Times New Roman"/>
          <w:sz w:val="24"/>
        </w:rPr>
      </w:pPr>
    </w:p>
    <w:p w:rsidR="00AE23FA" w:rsidRDefault="00AE23FA" w:rsidP="00AE23FA">
      <w:pPr>
        <w:pStyle w:val="NoSpacing"/>
        <w:rPr>
          <w:rFonts w:ascii="Times New Roman" w:hAnsi="Times New Roman" w:cs="Times New Roman"/>
          <w:sz w:val="24"/>
        </w:rPr>
      </w:pPr>
    </w:p>
    <w:p w:rsidR="00AE23FA" w:rsidRDefault="00AE23FA" w:rsidP="00AE23FA">
      <w:pPr>
        <w:pStyle w:val="NoSpacing"/>
        <w:rPr>
          <w:rFonts w:ascii="Times New Roman" w:hAnsi="Times New Roman" w:cs="Times New Roman"/>
          <w:sz w:val="24"/>
        </w:rPr>
      </w:pPr>
      <w:r>
        <w:rPr>
          <w:rFonts w:ascii="Times New Roman" w:hAnsi="Times New Roman" w:cs="Times New Roman"/>
          <w:sz w:val="24"/>
        </w:rPr>
        <w:t xml:space="preserve">THIS TENDER FORM IS ISSUED TO </w:t>
      </w:r>
    </w:p>
    <w:p w:rsidR="00AE23FA" w:rsidRDefault="00AE23FA" w:rsidP="00AE23FA">
      <w:pPr>
        <w:pStyle w:val="NoSpacing"/>
        <w:rPr>
          <w:rFonts w:ascii="Times New Roman" w:hAnsi="Times New Roman" w:cs="Times New Roman"/>
          <w:sz w:val="24"/>
        </w:rPr>
      </w:pPr>
    </w:p>
    <w:p w:rsidR="00AE23FA" w:rsidRDefault="00AE23FA" w:rsidP="00AE23FA">
      <w:pPr>
        <w:pStyle w:val="NoSpacing"/>
        <w:rPr>
          <w:rFonts w:ascii="Times New Roman" w:hAnsi="Times New Roman" w:cs="Times New Roman"/>
          <w:sz w:val="24"/>
        </w:rPr>
      </w:pPr>
      <w:r>
        <w:rPr>
          <w:rFonts w:ascii="Times New Roman" w:hAnsi="Times New Roman" w:cs="Times New Roman"/>
          <w:sz w:val="24"/>
        </w:rPr>
        <w:t>M/S.___________________________________________</w:t>
      </w:r>
    </w:p>
    <w:p w:rsidR="00AE23FA" w:rsidRDefault="00AE23FA" w:rsidP="00AE23FA">
      <w:pPr>
        <w:pStyle w:val="NoSpacing"/>
        <w:rPr>
          <w:rFonts w:ascii="Times New Roman" w:hAnsi="Times New Roman" w:cs="Times New Roman"/>
          <w:sz w:val="24"/>
        </w:rPr>
      </w:pPr>
    </w:p>
    <w:p w:rsidR="00AE23FA" w:rsidRDefault="00AE23FA" w:rsidP="00AE23FA">
      <w:pPr>
        <w:pStyle w:val="NoSpacing"/>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AE23FA" w:rsidRDefault="00AE23FA" w:rsidP="00AE23FA">
      <w:pPr>
        <w:pStyle w:val="NoSpacing"/>
        <w:rPr>
          <w:rFonts w:ascii="Times New Roman" w:hAnsi="Times New Roman" w:cs="Times New Roman"/>
          <w:sz w:val="24"/>
        </w:rPr>
      </w:pPr>
    </w:p>
    <w:p w:rsidR="00AE23FA" w:rsidRDefault="00AE23FA" w:rsidP="00AE23FA">
      <w:pPr>
        <w:pStyle w:val="NoSpacing"/>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rsidR="00AE23FA" w:rsidRDefault="00AE23FA" w:rsidP="00AE23FA">
      <w:pPr>
        <w:pStyle w:val="NoSpacing"/>
        <w:rPr>
          <w:rFonts w:ascii="Times New Roman" w:hAnsi="Times New Roman" w:cs="Times New Roman"/>
          <w:sz w:val="24"/>
        </w:rPr>
      </w:pPr>
    </w:p>
    <w:p w:rsidR="00AE23FA" w:rsidRDefault="00AE23FA" w:rsidP="00AE23FA">
      <w:pPr>
        <w:pStyle w:val="NoSpacing"/>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283"/>
        <w:gridCol w:w="5387"/>
      </w:tblGrid>
      <w:tr w:rsidR="007A521C" w:rsidTr="007A521C">
        <w:tc>
          <w:tcPr>
            <w:tcW w:w="3078" w:type="dxa"/>
          </w:tcPr>
          <w:p w:rsidR="007A521C" w:rsidRDefault="007A521C" w:rsidP="00AE23FA">
            <w:pPr>
              <w:pStyle w:val="NoSpacing"/>
              <w:rPr>
                <w:rFonts w:ascii="Times New Roman" w:hAnsi="Times New Roman" w:cs="Times New Roman"/>
                <w:sz w:val="24"/>
              </w:rPr>
            </w:pPr>
            <w:r>
              <w:rPr>
                <w:rFonts w:ascii="Times New Roman" w:hAnsi="Times New Roman" w:cs="Times New Roman"/>
                <w:sz w:val="24"/>
              </w:rPr>
              <w:t>D.D. No./ Date</w:t>
            </w:r>
          </w:p>
        </w:tc>
        <w:tc>
          <w:tcPr>
            <w:tcW w:w="283" w:type="dxa"/>
          </w:tcPr>
          <w:p w:rsidR="007A521C" w:rsidRDefault="007A521C" w:rsidP="00AE23FA">
            <w:pPr>
              <w:pStyle w:val="NoSpacing"/>
              <w:rPr>
                <w:rFonts w:ascii="Times New Roman" w:hAnsi="Times New Roman" w:cs="Times New Roman"/>
                <w:sz w:val="24"/>
              </w:rPr>
            </w:pPr>
            <w:r>
              <w:rPr>
                <w:rFonts w:ascii="Times New Roman" w:hAnsi="Times New Roman" w:cs="Times New Roman"/>
                <w:sz w:val="24"/>
              </w:rPr>
              <w:t>:</w:t>
            </w:r>
          </w:p>
        </w:tc>
        <w:tc>
          <w:tcPr>
            <w:tcW w:w="5387" w:type="dxa"/>
          </w:tcPr>
          <w:p w:rsidR="007A521C" w:rsidRDefault="007A521C" w:rsidP="00AE23FA">
            <w:pPr>
              <w:pStyle w:val="NoSpacing"/>
              <w:rPr>
                <w:rFonts w:ascii="Times New Roman" w:hAnsi="Times New Roman" w:cs="Times New Roman"/>
                <w:sz w:val="24"/>
              </w:rPr>
            </w:pPr>
          </w:p>
        </w:tc>
      </w:tr>
      <w:tr w:rsidR="007A521C" w:rsidTr="007A521C">
        <w:tc>
          <w:tcPr>
            <w:tcW w:w="3078" w:type="dxa"/>
          </w:tcPr>
          <w:p w:rsidR="007A521C" w:rsidRDefault="007A521C" w:rsidP="00AE23FA">
            <w:pPr>
              <w:pStyle w:val="NoSpacing"/>
              <w:rPr>
                <w:rFonts w:ascii="Times New Roman" w:hAnsi="Times New Roman" w:cs="Times New Roman"/>
                <w:sz w:val="24"/>
              </w:rPr>
            </w:pPr>
            <w:r>
              <w:rPr>
                <w:rFonts w:ascii="Times New Roman" w:hAnsi="Times New Roman" w:cs="Times New Roman"/>
                <w:sz w:val="24"/>
              </w:rPr>
              <w:t>Name of the Bank</w:t>
            </w:r>
          </w:p>
        </w:tc>
        <w:tc>
          <w:tcPr>
            <w:tcW w:w="283" w:type="dxa"/>
          </w:tcPr>
          <w:p w:rsidR="007A521C" w:rsidRDefault="007A521C" w:rsidP="00AE23FA">
            <w:pPr>
              <w:pStyle w:val="NoSpacing"/>
              <w:rPr>
                <w:rFonts w:ascii="Times New Roman" w:hAnsi="Times New Roman" w:cs="Times New Roman"/>
                <w:sz w:val="24"/>
              </w:rPr>
            </w:pPr>
            <w:r>
              <w:rPr>
                <w:rFonts w:ascii="Times New Roman" w:hAnsi="Times New Roman" w:cs="Times New Roman"/>
                <w:sz w:val="24"/>
              </w:rPr>
              <w:t>:</w:t>
            </w:r>
          </w:p>
        </w:tc>
        <w:tc>
          <w:tcPr>
            <w:tcW w:w="5387" w:type="dxa"/>
          </w:tcPr>
          <w:p w:rsidR="007A521C" w:rsidRDefault="007A521C" w:rsidP="00AE23FA">
            <w:pPr>
              <w:pStyle w:val="NoSpacing"/>
              <w:rPr>
                <w:rFonts w:ascii="Times New Roman" w:hAnsi="Times New Roman" w:cs="Times New Roman"/>
                <w:sz w:val="24"/>
              </w:rPr>
            </w:pPr>
          </w:p>
        </w:tc>
      </w:tr>
      <w:tr w:rsidR="007A521C" w:rsidTr="007A521C">
        <w:tc>
          <w:tcPr>
            <w:tcW w:w="3078" w:type="dxa"/>
          </w:tcPr>
          <w:p w:rsidR="007A521C" w:rsidRDefault="007A521C" w:rsidP="00AE23FA">
            <w:pPr>
              <w:pStyle w:val="NoSpacing"/>
              <w:rPr>
                <w:rFonts w:ascii="Times New Roman" w:hAnsi="Times New Roman" w:cs="Times New Roman"/>
                <w:sz w:val="24"/>
              </w:rPr>
            </w:pPr>
            <w:r>
              <w:rPr>
                <w:rFonts w:ascii="Times New Roman" w:hAnsi="Times New Roman" w:cs="Times New Roman"/>
                <w:sz w:val="24"/>
              </w:rPr>
              <w:t>Payable at</w:t>
            </w:r>
          </w:p>
          <w:p w:rsidR="007A521C" w:rsidRDefault="007A521C" w:rsidP="00AE23FA">
            <w:pPr>
              <w:pStyle w:val="NoSpacing"/>
              <w:rPr>
                <w:rFonts w:ascii="Times New Roman" w:hAnsi="Times New Roman" w:cs="Times New Roman"/>
                <w:sz w:val="24"/>
              </w:rPr>
            </w:pPr>
          </w:p>
          <w:p w:rsidR="007A521C" w:rsidRDefault="007A521C" w:rsidP="00AE23FA">
            <w:pPr>
              <w:pStyle w:val="NoSpacing"/>
              <w:rPr>
                <w:rFonts w:ascii="Times New Roman" w:hAnsi="Times New Roman" w:cs="Times New Roman"/>
                <w:sz w:val="24"/>
              </w:rPr>
            </w:pPr>
          </w:p>
        </w:tc>
        <w:tc>
          <w:tcPr>
            <w:tcW w:w="283" w:type="dxa"/>
          </w:tcPr>
          <w:p w:rsidR="007A521C" w:rsidRDefault="007A521C" w:rsidP="00AE23FA">
            <w:pPr>
              <w:pStyle w:val="NoSpacing"/>
              <w:rPr>
                <w:rFonts w:ascii="Times New Roman" w:hAnsi="Times New Roman" w:cs="Times New Roman"/>
                <w:sz w:val="24"/>
              </w:rPr>
            </w:pPr>
            <w:r>
              <w:rPr>
                <w:rFonts w:ascii="Times New Roman" w:hAnsi="Times New Roman" w:cs="Times New Roman"/>
                <w:sz w:val="24"/>
              </w:rPr>
              <w:t>:</w:t>
            </w:r>
          </w:p>
        </w:tc>
        <w:tc>
          <w:tcPr>
            <w:tcW w:w="5387" w:type="dxa"/>
          </w:tcPr>
          <w:p w:rsidR="007A521C" w:rsidRDefault="007A521C" w:rsidP="00AE23FA">
            <w:pPr>
              <w:pStyle w:val="NoSpacing"/>
              <w:rPr>
                <w:rFonts w:ascii="Times New Roman" w:hAnsi="Times New Roman" w:cs="Times New Roman"/>
                <w:sz w:val="24"/>
              </w:rPr>
            </w:pPr>
          </w:p>
        </w:tc>
      </w:tr>
      <w:tr w:rsidR="007A521C" w:rsidTr="007A521C">
        <w:tc>
          <w:tcPr>
            <w:tcW w:w="3078" w:type="dxa"/>
          </w:tcPr>
          <w:p w:rsidR="007A521C" w:rsidRDefault="007A521C" w:rsidP="00AE23FA">
            <w:pPr>
              <w:pStyle w:val="NoSpacing"/>
              <w:rPr>
                <w:rFonts w:ascii="Times New Roman" w:hAnsi="Times New Roman" w:cs="Times New Roman"/>
                <w:sz w:val="24"/>
              </w:rPr>
            </w:pPr>
            <w:r>
              <w:rPr>
                <w:rFonts w:ascii="Times New Roman" w:hAnsi="Times New Roman" w:cs="Times New Roman"/>
                <w:sz w:val="24"/>
              </w:rPr>
              <w:t xml:space="preserve">Receipt No./ Date </w:t>
            </w:r>
          </w:p>
          <w:p w:rsidR="007A521C" w:rsidRDefault="007A521C" w:rsidP="00AE23FA">
            <w:pPr>
              <w:pStyle w:val="NoSpacing"/>
              <w:rPr>
                <w:rFonts w:ascii="Times New Roman" w:hAnsi="Times New Roman" w:cs="Times New Roman"/>
                <w:sz w:val="24"/>
              </w:rPr>
            </w:pPr>
            <w:r>
              <w:rPr>
                <w:rFonts w:ascii="Times New Roman" w:hAnsi="Times New Roman" w:cs="Times New Roman"/>
                <w:sz w:val="24"/>
              </w:rPr>
              <w:t>(for cash payment) Issued on</w:t>
            </w:r>
          </w:p>
        </w:tc>
        <w:tc>
          <w:tcPr>
            <w:tcW w:w="283" w:type="dxa"/>
          </w:tcPr>
          <w:p w:rsidR="007A521C" w:rsidRDefault="007A521C" w:rsidP="00AE23FA">
            <w:pPr>
              <w:pStyle w:val="NoSpacing"/>
              <w:rPr>
                <w:rFonts w:ascii="Times New Roman" w:hAnsi="Times New Roman" w:cs="Times New Roman"/>
                <w:sz w:val="24"/>
              </w:rPr>
            </w:pPr>
            <w:r>
              <w:rPr>
                <w:rFonts w:ascii="Times New Roman" w:hAnsi="Times New Roman" w:cs="Times New Roman"/>
                <w:sz w:val="24"/>
              </w:rPr>
              <w:t>:</w:t>
            </w:r>
          </w:p>
        </w:tc>
        <w:tc>
          <w:tcPr>
            <w:tcW w:w="5387" w:type="dxa"/>
          </w:tcPr>
          <w:p w:rsidR="007A521C" w:rsidRDefault="007A521C" w:rsidP="00AE23FA">
            <w:pPr>
              <w:pStyle w:val="NoSpacing"/>
              <w:rPr>
                <w:rFonts w:ascii="Times New Roman" w:hAnsi="Times New Roman" w:cs="Times New Roman"/>
                <w:sz w:val="24"/>
              </w:rPr>
            </w:pPr>
          </w:p>
        </w:tc>
      </w:tr>
    </w:tbl>
    <w:p w:rsidR="007A521C" w:rsidRDefault="007A521C" w:rsidP="00AE23FA">
      <w:pPr>
        <w:pStyle w:val="NoSpacing"/>
        <w:rPr>
          <w:rFonts w:ascii="Times New Roman" w:hAnsi="Times New Roman" w:cs="Times New Roman"/>
          <w:sz w:val="24"/>
        </w:rPr>
      </w:pPr>
    </w:p>
    <w:p w:rsidR="007A521C" w:rsidRDefault="007A521C" w:rsidP="00AE23FA">
      <w:pPr>
        <w:pStyle w:val="NoSpacing"/>
        <w:rPr>
          <w:rFonts w:ascii="Times New Roman" w:hAnsi="Times New Roman" w:cs="Times New Roman"/>
          <w:sz w:val="24"/>
        </w:rPr>
      </w:pPr>
    </w:p>
    <w:p w:rsidR="00105A66" w:rsidRDefault="00105A66" w:rsidP="00AE23FA">
      <w:pPr>
        <w:pStyle w:val="NoSpacing"/>
        <w:rPr>
          <w:rFonts w:ascii="Times New Roman" w:hAnsi="Times New Roman" w:cs="Times New Roman"/>
          <w:sz w:val="24"/>
        </w:rPr>
      </w:pPr>
    </w:p>
    <w:p w:rsidR="00105A66" w:rsidRDefault="00105A66" w:rsidP="00AE23FA">
      <w:pPr>
        <w:pStyle w:val="NoSpacing"/>
        <w:rPr>
          <w:rFonts w:ascii="Times New Roman" w:hAnsi="Times New Roman" w:cs="Times New Roman"/>
          <w:sz w:val="24"/>
        </w:rPr>
      </w:pPr>
    </w:p>
    <w:p w:rsidR="002E21F2" w:rsidRDefault="002E21F2" w:rsidP="00105A66">
      <w:pPr>
        <w:pStyle w:val="NoSpacing"/>
        <w:jc w:val="right"/>
        <w:rPr>
          <w:rFonts w:ascii="Times New Roman" w:hAnsi="Times New Roman" w:cs="Times New Roman"/>
          <w:sz w:val="24"/>
        </w:rPr>
      </w:pPr>
    </w:p>
    <w:p w:rsidR="00E05A97" w:rsidRPr="00E05A97" w:rsidRDefault="00E05A97" w:rsidP="00E05A97">
      <w:pPr>
        <w:pStyle w:val="NoSpacing"/>
        <w:jc w:val="center"/>
        <w:rPr>
          <w:rFonts w:ascii="Times New Roman" w:hAnsi="Times New Roman" w:cs="Times New Roman"/>
          <w:b/>
          <w:sz w:val="26"/>
          <w:szCs w:val="26"/>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00511">
        <w:rPr>
          <w:rFonts w:ascii="Times New Roman" w:hAnsi="Times New Roman" w:cs="Times New Roman"/>
        </w:rPr>
        <w:t xml:space="preserve"> </w:t>
      </w:r>
      <w:proofErr w:type="gramStart"/>
      <w:r w:rsidR="0017555C">
        <w:rPr>
          <w:rFonts w:ascii="Times New Roman" w:hAnsi="Times New Roman" w:cs="Times New Roman"/>
          <w:b/>
          <w:sz w:val="26"/>
          <w:szCs w:val="26"/>
        </w:rPr>
        <w:t>for</w:t>
      </w:r>
      <w:proofErr w:type="gramEnd"/>
      <w:r w:rsidR="0017555C">
        <w:rPr>
          <w:rFonts w:ascii="Times New Roman" w:hAnsi="Times New Roman" w:cs="Times New Roman"/>
          <w:b/>
          <w:sz w:val="26"/>
          <w:szCs w:val="26"/>
        </w:rPr>
        <w:t xml:space="preserve"> V.C. &amp; Managing Director</w:t>
      </w:r>
      <w:r w:rsidRPr="00E05A97">
        <w:rPr>
          <w:rFonts w:ascii="Times New Roman" w:hAnsi="Times New Roman" w:cs="Times New Roman"/>
          <w:b/>
          <w:sz w:val="26"/>
          <w:szCs w:val="26"/>
        </w:rPr>
        <w:t xml:space="preserve"> </w:t>
      </w:r>
    </w:p>
    <w:p w:rsidR="00E05A97" w:rsidRPr="00E05A97" w:rsidRDefault="00E05A97" w:rsidP="00E05A97">
      <w:pPr>
        <w:pStyle w:val="NoSpacing"/>
        <w:ind w:left="5760" w:firstLine="720"/>
        <w:rPr>
          <w:rFonts w:ascii="Times New Roman" w:hAnsi="Times New Roman" w:cs="Times New Roman"/>
          <w:sz w:val="24"/>
          <w:szCs w:val="24"/>
        </w:rPr>
      </w:pPr>
      <w:r w:rsidRPr="00E05A97">
        <w:rPr>
          <w:rFonts w:ascii="Times New Roman" w:hAnsi="Times New Roman" w:cs="Times New Roman"/>
          <w:sz w:val="24"/>
          <w:szCs w:val="24"/>
        </w:rPr>
        <w:t>Telephone: 040-23221752</w:t>
      </w:r>
    </w:p>
    <w:p w:rsidR="00E05A97" w:rsidRPr="00E05A97" w:rsidRDefault="00E05A97" w:rsidP="00E05A97">
      <w:pPr>
        <w:pStyle w:val="NoSpacing"/>
        <w:jc w:val="right"/>
        <w:rPr>
          <w:rFonts w:ascii="Times New Roman" w:hAnsi="Times New Roman" w:cs="Times New Roman"/>
          <w:sz w:val="24"/>
          <w:szCs w:val="24"/>
        </w:rPr>
      </w:pPr>
      <w:r w:rsidRPr="00E05A97">
        <w:rPr>
          <w:rFonts w:ascii="Times New Roman" w:hAnsi="Times New Roman" w:cs="Times New Roman"/>
          <w:sz w:val="24"/>
          <w:szCs w:val="24"/>
        </w:rPr>
        <w:t>E-mail id: tscofabrics@gmail.com</w:t>
      </w:r>
    </w:p>
    <w:p w:rsidR="00105A66" w:rsidRDefault="00105A66" w:rsidP="00105A66">
      <w:pPr>
        <w:pStyle w:val="NoSpacing"/>
        <w:jc w:val="right"/>
        <w:rPr>
          <w:rFonts w:ascii="Times New Roman" w:hAnsi="Times New Roman" w:cs="Times New Roman"/>
          <w:sz w:val="24"/>
        </w:rPr>
      </w:pPr>
    </w:p>
    <w:p w:rsidR="000461A9" w:rsidRDefault="000461A9">
      <w:pPr>
        <w:rPr>
          <w:rFonts w:ascii="Times New Roman" w:hAnsi="Times New Roman" w:cs="Times New Roman"/>
          <w:sz w:val="24"/>
        </w:rPr>
      </w:pPr>
      <w:r>
        <w:rPr>
          <w:rFonts w:ascii="Times New Roman" w:hAnsi="Times New Roman" w:cs="Times New Roman"/>
          <w:sz w:val="24"/>
        </w:rPr>
        <w:br w:type="page"/>
      </w:r>
    </w:p>
    <w:p w:rsidR="00B91A30" w:rsidRDefault="00B91A30" w:rsidP="00B91A30">
      <w:pPr>
        <w:pStyle w:val="NoSpacing"/>
        <w:jc w:val="center"/>
        <w:rPr>
          <w:rFonts w:ascii="Times New Roman" w:hAnsi="Times New Roman" w:cs="Times New Roman"/>
          <w:b/>
          <w:sz w:val="32"/>
        </w:rPr>
      </w:pPr>
      <w:r w:rsidRPr="00293BA1">
        <w:rPr>
          <w:rFonts w:ascii="Times New Roman" w:hAnsi="Times New Roman" w:cs="Times New Roman"/>
          <w:b/>
          <w:sz w:val="32"/>
        </w:rPr>
        <w:lastRenderedPageBreak/>
        <w:t>TELANGANA STATE HANDLOOM WEAVER’S COOPERATIVE SOCIETY</w:t>
      </w:r>
      <w:r w:rsidR="000634B7">
        <w:rPr>
          <w:rFonts w:ascii="Times New Roman" w:hAnsi="Times New Roman" w:cs="Times New Roman"/>
          <w:b/>
          <w:sz w:val="32"/>
        </w:rPr>
        <w:t xml:space="preserve"> </w:t>
      </w:r>
      <w:r w:rsidR="003F166B">
        <w:rPr>
          <w:rFonts w:ascii="Times New Roman" w:hAnsi="Times New Roman" w:cs="Times New Roman"/>
          <w:b/>
          <w:sz w:val="32"/>
        </w:rPr>
        <w:t xml:space="preserve">LIMITED </w:t>
      </w:r>
      <w:proofErr w:type="gramStart"/>
      <w:r w:rsidRPr="00293BA1">
        <w:rPr>
          <w:rFonts w:ascii="Times New Roman" w:hAnsi="Times New Roman" w:cs="Times New Roman"/>
          <w:b/>
          <w:sz w:val="32"/>
        </w:rPr>
        <w:t>( TSCO</w:t>
      </w:r>
      <w:proofErr w:type="gramEnd"/>
      <w:r w:rsidRPr="00293BA1">
        <w:rPr>
          <w:rFonts w:ascii="Times New Roman" w:hAnsi="Times New Roman" w:cs="Times New Roman"/>
          <w:b/>
          <w:sz w:val="32"/>
        </w:rPr>
        <w:t>)</w:t>
      </w:r>
    </w:p>
    <w:p w:rsidR="00293BA1" w:rsidRPr="00293BA1" w:rsidRDefault="00293BA1" w:rsidP="00B91A30">
      <w:pPr>
        <w:pStyle w:val="NoSpacing"/>
        <w:jc w:val="center"/>
        <w:rPr>
          <w:rFonts w:ascii="Times New Roman" w:hAnsi="Times New Roman" w:cs="Times New Roman"/>
          <w:b/>
          <w:sz w:val="14"/>
        </w:rPr>
      </w:pPr>
    </w:p>
    <w:p w:rsidR="00B91A30" w:rsidRPr="00DE138A" w:rsidRDefault="00B91A30" w:rsidP="00B91A30">
      <w:pPr>
        <w:pStyle w:val="NoSpacing"/>
        <w:jc w:val="center"/>
        <w:rPr>
          <w:rFonts w:ascii="Times New Roman" w:hAnsi="Times New Roman" w:cs="Times New Roman"/>
          <w:b/>
          <w:sz w:val="24"/>
          <w:u w:val="single"/>
        </w:rPr>
      </w:pPr>
      <w:r w:rsidRPr="00DE138A">
        <w:rPr>
          <w:rFonts w:ascii="Times New Roman" w:hAnsi="Times New Roman" w:cs="Times New Roman"/>
          <w:b/>
          <w:sz w:val="24"/>
          <w:u w:val="single"/>
        </w:rPr>
        <w:t xml:space="preserve">“Weavers </w:t>
      </w:r>
      <w:proofErr w:type="spellStart"/>
      <w:r w:rsidRPr="00DE138A">
        <w:rPr>
          <w:rFonts w:ascii="Times New Roman" w:hAnsi="Times New Roman" w:cs="Times New Roman"/>
          <w:b/>
          <w:sz w:val="24"/>
          <w:u w:val="single"/>
        </w:rPr>
        <w:t>Bhavan</w:t>
      </w:r>
      <w:proofErr w:type="spellEnd"/>
      <w:r w:rsidRPr="00DE138A">
        <w:rPr>
          <w:rFonts w:ascii="Times New Roman" w:hAnsi="Times New Roman" w:cs="Times New Roman"/>
          <w:b/>
          <w:sz w:val="24"/>
          <w:u w:val="single"/>
        </w:rPr>
        <w:t>” 3-5-770</w:t>
      </w:r>
      <w:proofErr w:type="gramStart"/>
      <w:r>
        <w:rPr>
          <w:rFonts w:ascii="Times New Roman" w:hAnsi="Times New Roman" w:cs="Times New Roman"/>
          <w:b/>
          <w:sz w:val="24"/>
          <w:u w:val="single"/>
        </w:rPr>
        <w:t xml:space="preserve">,  </w:t>
      </w:r>
      <w:proofErr w:type="spellStart"/>
      <w:r w:rsidRPr="00DE138A">
        <w:rPr>
          <w:rFonts w:ascii="Times New Roman" w:hAnsi="Times New Roman" w:cs="Times New Roman"/>
          <w:b/>
          <w:sz w:val="24"/>
          <w:u w:val="single"/>
        </w:rPr>
        <w:t>Narayanaguda</w:t>
      </w:r>
      <w:proofErr w:type="spellEnd"/>
      <w:proofErr w:type="gramEnd"/>
      <w:r w:rsidRPr="00DE138A">
        <w:rPr>
          <w:rFonts w:ascii="Times New Roman" w:hAnsi="Times New Roman" w:cs="Times New Roman"/>
          <w:b/>
          <w:sz w:val="24"/>
          <w:u w:val="single"/>
        </w:rPr>
        <w:t xml:space="preserve">, </w:t>
      </w:r>
      <w:r>
        <w:rPr>
          <w:rFonts w:ascii="Times New Roman" w:hAnsi="Times New Roman" w:cs="Times New Roman"/>
          <w:b/>
          <w:sz w:val="24"/>
          <w:u w:val="single"/>
        </w:rPr>
        <w:t>H</w:t>
      </w:r>
      <w:r w:rsidRPr="00DE138A">
        <w:rPr>
          <w:rFonts w:ascii="Times New Roman" w:hAnsi="Times New Roman" w:cs="Times New Roman"/>
          <w:b/>
          <w:sz w:val="24"/>
          <w:u w:val="single"/>
        </w:rPr>
        <w:t>yderabad – 500 029.</w:t>
      </w:r>
    </w:p>
    <w:p w:rsidR="00104B5E" w:rsidRDefault="00104B5E" w:rsidP="00104B5E">
      <w:pPr>
        <w:pStyle w:val="NoSpacing"/>
        <w:rPr>
          <w:rFonts w:ascii="Times New Roman" w:hAnsi="Times New Roman" w:cs="Times New Roman"/>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336"/>
        <w:gridCol w:w="6324"/>
      </w:tblGrid>
      <w:tr w:rsidR="00737C3D" w:rsidTr="00737C3D">
        <w:tc>
          <w:tcPr>
            <w:tcW w:w="2358" w:type="dxa"/>
          </w:tcPr>
          <w:p w:rsidR="00737C3D" w:rsidRDefault="00737C3D" w:rsidP="00104B5E">
            <w:pPr>
              <w:pStyle w:val="NoSpacing"/>
              <w:rPr>
                <w:rFonts w:ascii="Times New Roman" w:hAnsi="Times New Roman" w:cs="Times New Roman"/>
                <w:sz w:val="24"/>
              </w:rPr>
            </w:pPr>
            <w:r>
              <w:rPr>
                <w:rFonts w:ascii="Times New Roman" w:hAnsi="Times New Roman" w:cs="Times New Roman"/>
                <w:sz w:val="24"/>
              </w:rPr>
              <w:t>Available at</w:t>
            </w:r>
          </w:p>
        </w:tc>
        <w:tc>
          <w:tcPr>
            <w:tcW w:w="336" w:type="dxa"/>
          </w:tcPr>
          <w:p w:rsidR="00737C3D" w:rsidRDefault="00737C3D" w:rsidP="00104B5E">
            <w:pPr>
              <w:pStyle w:val="NoSpacing"/>
              <w:rPr>
                <w:rFonts w:ascii="Times New Roman" w:hAnsi="Times New Roman" w:cs="Times New Roman"/>
                <w:sz w:val="24"/>
              </w:rPr>
            </w:pPr>
            <w:r>
              <w:rPr>
                <w:rFonts w:ascii="Times New Roman" w:hAnsi="Times New Roman" w:cs="Times New Roman"/>
                <w:sz w:val="24"/>
              </w:rPr>
              <w:t>:</w:t>
            </w:r>
          </w:p>
        </w:tc>
        <w:tc>
          <w:tcPr>
            <w:tcW w:w="6324" w:type="dxa"/>
          </w:tcPr>
          <w:p w:rsidR="00F91A73" w:rsidRDefault="00737C3D" w:rsidP="00737C3D">
            <w:pPr>
              <w:pStyle w:val="NoSpacing"/>
              <w:rPr>
                <w:rFonts w:ascii="Times New Roman" w:hAnsi="Times New Roman" w:cs="Times New Roman"/>
                <w:b/>
                <w:sz w:val="24"/>
              </w:rPr>
            </w:pPr>
            <w:r>
              <w:rPr>
                <w:rFonts w:ascii="Times New Roman" w:hAnsi="Times New Roman" w:cs="Times New Roman"/>
                <w:b/>
                <w:sz w:val="24"/>
              </w:rPr>
              <w:t xml:space="preserve">The tender Schedule can be downloaded at </w:t>
            </w:r>
            <w:r w:rsidRPr="00737C3D">
              <w:rPr>
                <w:rFonts w:ascii="Times New Roman" w:hAnsi="Times New Roman" w:cs="Times New Roman"/>
                <w:b/>
                <w:sz w:val="24"/>
                <w:u w:val="single"/>
              </w:rPr>
              <w:t>free of cost</w:t>
            </w:r>
            <w:r>
              <w:rPr>
                <w:rFonts w:ascii="Times New Roman" w:hAnsi="Times New Roman" w:cs="Times New Roman"/>
                <w:b/>
                <w:sz w:val="24"/>
              </w:rPr>
              <w:t xml:space="preserve"> from </w:t>
            </w:r>
            <w:r w:rsidR="005246F9">
              <w:rPr>
                <w:rFonts w:ascii="Times New Roman" w:hAnsi="Times New Roman" w:cs="Times New Roman"/>
                <w:b/>
                <w:sz w:val="24"/>
              </w:rPr>
              <w:t>TSCO</w:t>
            </w:r>
            <w:r>
              <w:rPr>
                <w:rFonts w:ascii="Times New Roman" w:hAnsi="Times New Roman" w:cs="Times New Roman"/>
                <w:b/>
                <w:sz w:val="24"/>
              </w:rPr>
              <w:t xml:space="preserve"> website </w:t>
            </w:r>
            <w:hyperlink r:id="rId8" w:history="1">
              <w:r w:rsidR="00F91A73" w:rsidRPr="0003798D">
                <w:rPr>
                  <w:rStyle w:val="Hyperlink"/>
                  <w:rFonts w:ascii="Times New Roman" w:hAnsi="Times New Roman" w:cs="Times New Roman"/>
                  <w:b/>
                  <w:sz w:val="24"/>
                </w:rPr>
                <w:t>www.tscofabrics.com</w:t>
              </w:r>
            </w:hyperlink>
            <w:r w:rsidR="00F91A73">
              <w:rPr>
                <w:rFonts w:ascii="Times New Roman" w:hAnsi="Times New Roman" w:cs="Times New Roman"/>
                <w:b/>
                <w:sz w:val="24"/>
              </w:rPr>
              <w:t xml:space="preserve"> </w:t>
            </w:r>
          </w:p>
          <w:p w:rsidR="00737C3D" w:rsidRDefault="00737C3D" w:rsidP="00737C3D">
            <w:pPr>
              <w:pStyle w:val="NoSpacing"/>
              <w:rPr>
                <w:rFonts w:ascii="Times New Roman" w:hAnsi="Times New Roman" w:cs="Times New Roman"/>
                <w:b/>
                <w:sz w:val="24"/>
              </w:rPr>
            </w:pPr>
            <w:proofErr w:type="gramStart"/>
            <w:r>
              <w:rPr>
                <w:rFonts w:ascii="Times New Roman" w:hAnsi="Times New Roman" w:cs="Times New Roman"/>
                <w:b/>
                <w:sz w:val="24"/>
              </w:rPr>
              <w:t>and</w:t>
            </w:r>
            <w:proofErr w:type="gramEnd"/>
            <w:r>
              <w:rPr>
                <w:rFonts w:ascii="Times New Roman" w:hAnsi="Times New Roman" w:cs="Times New Roman"/>
                <w:b/>
                <w:sz w:val="24"/>
              </w:rPr>
              <w:t xml:space="preserve"> used for bidding.</w:t>
            </w:r>
          </w:p>
          <w:p w:rsidR="00737C3D" w:rsidRDefault="00737C3D" w:rsidP="00737C3D">
            <w:pPr>
              <w:pStyle w:val="NoSpacing"/>
              <w:jc w:val="center"/>
              <w:rPr>
                <w:rFonts w:ascii="Times New Roman" w:hAnsi="Times New Roman" w:cs="Times New Roman"/>
                <w:sz w:val="24"/>
              </w:rPr>
            </w:pPr>
            <w:r>
              <w:rPr>
                <w:rFonts w:ascii="Times New Roman" w:hAnsi="Times New Roman" w:cs="Times New Roman"/>
                <w:sz w:val="24"/>
              </w:rPr>
              <w:t>and</w:t>
            </w:r>
          </w:p>
          <w:p w:rsidR="00737C3D" w:rsidRDefault="00737C3D" w:rsidP="00737C3D">
            <w:pPr>
              <w:pStyle w:val="NoSpacing"/>
              <w:jc w:val="center"/>
              <w:rPr>
                <w:rFonts w:ascii="Times New Roman" w:hAnsi="Times New Roman" w:cs="Times New Roman"/>
                <w:sz w:val="24"/>
              </w:rPr>
            </w:pPr>
            <w:r>
              <w:rPr>
                <w:rFonts w:ascii="Times New Roman" w:hAnsi="Times New Roman" w:cs="Times New Roman"/>
                <w:sz w:val="24"/>
              </w:rPr>
              <w:t xml:space="preserve">Office of the </w:t>
            </w:r>
            <w:r w:rsidR="000D4E60">
              <w:rPr>
                <w:rFonts w:ascii="Times New Roman" w:hAnsi="Times New Roman" w:cs="Times New Roman"/>
                <w:sz w:val="24"/>
              </w:rPr>
              <w:t>V.C. &amp; Managing Director, TSCO</w:t>
            </w:r>
            <w:r>
              <w:rPr>
                <w:rFonts w:ascii="Times New Roman" w:hAnsi="Times New Roman" w:cs="Times New Roman"/>
                <w:sz w:val="24"/>
              </w:rPr>
              <w:t>,</w:t>
            </w:r>
          </w:p>
          <w:p w:rsidR="00737C3D" w:rsidRDefault="003F166B" w:rsidP="00737C3D">
            <w:pPr>
              <w:pStyle w:val="NoSpacing"/>
              <w:jc w:val="center"/>
              <w:rPr>
                <w:rFonts w:ascii="Times New Roman" w:hAnsi="Times New Roman" w:cs="Times New Roman"/>
                <w:sz w:val="24"/>
              </w:rPr>
            </w:pPr>
            <w:r>
              <w:rPr>
                <w:rFonts w:ascii="Times New Roman" w:hAnsi="Times New Roman" w:cs="Times New Roman"/>
                <w:sz w:val="24"/>
              </w:rPr>
              <w:t xml:space="preserve"> Hyderabad – 500 029</w:t>
            </w:r>
            <w:r w:rsidR="00737C3D">
              <w:rPr>
                <w:rFonts w:ascii="Times New Roman" w:hAnsi="Times New Roman" w:cs="Times New Roman"/>
                <w:sz w:val="24"/>
              </w:rPr>
              <w:t>.</w:t>
            </w:r>
          </w:p>
          <w:p w:rsidR="00737C3D" w:rsidRPr="006C56AE" w:rsidRDefault="00737C3D" w:rsidP="00737C3D">
            <w:pPr>
              <w:pStyle w:val="NoSpacing"/>
              <w:jc w:val="center"/>
              <w:rPr>
                <w:rFonts w:ascii="Times New Roman" w:hAnsi="Times New Roman" w:cs="Times New Roman"/>
                <w:sz w:val="16"/>
              </w:rPr>
            </w:pPr>
          </w:p>
        </w:tc>
      </w:tr>
      <w:tr w:rsidR="00737C3D" w:rsidTr="00737C3D">
        <w:tc>
          <w:tcPr>
            <w:tcW w:w="2358" w:type="dxa"/>
          </w:tcPr>
          <w:p w:rsidR="00737C3D" w:rsidRDefault="00737C3D" w:rsidP="00104B5E">
            <w:pPr>
              <w:pStyle w:val="NoSpacing"/>
              <w:rPr>
                <w:rFonts w:ascii="Times New Roman" w:hAnsi="Times New Roman" w:cs="Times New Roman"/>
                <w:sz w:val="24"/>
              </w:rPr>
            </w:pPr>
            <w:r>
              <w:rPr>
                <w:rFonts w:ascii="Times New Roman" w:hAnsi="Times New Roman" w:cs="Times New Roman"/>
                <w:sz w:val="24"/>
              </w:rPr>
              <w:t>Cost of tender Schedule</w:t>
            </w:r>
          </w:p>
        </w:tc>
        <w:tc>
          <w:tcPr>
            <w:tcW w:w="336" w:type="dxa"/>
          </w:tcPr>
          <w:p w:rsidR="00737C3D" w:rsidRDefault="00737C3D" w:rsidP="00104B5E">
            <w:pPr>
              <w:pStyle w:val="NoSpacing"/>
              <w:rPr>
                <w:rFonts w:ascii="Times New Roman" w:hAnsi="Times New Roman" w:cs="Times New Roman"/>
                <w:sz w:val="24"/>
              </w:rPr>
            </w:pPr>
            <w:r>
              <w:rPr>
                <w:rFonts w:ascii="Times New Roman" w:hAnsi="Times New Roman" w:cs="Times New Roman"/>
                <w:sz w:val="24"/>
              </w:rPr>
              <w:t>:</w:t>
            </w:r>
          </w:p>
        </w:tc>
        <w:tc>
          <w:tcPr>
            <w:tcW w:w="6324" w:type="dxa"/>
          </w:tcPr>
          <w:p w:rsidR="00737C3D" w:rsidRDefault="00737C3D" w:rsidP="00104B5E">
            <w:pPr>
              <w:pStyle w:val="NoSpacing"/>
              <w:rPr>
                <w:rFonts w:ascii="Times New Roman" w:hAnsi="Times New Roman" w:cs="Times New Roman"/>
                <w:sz w:val="24"/>
              </w:rPr>
            </w:pPr>
            <w:r>
              <w:rPr>
                <w:rFonts w:ascii="Times New Roman" w:hAnsi="Times New Roman" w:cs="Times New Roman"/>
                <w:sz w:val="24"/>
              </w:rPr>
              <w:t xml:space="preserve">Rs.5600/- (Inclusive of 12% GST) by D.D. </w:t>
            </w:r>
            <w:r w:rsidR="00D51AA8" w:rsidRPr="00460461">
              <w:rPr>
                <w:rFonts w:asciiTheme="majorHAnsi" w:hAnsiTheme="majorHAnsi" w:cs="Tahoma"/>
                <w:sz w:val="24"/>
                <w:szCs w:val="24"/>
              </w:rPr>
              <w:t>in favour of "TSHWCS Ltd., Hyderabad" Payable at Hyderabad</w:t>
            </w:r>
            <w:r>
              <w:rPr>
                <w:rFonts w:ascii="Times New Roman" w:hAnsi="Times New Roman" w:cs="Times New Roman"/>
                <w:sz w:val="24"/>
              </w:rPr>
              <w:t>.</w:t>
            </w:r>
          </w:p>
        </w:tc>
      </w:tr>
      <w:tr w:rsidR="00737C3D" w:rsidTr="00737C3D">
        <w:tc>
          <w:tcPr>
            <w:tcW w:w="2358" w:type="dxa"/>
          </w:tcPr>
          <w:p w:rsidR="00737C3D" w:rsidRDefault="00737C3D" w:rsidP="00104B5E">
            <w:pPr>
              <w:pStyle w:val="NoSpacing"/>
              <w:rPr>
                <w:rFonts w:ascii="Times New Roman" w:hAnsi="Times New Roman" w:cs="Times New Roman"/>
                <w:sz w:val="24"/>
              </w:rPr>
            </w:pPr>
          </w:p>
        </w:tc>
        <w:tc>
          <w:tcPr>
            <w:tcW w:w="336" w:type="dxa"/>
          </w:tcPr>
          <w:p w:rsidR="00737C3D" w:rsidRDefault="00737C3D" w:rsidP="00104B5E">
            <w:pPr>
              <w:pStyle w:val="NoSpacing"/>
              <w:rPr>
                <w:rFonts w:ascii="Times New Roman" w:hAnsi="Times New Roman" w:cs="Times New Roman"/>
                <w:sz w:val="24"/>
              </w:rPr>
            </w:pPr>
          </w:p>
        </w:tc>
        <w:tc>
          <w:tcPr>
            <w:tcW w:w="6324" w:type="dxa"/>
          </w:tcPr>
          <w:p w:rsidR="00737C3D" w:rsidRDefault="00737C3D" w:rsidP="00104B5E">
            <w:pPr>
              <w:pStyle w:val="NoSpacing"/>
              <w:rPr>
                <w:rFonts w:ascii="Times New Roman" w:hAnsi="Times New Roman" w:cs="Times New Roman"/>
                <w:sz w:val="24"/>
              </w:rPr>
            </w:pPr>
          </w:p>
        </w:tc>
      </w:tr>
      <w:tr w:rsidR="00737C3D" w:rsidTr="00737C3D">
        <w:tc>
          <w:tcPr>
            <w:tcW w:w="2358" w:type="dxa"/>
          </w:tcPr>
          <w:p w:rsidR="00737C3D" w:rsidRDefault="00737C3D" w:rsidP="00104B5E">
            <w:pPr>
              <w:pStyle w:val="NoSpacing"/>
              <w:rPr>
                <w:rFonts w:ascii="Times New Roman" w:hAnsi="Times New Roman" w:cs="Times New Roman"/>
                <w:sz w:val="24"/>
              </w:rPr>
            </w:pPr>
          </w:p>
        </w:tc>
        <w:tc>
          <w:tcPr>
            <w:tcW w:w="336" w:type="dxa"/>
          </w:tcPr>
          <w:p w:rsidR="00737C3D" w:rsidRDefault="00737C3D" w:rsidP="00104B5E">
            <w:pPr>
              <w:pStyle w:val="NoSpacing"/>
              <w:rPr>
                <w:rFonts w:ascii="Times New Roman" w:hAnsi="Times New Roman" w:cs="Times New Roman"/>
                <w:sz w:val="24"/>
              </w:rPr>
            </w:pPr>
          </w:p>
        </w:tc>
        <w:tc>
          <w:tcPr>
            <w:tcW w:w="6324" w:type="dxa"/>
          </w:tcPr>
          <w:p w:rsidR="00737C3D" w:rsidRDefault="00737C3D" w:rsidP="00104B5E">
            <w:pPr>
              <w:pStyle w:val="NoSpacing"/>
              <w:rPr>
                <w:rFonts w:ascii="Times New Roman" w:hAnsi="Times New Roman" w:cs="Times New Roman"/>
                <w:sz w:val="24"/>
              </w:rPr>
            </w:pPr>
            <w:r>
              <w:rPr>
                <w:rFonts w:ascii="Times New Roman" w:hAnsi="Times New Roman" w:cs="Times New Roman"/>
                <w:sz w:val="24"/>
              </w:rPr>
              <w:t xml:space="preserve">If requested to send through </w:t>
            </w:r>
            <w:proofErr w:type="spellStart"/>
            <w:r>
              <w:rPr>
                <w:rFonts w:ascii="Times New Roman" w:hAnsi="Times New Roman" w:cs="Times New Roman"/>
                <w:sz w:val="24"/>
              </w:rPr>
              <w:t>Regd</w:t>
            </w:r>
            <w:proofErr w:type="spellEnd"/>
            <w:r>
              <w:rPr>
                <w:rFonts w:ascii="Times New Roman" w:hAnsi="Times New Roman" w:cs="Times New Roman"/>
                <w:sz w:val="24"/>
              </w:rPr>
              <w:t xml:space="preserve"> Post:</w:t>
            </w:r>
          </w:p>
          <w:p w:rsidR="00737C3D" w:rsidRDefault="00737C3D" w:rsidP="00737C3D">
            <w:pPr>
              <w:pStyle w:val="NoSpacing"/>
              <w:rPr>
                <w:rFonts w:ascii="Times New Roman" w:hAnsi="Times New Roman" w:cs="Times New Roman"/>
                <w:sz w:val="24"/>
              </w:rPr>
            </w:pPr>
            <w:r>
              <w:rPr>
                <w:rFonts w:ascii="Times New Roman" w:hAnsi="Times New Roman" w:cs="Times New Roman"/>
                <w:sz w:val="24"/>
              </w:rPr>
              <w:t xml:space="preserve">Rs.5700/- (Inclusive of 12% GST) by D.D. </w:t>
            </w:r>
            <w:r w:rsidR="00D51AA8" w:rsidRPr="00460461">
              <w:rPr>
                <w:rFonts w:asciiTheme="majorHAnsi" w:hAnsiTheme="majorHAnsi" w:cs="Tahoma"/>
                <w:sz w:val="24"/>
                <w:szCs w:val="24"/>
              </w:rPr>
              <w:t>in favour of "TSHWCS Ltd., Hyderabad" Payable at Hyderabad</w:t>
            </w:r>
            <w:r>
              <w:rPr>
                <w:rFonts w:ascii="Times New Roman" w:hAnsi="Times New Roman" w:cs="Times New Roman"/>
                <w:sz w:val="24"/>
              </w:rPr>
              <w:t>.</w:t>
            </w:r>
          </w:p>
        </w:tc>
      </w:tr>
    </w:tbl>
    <w:p w:rsidR="00104B5E" w:rsidRDefault="00104B5E" w:rsidP="00104B5E">
      <w:pPr>
        <w:pStyle w:val="NoSpacing"/>
        <w:rPr>
          <w:rFonts w:ascii="Times New Roman" w:hAnsi="Times New Roman" w:cs="Times New Roman"/>
          <w:sz w:val="24"/>
        </w:rPr>
      </w:pPr>
    </w:p>
    <w:p w:rsidR="00737C3D" w:rsidRPr="00737C3D" w:rsidRDefault="00737C3D" w:rsidP="00737C3D">
      <w:pPr>
        <w:pStyle w:val="NoSpacing"/>
        <w:jc w:val="center"/>
        <w:rPr>
          <w:rFonts w:ascii="Times New Roman" w:hAnsi="Times New Roman" w:cs="Times New Roman"/>
          <w:b/>
          <w:sz w:val="24"/>
          <w:u w:val="single"/>
        </w:rPr>
      </w:pPr>
      <w:r w:rsidRPr="00737C3D">
        <w:rPr>
          <w:rFonts w:ascii="Times New Roman" w:hAnsi="Times New Roman" w:cs="Times New Roman"/>
          <w:b/>
          <w:sz w:val="24"/>
          <w:u w:val="single"/>
        </w:rPr>
        <w:t>Tender Schedule</w:t>
      </w:r>
    </w:p>
    <w:p w:rsidR="004873C1" w:rsidRPr="006C56AE" w:rsidRDefault="004873C1" w:rsidP="006C56AE">
      <w:pPr>
        <w:pStyle w:val="NoSpacing"/>
        <w:rPr>
          <w:sz w:val="16"/>
          <w:szCs w:val="16"/>
        </w:rPr>
      </w:pPr>
    </w:p>
    <w:p w:rsidR="00737C3D" w:rsidRDefault="004873C1" w:rsidP="00737C3D">
      <w:pPr>
        <w:pStyle w:val="NoSpacing"/>
        <w:rPr>
          <w:rFonts w:ascii="Times New Roman" w:hAnsi="Times New Roman" w:cs="Times New Roman"/>
          <w:b/>
          <w:sz w:val="24"/>
        </w:rPr>
      </w:pPr>
      <w:proofErr w:type="gramStart"/>
      <w:r>
        <w:rPr>
          <w:rFonts w:ascii="Times New Roman" w:hAnsi="Times New Roman" w:cs="Times New Roman"/>
          <w:b/>
          <w:sz w:val="24"/>
        </w:rPr>
        <w:t>Late date for submitting</w:t>
      </w:r>
      <w:r w:rsidR="00D730B3">
        <w:rPr>
          <w:rFonts w:ascii="Times New Roman" w:hAnsi="Times New Roman" w:cs="Times New Roman"/>
          <w:b/>
          <w:sz w:val="24"/>
        </w:rPr>
        <w:t xml:space="preserve"> tender in </w:t>
      </w:r>
      <w:r w:rsidR="008027B6">
        <w:rPr>
          <w:rFonts w:ascii="Times New Roman" w:hAnsi="Times New Roman" w:cs="Times New Roman"/>
          <w:b/>
          <w:sz w:val="24"/>
        </w:rPr>
        <w:t>27</w:t>
      </w:r>
      <w:r w:rsidR="00D730B3">
        <w:rPr>
          <w:rFonts w:ascii="Times New Roman" w:hAnsi="Times New Roman" w:cs="Times New Roman"/>
          <w:b/>
          <w:sz w:val="24"/>
        </w:rPr>
        <w:t>.</w:t>
      </w:r>
      <w:r w:rsidR="008027B6">
        <w:rPr>
          <w:rFonts w:ascii="Times New Roman" w:hAnsi="Times New Roman" w:cs="Times New Roman"/>
          <w:b/>
          <w:sz w:val="24"/>
        </w:rPr>
        <w:t>12</w:t>
      </w:r>
      <w:r w:rsidR="00D730B3">
        <w:rPr>
          <w:rFonts w:ascii="Times New Roman" w:hAnsi="Times New Roman" w:cs="Times New Roman"/>
          <w:b/>
          <w:sz w:val="24"/>
        </w:rPr>
        <w:t>.</w:t>
      </w:r>
      <w:proofErr w:type="gramEnd"/>
      <w:r w:rsidR="00D730B3">
        <w:rPr>
          <w:rFonts w:ascii="Times New Roman" w:hAnsi="Times New Roman" w:cs="Times New Roman"/>
          <w:b/>
          <w:sz w:val="24"/>
        </w:rPr>
        <w:t xml:space="preserve"> </w:t>
      </w:r>
      <w:proofErr w:type="gramStart"/>
      <w:r w:rsidR="00D730B3">
        <w:rPr>
          <w:rFonts w:ascii="Times New Roman" w:hAnsi="Times New Roman" w:cs="Times New Roman"/>
          <w:b/>
          <w:sz w:val="24"/>
        </w:rPr>
        <w:t xml:space="preserve">2023 </w:t>
      </w:r>
      <w:proofErr w:type="spellStart"/>
      <w:r w:rsidR="00D730B3">
        <w:rPr>
          <w:rFonts w:ascii="Times New Roman" w:hAnsi="Times New Roman" w:cs="Times New Roman"/>
          <w:b/>
          <w:sz w:val="24"/>
        </w:rPr>
        <w:t>upto</w:t>
      </w:r>
      <w:proofErr w:type="spellEnd"/>
      <w:r w:rsidR="00D730B3">
        <w:rPr>
          <w:rFonts w:ascii="Times New Roman" w:hAnsi="Times New Roman" w:cs="Times New Roman"/>
          <w:b/>
          <w:sz w:val="24"/>
        </w:rPr>
        <w:t xml:space="preserve"> 03.00 p.</w:t>
      </w:r>
      <w:r>
        <w:rPr>
          <w:rFonts w:ascii="Times New Roman" w:hAnsi="Times New Roman" w:cs="Times New Roman"/>
          <w:b/>
          <w:sz w:val="24"/>
        </w:rPr>
        <w:t>m.</w:t>
      </w:r>
      <w:proofErr w:type="gramEnd"/>
      <w:r w:rsidR="003F166B" w:rsidRPr="003F166B">
        <w:rPr>
          <w:rFonts w:ascii="Times New Roman" w:hAnsi="Times New Roman" w:cs="Times New Roman"/>
          <w:b/>
          <w:sz w:val="24"/>
        </w:rPr>
        <w:t xml:space="preserve"> </w:t>
      </w:r>
      <w:r w:rsidR="003F166B">
        <w:rPr>
          <w:rFonts w:ascii="Times New Roman" w:hAnsi="Times New Roman" w:cs="Times New Roman"/>
          <w:b/>
          <w:sz w:val="24"/>
        </w:rPr>
        <w:t xml:space="preserve">The tenders received after 3.00p.m shall be rejected.  </w:t>
      </w:r>
    </w:p>
    <w:p w:rsidR="004873C1" w:rsidRPr="006C56AE" w:rsidRDefault="004873C1" w:rsidP="006C56AE">
      <w:pPr>
        <w:pStyle w:val="NoSpacing"/>
        <w:rPr>
          <w:sz w:val="16"/>
          <w:szCs w:val="16"/>
        </w:rPr>
      </w:pPr>
    </w:p>
    <w:p w:rsidR="004873C1" w:rsidRDefault="004873C1" w:rsidP="004873C1">
      <w:pPr>
        <w:pStyle w:val="NoSpacing"/>
        <w:spacing w:line="276" w:lineRule="auto"/>
        <w:jc w:val="both"/>
        <w:rPr>
          <w:rFonts w:ascii="Times New Roman" w:hAnsi="Times New Roman" w:cs="Times New Roman"/>
          <w:b/>
          <w:sz w:val="24"/>
        </w:rPr>
      </w:pPr>
      <w:r>
        <w:rPr>
          <w:rFonts w:ascii="Times New Roman" w:hAnsi="Times New Roman" w:cs="Times New Roman"/>
          <w:b/>
          <w:sz w:val="24"/>
        </w:rPr>
        <w:tab/>
        <w:t xml:space="preserve">Pre-bid meeting will be conducted </w:t>
      </w:r>
      <w:r w:rsidR="00841070">
        <w:rPr>
          <w:rFonts w:ascii="Times New Roman" w:hAnsi="Times New Roman" w:cs="Times New Roman"/>
          <w:b/>
          <w:sz w:val="24"/>
        </w:rPr>
        <w:t xml:space="preserve">on </w:t>
      </w:r>
      <w:r w:rsidR="003F166B">
        <w:rPr>
          <w:rFonts w:ascii="Times New Roman" w:hAnsi="Times New Roman" w:cs="Times New Roman"/>
          <w:b/>
          <w:sz w:val="24"/>
        </w:rPr>
        <w:t>23</w:t>
      </w:r>
      <w:r w:rsidR="00841070">
        <w:rPr>
          <w:rFonts w:ascii="Times New Roman" w:hAnsi="Times New Roman" w:cs="Times New Roman"/>
          <w:b/>
          <w:sz w:val="24"/>
        </w:rPr>
        <w:t>.</w:t>
      </w:r>
      <w:r w:rsidR="0029747F">
        <w:rPr>
          <w:rFonts w:ascii="Times New Roman" w:hAnsi="Times New Roman" w:cs="Times New Roman"/>
          <w:b/>
          <w:sz w:val="24"/>
        </w:rPr>
        <w:t>12</w:t>
      </w:r>
      <w:r w:rsidR="003F166B">
        <w:rPr>
          <w:rFonts w:ascii="Times New Roman" w:hAnsi="Times New Roman" w:cs="Times New Roman"/>
          <w:b/>
          <w:sz w:val="24"/>
        </w:rPr>
        <w:t xml:space="preserve">.2023 at 11.00 </w:t>
      </w:r>
      <w:proofErr w:type="spellStart"/>
      <w:r w:rsidR="003F166B">
        <w:rPr>
          <w:rFonts w:ascii="Times New Roman" w:hAnsi="Times New Roman" w:cs="Times New Roman"/>
          <w:b/>
          <w:sz w:val="24"/>
        </w:rPr>
        <w:t>a.m</w:t>
      </w:r>
      <w:proofErr w:type="spellEnd"/>
      <w:r w:rsidR="003F166B">
        <w:rPr>
          <w:rFonts w:ascii="Times New Roman" w:hAnsi="Times New Roman" w:cs="Times New Roman"/>
          <w:b/>
          <w:sz w:val="24"/>
        </w:rPr>
        <w:t xml:space="preserve"> in the </w:t>
      </w:r>
      <w:r w:rsidR="00466430">
        <w:rPr>
          <w:rFonts w:ascii="Times New Roman" w:hAnsi="Times New Roman" w:cs="Times New Roman"/>
          <w:b/>
          <w:sz w:val="24"/>
        </w:rPr>
        <w:t xml:space="preserve">                                  </w:t>
      </w:r>
      <w:r>
        <w:rPr>
          <w:rFonts w:ascii="Times New Roman" w:hAnsi="Times New Roman" w:cs="Times New Roman"/>
          <w:b/>
          <w:sz w:val="24"/>
        </w:rPr>
        <w:t xml:space="preserve">O/o </w:t>
      </w:r>
      <w:r w:rsidR="009B5740">
        <w:rPr>
          <w:rFonts w:ascii="Times New Roman" w:hAnsi="Times New Roman" w:cs="Times New Roman"/>
          <w:b/>
          <w:sz w:val="24"/>
        </w:rPr>
        <w:t>V.C. &amp; Managing Director, TSCO</w:t>
      </w:r>
      <w:r w:rsidR="003F166B">
        <w:rPr>
          <w:rFonts w:ascii="Times New Roman" w:hAnsi="Times New Roman" w:cs="Times New Roman"/>
          <w:b/>
          <w:sz w:val="24"/>
        </w:rPr>
        <w:t>, Hyderabad – 500 029</w:t>
      </w:r>
      <w:r>
        <w:rPr>
          <w:rFonts w:ascii="Times New Roman" w:hAnsi="Times New Roman" w:cs="Times New Roman"/>
          <w:b/>
          <w:sz w:val="24"/>
        </w:rPr>
        <w:t>.</w:t>
      </w:r>
    </w:p>
    <w:p w:rsidR="004873C1" w:rsidRPr="006C56AE" w:rsidRDefault="004873C1" w:rsidP="006C56AE">
      <w:pPr>
        <w:pStyle w:val="NoSpacing"/>
        <w:rPr>
          <w:sz w:val="16"/>
          <w:szCs w:val="16"/>
        </w:rPr>
      </w:pPr>
    </w:p>
    <w:p w:rsidR="004873C1" w:rsidRDefault="004873C1" w:rsidP="004873C1">
      <w:pPr>
        <w:pStyle w:val="NoSpacing"/>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Sealed Tenders in the prescribed format are invited from the interested eligible </w:t>
      </w:r>
      <w:proofErr w:type="spellStart"/>
      <w:r w:rsidR="003F166B">
        <w:rPr>
          <w:rFonts w:ascii="Times New Roman" w:hAnsi="Times New Roman" w:cs="Times New Roman"/>
          <w:sz w:val="24"/>
        </w:rPr>
        <w:t>tenderers</w:t>
      </w:r>
      <w:proofErr w:type="spellEnd"/>
      <w:r>
        <w:rPr>
          <w:rFonts w:ascii="Times New Roman" w:hAnsi="Times New Roman" w:cs="Times New Roman"/>
          <w:sz w:val="24"/>
        </w:rPr>
        <w:t xml:space="preserve"> who fulfill the following conditions for the supply of 40s C</w:t>
      </w:r>
      <w:r w:rsidR="004D5001">
        <w:rPr>
          <w:rFonts w:ascii="Times New Roman" w:hAnsi="Times New Roman" w:cs="Times New Roman"/>
          <w:sz w:val="24"/>
        </w:rPr>
        <w:t>ombed</w:t>
      </w:r>
      <w:r>
        <w:rPr>
          <w:rFonts w:ascii="Times New Roman" w:hAnsi="Times New Roman" w:cs="Times New Roman"/>
          <w:sz w:val="24"/>
        </w:rPr>
        <w:t xml:space="preserve"> Dyed Cotton Cone Warp Yarn in accordance with the terms and conditions detailed in Part-I and Part-II of this Tender Schedule for the production of Uniform Cloth on behalf of Government of </w:t>
      </w:r>
      <w:r w:rsidR="00141B0F">
        <w:rPr>
          <w:rFonts w:ascii="Times New Roman" w:hAnsi="Times New Roman" w:cs="Times New Roman"/>
          <w:sz w:val="24"/>
        </w:rPr>
        <w:t>Telangana</w:t>
      </w:r>
      <w:r>
        <w:rPr>
          <w:rFonts w:ascii="Times New Roman" w:hAnsi="Times New Roman" w:cs="Times New Roman"/>
          <w:sz w:val="24"/>
        </w:rPr>
        <w:t>.</w:t>
      </w:r>
    </w:p>
    <w:p w:rsidR="004873C1" w:rsidRPr="006C56AE" w:rsidRDefault="004873C1" w:rsidP="006C56AE">
      <w:pPr>
        <w:pStyle w:val="NoSpacing"/>
        <w:rPr>
          <w:sz w:val="16"/>
          <w:szCs w:val="16"/>
        </w:rPr>
      </w:pPr>
    </w:p>
    <w:p w:rsidR="004873C1" w:rsidRPr="004873C1" w:rsidRDefault="004873C1" w:rsidP="004873C1">
      <w:pPr>
        <w:pStyle w:val="NoSpacing"/>
        <w:jc w:val="both"/>
        <w:rPr>
          <w:rFonts w:ascii="Times New Roman" w:hAnsi="Times New Roman" w:cs="Times New Roman"/>
          <w:b/>
          <w:sz w:val="24"/>
          <w:u w:val="single"/>
        </w:rPr>
      </w:pPr>
      <w:r w:rsidRPr="004873C1">
        <w:rPr>
          <w:rFonts w:ascii="Times New Roman" w:hAnsi="Times New Roman" w:cs="Times New Roman"/>
          <w:b/>
          <w:sz w:val="24"/>
          <w:u w:val="single"/>
        </w:rPr>
        <w:t>Minimum Qualification of the bidders:</w:t>
      </w:r>
    </w:p>
    <w:p w:rsidR="004873C1" w:rsidRPr="006C56AE" w:rsidRDefault="004873C1" w:rsidP="004873C1">
      <w:pPr>
        <w:pStyle w:val="NoSpacing"/>
        <w:jc w:val="both"/>
        <w:rPr>
          <w:rFonts w:ascii="Times New Roman" w:hAnsi="Times New Roman" w:cs="Times New Roman"/>
          <w:sz w:val="16"/>
          <w:szCs w:val="16"/>
        </w:rPr>
      </w:pPr>
    </w:p>
    <w:p w:rsidR="004873C1" w:rsidRDefault="004873C1" w:rsidP="004873C1">
      <w:pPr>
        <w:pStyle w:val="NoSpacing"/>
        <w:numPr>
          <w:ilvl w:val="0"/>
          <w:numId w:val="1"/>
        </w:numPr>
        <w:jc w:val="both"/>
        <w:rPr>
          <w:rFonts w:ascii="Times New Roman" w:hAnsi="Times New Roman" w:cs="Times New Roman"/>
          <w:sz w:val="24"/>
        </w:rPr>
      </w:pPr>
      <w:r w:rsidRPr="0039408F">
        <w:rPr>
          <w:rFonts w:ascii="Times New Roman" w:hAnsi="Times New Roman" w:cs="Times New Roman"/>
          <w:b/>
          <w:sz w:val="24"/>
        </w:rPr>
        <w:t>(a)</w:t>
      </w:r>
      <w:r>
        <w:rPr>
          <w:rFonts w:ascii="Times New Roman" w:hAnsi="Times New Roman" w:cs="Times New Roman"/>
          <w:sz w:val="24"/>
        </w:rPr>
        <w:t xml:space="preserve"> the </w:t>
      </w:r>
      <w:proofErr w:type="spellStart"/>
      <w:r>
        <w:rPr>
          <w:rFonts w:ascii="Times New Roman" w:hAnsi="Times New Roman" w:cs="Times New Roman"/>
          <w:sz w:val="24"/>
        </w:rPr>
        <w:t>tenderer</w:t>
      </w:r>
      <w:proofErr w:type="spellEnd"/>
      <w:r>
        <w:rPr>
          <w:rFonts w:ascii="Times New Roman" w:hAnsi="Times New Roman" w:cs="Times New Roman"/>
          <w:sz w:val="24"/>
        </w:rPr>
        <w:t xml:space="preserve"> should be a:-</w:t>
      </w:r>
    </w:p>
    <w:p w:rsidR="004873C1" w:rsidRDefault="004873C1" w:rsidP="004873C1">
      <w:pPr>
        <w:pStyle w:val="NoSpacing"/>
        <w:ind w:firstLine="720"/>
        <w:jc w:val="both"/>
        <w:rPr>
          <w:rFonts w:ascii="Times New Roman" w:hAnsi="Times New Roman" w:cs="Times New Roman"/>
          <w:sz w:val="24"/>
        </w:rPr>
      </w:pPr>
      <w:r w:rsidRPr="0039408F">
        <w:rPr>
          <w:rFonts w:ascii="Times New Roman" w:hAnsi="Times New Roman" w:cs="Times New Roman"/>
          <w:b/>
          <w:sz w:val="24"/>
        </w:rPr>
        <w:t>Category (1):</w:t>
      </w:r>
      <w:r>
        <w:rPr>
          <w:rFonts w:ascii="Times New Roman" w:hAnsi="Times New Roman" w:cs="Times New Roman"/>
          <w:sz w:val="24"/>
        </w:rPr>
        <w:t xml:space="preserve"> “Yarn Manufacturer” having own spinning units and having existing </w:t>
      </w:r>
      <w:r w:rsidR="002039D8">
        <w:rPr>
          <w:rFonts w:ascii="Times New Roman" w:hAnsi="Times New Roman" w:cs="Times New Roman"/>
          <w:sz w:val="24"/>
        </w:rPr>
        <w:t xml:space="preserve">Contract </w:t>
      </w:r>
      <w:r>
        <w:rPr>
          <w:rFonts w:ascii="Times New Roman" w:hAnsi="Times New Roman" w:cs="Times New Roman"/>
          <w:sz w:val="24"/>
        </w:rPr>
        <w:t>agreement with “Yarn Dyer” who is having own Cone Yarn Dyeing Units.</w:t>
      </w:r>
    </w:p>
    <w:p w:rsidR="004873C1" w:rsidRPr="006C56AE" w:rsidRDefault="004873C1" w:rsidP="006C56AE">
      <w:pPr>
        <w:pStyle w:val="NoSpacing"/>
        <w:rPr>
          <w:sz w:val="16"/>
          <w:szCs w:val="16"/>
        </w:rPr>
      </w:pPr>
    </w:p>
    <w:p w:rsidR="004873C1" w:rsidRDefault="004873C1" w:rsidP="004873C1">
      <w:pPr>
        <w:pStyle w:val="NoSpacing"/>
        <w:ind w:firstLine="720"/>
        <w:jc w:val="both"/>
        <w:rPr>
          <w:rFonts w:ascii="Times New Roman" w:hAnsi="Times New Roman" w:cs="Times New Roman"/>
          <w:sz w:val="24"/>
        </w:rPr>
      </w:pPr>
      <w:r w:rsidRPr="0039408F">
        <w:rPr>
          <w:rFonts w:ascii="Times New Roman" w:hAnsi="Times New Roman" w:cs="Times New Roman"/>
          <w:b/>
          <w:sz w:val="24"/>
        </w:rPr>
        <w:t>Category (2):</w:t>
      </w:r>
      <w:r>
        <w:rPr>
          <w:rFonts w:ascii="Times New Roman" w:hAnsi="Times New Roman" w:cs="Times New Roman"/>
          <w:sz w:val="24"/>
        </w:rPr>
        <w:t xml:space="preserve"> </w:t>
      </w:r>
      <w:r w:rsidR="002039D8">
        <w:rPr>
          <w:rFonts w:ascii="Times New Roman" w:hAnsi="Times New Roman" w:cs="Times New Roman"/>
          <w:sz w:val="24"/>
        </w:rPr>
        <w:t>“Yarn Dyer” having own Cone Yarn Dyeing units and having existing Contract agreement with “Yarn Manufacturer” having own spinning units.</w:t>
      </w:r>
    </w:p>
    <w:p w:rsidR="002039D8" w:rsidRPr="006C56AE" w:rsidRDefault="002039D8" w:rsidP="006C56AE">
      <w:pPr>
        <w:pStyle w:val="NoSpacing"/>
        <w:rPr>
          <w:sz w:val="16"/>
          <w:szCs w:val="16"/>
        </w:rPr>
      </w:pPr>
    </w:p>
    <w:p w:rsidR="002039D8" w:rsidRDefault="002039D8" w:rsidP="004873C1">
      <w:pPr>
        <w:pStyle w:val="NoSpacing"/>
        <w:ind w:firstLine="720"/>
        <w:jc w:val="both"/>
        <w:rPr>
          <w:rFonts w:ascii="Times New Roman" w:hAnsi="Times New Roman" w:cs="Times New Roman"/>
          <w:sz w:val="24"/>
        </w:rPr>
      </w:pPr>
      <w:r w:rsidRPr="0039408F">
        <w:rPr>
          <w:rFonts w:ascii="Times New Roman" w:hAnsi="Times New Roman" w:cs="Times New Roman"/>
          <w:b/>
          <w:sz w:val="24"/>
        </w:rPr>
        <w:t>Category (3):</w:t>
      </w:r>
      <w:r>
        <w:rPr>
          <w:rFonts w:ascii="Times New Roman" w:hAnsi="Times New Roman" w:cs="Times New Roman"/>
          <w:sz w:val="24"/>
        </w:rPr>
        <w:t xml:space="preserve"> “Yarn Trader” with existing contract agreement with “Yarn Manufacturer” having own spinning units and having existing Contract agreement with “Yarn </w:t>
      </w:r>
      <w:r w:rsidR="0039408F">
        <w:rPr>
          <w:rFonts w:ascii="Times New Roman" w:hAnsi="Times New Roman" w:cs="Times New Roman"/>
          <w:sz w:val="24"/>
        </w:rPr>
        <w:t>Dyer” who is having own Cone Yarn Dyeing Units.</w:t>
      </w:r>
    </w:p>
    <w:p w:rsidR="0039408F" w:rsidRPr="006C56AE" w:rsidRDefault="0039408F" w:rsidP="006C56AE">
      <w:pPr>
        <w:pStyle w:val="NoSpacing"/>
        <w:rPr>
          <w:sz w:val="16"/>
          <w:szCs w:val="16"/>
        </w:rPr>
      </w:pPr>
    </w:p>
    <w:p w:rsidR="0039408F" w:rsidRDefault="0039408F" w:rsidP="004873C1">
      <w:pPr>
        <w:pStyle w:val="NoSpacing"/>
        <w:ind w:firstLine="720"/>
        <w:jc w:val="both"/>
        <w:rPr>
          <w:rFonts w:ascii="Times New Roman" w:hAnsi="Times New Roman" w:cs="Times New Roman"/>
          <w:b/>
          <w:sz w:val="24"/>
        </w:rPr>
      </w:pPr>
      <w:r w:rsidRPr="0039408F">
        <w:rPr>
          <w:rFonts w:ascii="Times New Roman" w:hAnsi="Times New Roman" w:cs="Times New Roman"/>
          <w:b/>
          <w:sz w:val="24"/>
        </w:rPr>
        <w:t>(b)</w:t>
      </w:r>
      <w:r>
        <w:rPr>
          <w:rFonts w:ascii="Times New Roman" w:hAnsi="Times New Roman" w:cs="Times New Roman"/>
          <w:sz w:val="24"/>
        </w:rPr>
        <w:t xml:space="preserve"> The bidder should be in the yarn manufacturing business </w:t>
      </w:r>
      <w:r w:rsidRPr="0039408F">
        <w:rPr>
          <w:rFonts w:ascii="Times New Roman" w:hAnsi="Times New Roman" w:cs="Times New Roman"/>
          <w:b/>
          <w:sz w:val="24"/>
        </w:rPr>
        <w:t>(or)</w:t>
      </w:r>
      <w:r>
        <w:rPr>
          <w:rFonts w:ascii="Times New Roman" w:hAnsi="Times New Roman" w:cs="Times New Roman"/>
          <w:b/>
          <w:sz w:val="24"/>
        </w:rPr>
        <w:t xml:space="preserve"> </w:t>
      </w:r>
      <w:r>
        <w:rPr>
          <w:rFonts w:ascii="Times New Roman" w:hAnsi="Times New Roman" w:cs="Times New Roman"/>
          <w:sz w:val="24"/>
        </w:rPr>
        <w:t xml:space="preserve">Yarn Dyeing business </w:t>
      </w:r>
      <w:r w:rsidRPr="0039408F">
        <w:rPr>
          <w:rFonts w:ascii="Times New Roman" w:hAnsi="Times New Roman" w:cs="Times New Roman"/>
          <w:b/>
          <w:sz w:val="24"/>
        </w:rPr>
        <w:t>(or)</w:t>
      </w:r>
      <w:r>
        <w:rPr>
          <w:rFonts w:ascii="Times New Roman" w:hAnsi="Times New Roman" w:cs="Times New Roman"/>
          <w:b/>
          <w:sz w:val="24"/>
        </w:rPr>
        <w:t xml:space="preserve"> </w:t>
      </w:r>
      <w:proofErr w:type="gramStart"/>
      <w:r w:rsidR="00933A02" w:rsidRPr="00933A02">
        <w:rPr>
          <w:rFonts w:ascii="Times New Roman" w:hAnsi="Times New Roman" w:cs="Times New Roman"/>
          <w:sz w:val="24"/>
        </w:rPr>
        <w:t>Dyed</w:t>
      </w:r>
      <w:proofErr w:type="gramEnd"/>
      <w:r w:rsidR="00933A02">
        <w:rPr>
          <w:rFonts w:ascii="Times New Roman" w:hAnsi="Times New Roman" w:cs="Times New Roman"/>
          <w:b/>
          <w:sz w:val="24"/>
        </w:rPr>
        <w:t xml:space="preserve"> </w:t>
      </w:r>
      <w:r w:rsidRPr="0039408F">
        <w:rPr>
          <w:rFonts w:ascii="Times New Roman" w:hAnsi="Times New Roman" w:cs="Times New Roman"/>
          <w:sz w:val="24"/>
        </w:rPr>
        <w:t xml:space="preserve">yarn trading </w:t>
      </w:r>
      <w:r>
        <w:rPr>
          <w:rFonts w:ascii="Times New Roman" w:hAnsi="Times New Roman" w:cs="Times New Roman"/>
          <w:sz w:val="24"/>
        </w:rPr>
        <w:t xml:space="preserve">business at least for the last </w:t>
      </w:r>
      <w:r>
        <w:rPr>
          <w:rFonts w:ascii="Times New Roman" w:hAnsi="Times New Roman" w:cs="Times New Roman"/>
          <w:b/>
          <w:sz w:val="24"/>
        </w:rPr>
        <w:t>3 complete financial year consecutively.</w:t>
      </w:r>
    </w:p>
    <w:p w:rsidR="0039408F" w:rsidRPr="006C56AE" w:rsidRDefault="0039408F" w:rsidP="006C56AE">
      <w:pPr>
        <w:pStyle w:val="NoSpacing"/>
        <w:rPr>
          <w:sz w:val="16"/>
          <w:szCs w:val="16"/>
        </w:rPr>
      </w:pPr>
    </w:p>
    <w:p w:rsidR="0039408F" w:rsidRDefault="0039408F" w:rsidP="004873C1">
      <w:pPr>
        <w:pStyle w:val="NoSpacing"/>
        <w:ind w:firstLine="720"/>
        <w:jc w:val="both"/>
        <w:rPr>
          <w:rFonts w:ascii="Times New Roman" w:hAnsi="Times New Roman" w:cs="Times New Roman"/>
          <w:sz w:val="24"/>
        </w:rPr>
      </w:pPr>
      <w:r w:rsidRPr="0039408F">
        <w:rPr>
          <w:rFonts w:ascii="Times New Roman" w:hAnsi="Times New Roman" w:cs="Times New Roman"/>
          <w:sz w:val="24"/>
        </w:rPr>
        <w:t xml:space="preserve">2. </w:t>
      </w:r>
      <w:r>
        <w:rPr>
          <w:rFonts w:ascii="Times New Roman" w:hAnsi="Times New Roman" w:cs="Times New Roman"/>
          <w:sz w:val="24"/>
        </w:rPr>
        <w:t xml:space="preserve"> </w:t>
      </w:r>
      <w:r w:rsidRPr="0039408F">
        <w:rPr>
          <w:rFonts w:ascii="Times New Roman" w:hAnsi="Times New Roman" w:cs="Times New Roman"/>
          <w:b/>
          <w:sz w:val="24"/>
        </w:rPr>
        <w:t>(A)</w:t>
      </w:r>
      <w:r>
        <w:rPr>
          <w:rFonts w:ascii="Times New Roman" w:hAnsi="Times New Roman" w:cs="Times New Roman"/>
          <w:sz w:val="24"/>
        </w:rPr>
        <w:t xml:space="preserve"> In case of </w:t>
      </w:r>
      <w:r w:rsidRPr="0039408F">
        <w:rPr>
          <w:rFonts w:ascii="Times New Roman" w:hAnsi="Times New Roman" w:cs="Times New Roman"/>
          <w:sz w:val="24"/>
          <w:u w:val="single"/>
        </w:rPr>
        <w:t>Category (1),</w:t>
      </w:r>
      <w:r>
        <w:rPr>
          <w:rFonts w:ascii="Times New Roman" w:hAnsi="Times New Roman" w:cs="Times New Roman"/>
          <w:sz w:val="24"/>
        </w:rPr>
        <w:t xml:space="preserve"> </w:t>
      </w:r>
      <w:r>
        <w:rPr>
          <w:rFonts w:ascii="Times New Roman" w:hAnsi="Times New Roman" w:cs="Times New Roman"/>
          <w:b/>
          <w:sz w:val="24"/>
        </w:rPr>
        <w:t>“Yarn Manufacturer”</w:t>
      </w:r>
      <w:r w:rsidR="00371ED3">
        <w:rPr>
          <w:rFonts w:ascii="Times New Roman" w:hAnsi="Times New Roman" w:cs="Times New Roman"/>
          <w:sz w:val="24"/>
        </w:rPr>
        <w:t xml:space="preserve">, he should have own spinning units and having annual business turnover of </w:t>
      </w:r>
      <w:r w:rsidR="00371ED3" w:rsidRPr="00371ED3">
        <w:rPr>
          <w:rFonts w:ascii="Times New Roman" w:hAnsi="Times New Roman" w:cs="Times New Roman"/>
          <w:b/>
          <w:sz w:val="24"/>
        </w:rPr>
        <w:t>Rs.</w:t>
      </w:r>
      <w:r w:rsidR="00E329CC">
        <w:rPr>
          <w:rFonts w:ascii="Times New Roman" w:hAnsi="Times New Roman" w:cs="Times New Roman"/>
          <w:b/>
          <w:sz w:val="24"/>
        </w:rPr>
        <w:t>15</w:t>
      </w:r>
      <w:r w:rsidR="00371ED3" w:rsidRPr="00371ED3">
        <w:rPr>
          <w:rFonts w:ascii="Times New Roman" w:hAnsi="Times New Roman" w:cs="Times New Roman"/>
          <w:b/>
          <w:sz w:val="24"/>
        </w:rPr>
        <w:t xml:space="preserve">.00 </w:t>
      </w:r>
      <w:proofErr w:type="spellStart"/>
      <w:r w:rsidR="00371ED3" w:rsidRPr="00371ED3">
        <w:rPr>
          <w:rFonts w:ascii="Times New Roman" w:hAnsi="Times New Roman" w:cs="Times New Roman"/>
          <w:b/>
          <w:sz w:val="24"/>
        </w:rPr>
        <w:t>Crore</w:t>
      </w:r>
      <w:proofErr w:type="spellEnd"/>
      <w:r w:rsidR="00371ED3">
        <w:rPr>
          <w:rFonts w:ascii="Times New Roman" w:hAnsi="Times New Roman" w:cs="Times New Roman"/>
          <w:b/>
          <w:sz w:val="24"/>
        </w:rPr>
        <w:t xml:space="preserve"> </w:t>
      </w:r>
      <w:r w:rsidR="00371ED3">
        <w:rPr>
          <w:rFonts w:ascii="Times New Roman" w:hAnsi="Times New Roman" w:cs="Times New Roman"/>
          <w:sz w:val="24"/>
        </w:rPr>
        <w:t>as stipulated in condition Sl.No.4 below and having minimum supply capacity of “</w:t>
      </w:r>
      <w:r w:rsidR="00146C4D">
        <w:rPr>
          <w:rFonts w:ascii="Times New Roman" w:hAnsi="Times New Roman" w:cs="Times New Roman"/>
          <w:b/>
          <w:sz w:val="24"/>
        </w:rPr>
        <w:t>1</w:t>
      </w:r>
      <w:r w:rsidR="00371ED3" w:rsidRPr="00371ED3">
        <w:rPr>
          <w:rFonts w:ascii="Times New Roman" w:hAnsi="Times New Roman" w:cs="Times New Roman"/>
          <w:b/>
          <w:sz w:val="24"/>
        </w:rPr>
        <w:t>50 MT</w:t>
      </w:r>
      <w:r w:rsidR="00371ED3">
        <w:rPr>
          <w:rFonts w:ascii="Times New Roman" w:hAnsi="Times New Roman" w:cs="Times New Roman"/>
          <w:sz w:val="24"/>
        </w:rPr>
        <w:t xml:space="preserve"> of combed yarn” per month as stipulated in condition Sl.No.3 below and having existing Contract agreement with </w:t>
      </w:r>
      <w:r w:rsidR="00371ED3">
        <w:rPr>
          <w:rFonts w:ascii="Times New Roman" w:hAnsi="Times New Roman" w:cs="Times New Roman"/>
          <w:b/>
          <w:sz w:val="24"/>
        </w:rPr>
        <w:t>“Yarn Dyer”</w:t>
      </w:r>
      <w:r w:rsidR="00371ED3">
        <w:rPr>
          <w:rFonts w:ascii="Times New Roman" w:hAnsi="Times New Roman" w:cs="Times New Roman"/>
          <w:sz w:val="24"/>
        </w:rPr>
        <w:t xml:space="preserve"> having own </w:t>
      </w:r>
      <w:r w:rsidR="00CA7334">
        <w:rPr>
          <w:rFonts w:ascii="Times New Roman" w:hAnsi="Times New Roman" w:cs="Times New Roman"/>
          <w:sz w:val="24"/>
        </w:rPr>
        <w:t xml:space="preserve">Yarn Dyeing unit capable of </w:t>
      </w:r>
      <w:r w:rsidR="006C56AE">
        <w:rPr>
          <w:rFonts w:ascii="Times New Roman" w:hAnsi="Times New Roman" w:cs="Times New Roman"/>
          <w:sz w:val="24"/>
        </w:rPr>
        <w:t>dyeing “</w:t>
      </w:r>
      <w:r w:rsidR="00146C4D">
        <w:rPr>
          <w:rFonts w:ascii="Times New Roman" w:hAnsi="Times New Roman" w:cs="Times New Roman"/>
          <w:b/>
          <w:sz w:val="24"/>
        </w:rPr>
        <w:t>1</w:t>
      </w:r>
      <w:r w:rsidR="006C56AE" w:rsidRPr="006C56AE">
        <w:rPr>
          <w:rFonts w:ascii="Times New Roman" w:hAnsi="Times New Roman" w:cs="Times New Roman"/>
          <w:b/>
          <w:sz w:val="24"/>
        </w:rPr>
        <w:t>50 MT</w:t>
      </w:r>
      <w:r w:rsidR="006C56AE">
        <w:rPr>
          <w:rFonts w:ascii="Times New Roman" w:hAnsi="Times New Roman" w:cs="Times New Roman"/>
          <w:sz w:val="24"/>
        </w:rPr>
        <w:t xml:space="preserve"> of yarn” per month as stipulated in condition Sl.No.6 &amp; 7.</w:t>
      </w:r>
    </w:p>
    <w:p w:rsidR="00A01F77" w:rsidRPr="00B82B63" w:rsidRDefault="00A01F77" w:rsidP="00A01F77">
      <w:pPr>
        <w:pStyle w:val="NoSpacing"/>
        <w:jc w:val="both"/>
        <w:rPr>
          <w:rFonts w:ascii="Times New Roman" w:hAnsi="Times New Roman" w:cs="Times New Roman"/>
          <w:sz w:val="23"/>
          <w:szCs w:val="23"/>
        </w:rPr>
      </w:pPr>
      <w:r>
        <w:rPr>
          <w:rFonts w:ascii="Times New Roman" w:hAnsi="Times New Roman" w:cs="Times New Roman"/>
          <w:sz w:val="24"/>
        </w:rPr>
        <w:lastRenderedPageBreak/>
        <w:tab/>
      </w:r>
      <w:r w:rsidRPr="00B82B63">
        <w:rPr>
          <w:rFonts w:ascii="Times New Roman" w:hAnsi="Times New Roman" w:cs="Times New Roman"/>
          <w:sz w:val="23"/>
          <w:szCs w:val="23"/>
        </w:rPr>
        <w:t xml:space="preserve">(B) In case of </w:t>
      </w:r>
      <w:proofErr w:type="gramStart"/>
      <w:r w:rsidRPr="00B82B63">
        <w:rPr>
          <w:rFonts w:ascii="Times New Roman" w:hAnsi="Times New Roman" w:cs="Times New Roman"/>
          <w:sz w:val="23"/>
          <w:szCs w:val="23"/>
        </w:rPr>
        <w:t>Category(</w:t>
      </w:r>
      <w:proofErr w:type="gramEnd"/>
      <w:r w:rsidRPr="00B82B63">
        <w:rPr>
          <w:rFonts w:ascii="Times New Roman" w:hAnsi="Times New Roman" w:cs="Times New Roman"/>
          <w:sz w:val="23"/>
          <w:szCs w:val="23"/>
        </w:rPr>
        <w:t xml:space="preserve">2), </w:t>
      </w:r>
      <w:r w:rsidRPr="00B82B63">
        <w:rPr>
          <w:rFonts w:ascii="Times New Roman" w:hAnsi="Times New Roman" w:cs="Times New Roman"/>
          <w:b/>
          <w:sz w:val="23"/>
          <w:szCs w:val="23"/>
        </w:rPr>
        <w:t>“Yarn Dyer”</w:t>
      </w:r>
      <w:r w:rsidRPr="00B82B63">
        <w:rPr>
          <w:rFonts w:ascii="Times New Roman" w:hAnsi="Times New Roman" w:cs="Times New Roman"/>
          <w:sz w:val="23"/>
          <w:szCs w:val="23"/>
        </w:rPr>
        <w:t xml:space="preserve"> having own Yarn Dyed units, he should have annual business turnover of </w:t>
      </w:r>
      <w:r w:rsidRPr="00B82B63">
        <w:rPr>
          <w:rFonts w:ascii="Times New Roman" w:hAnsi="Times New Roman" w:cs="Times New Roman"/>
          <w:b/>
          <w:sz w:val="23"/>
          <w:szCs w:val="23"/>
        </w:rPr>
        <w:t>Rs.</w:t>
      </w:r>
      <w:r w:rsidR="005E4320">
        <w:rPr>
          <w:rFonts w:ascii="Times New Roman" w:hAnsi="Times New Roman" w:cs="Times New Roman"/>
          <w:b/>
          <w:sz w:val="23"/>
          <w:szCs w:val="23"/>
        </w:rPr>
        <w:t>15</w:t>
      </w:r>
      <w:r w:rsidRPr="00B82B63">
        <w:rPr>
          <w:rFonts w:ascii="Times New Roman" w:hAnsi="Times New Roman" w:cs="Times New Roman"/>
          <w:b/>
          <w:sz w:val="23"/>
          <w:szCs w:val="23"/>
        </w:rPr>
        <w:t xml:space="preserve">.00 </w:t>
      </w:r>
      <w:proofErr w:type="spellStart"/>
      <w:r w:rsidRPr="00B82B63">
        <w:rPr>
          <w:rFonts w:ascii="Times New Roman" w:hAnsi="Times New Roman" w:cs="Times New Roman"/>
          <w:b/>
          <w:sz w:val="23"/>
          <w:szCs w:val="23"/>
        </w:rPr>
        <w:t>Crore</w:t>
      </w:r>
      <w:proofErr w:type="spellEnd"/>
      <w:r w:rsidRPr="00B82B63">
        <w:rPr>
          <w:rFonts w:ascii="Times New Roman" w:hAnsi="Times New Roman" w:cs="Times New Roman"/>
          <w:sz w:val="23"/>
          <w:szCs w:val="23"/>
        </w:rPr>
        <w:t xml:space="preserve"> as stipulated in condition Sl.No.4 below and capable of  dyeing “</w:t>
      </w:r>
      <w:r w:rsidR="00146C4D">
        <w:rPr>
          <w:rFonts w:ascii="Times New Roman" w:hAnsi="Times New Roman" w:cs="Times New Roman"/>
          <w:b/>
          <w:sz w:val="23"/>
          <w:szCs w:val="23"/>
        </w:rPr>
        <w:t>1</w:t>
      </w:r>
      <w:r w:rsidRPr="00B82B63">
        <w:rPr>
          <w:rFonts w:ascii="Times New Roman" w:hAnsi="Times New Roman" w:cs="Times New Roman"/>
          <w:b/>
          <w:sz w:val="23"/>
          <w:szCs w:val="23"/>
        </w:rPr>
        <w:t>50 MT</w:t>
      </w:r>
      <w:r w:rsidRPr="00B82B63">
        <w:rPr>
          <w:rFonts w:ascii="Times New Roman" w:hAnsi="Times New Roman" w:cs="Times New Roman"/>
          <w:sz w:val="23"/>
          <w:szCs w:val="23"/>
        </w:rPr>
        <w:t xml:space="preserve"> of yarn” per month as stipulated in condition Sl.No.6 &amp; 7 and having existing Contract agreement with “Yarn Manufacturer” having own spinning units with minimum supply capacity of “</w:t>
      </w:r>
      <w:r w:rsidR="00146C4D">
        <w:rPr>
          <w:rFonts w:ascii="Times New Roman" w:hAnsi="Times New Roman" w:cs="Times New Roman"/>
          <w:b/>
          <w:sz w:val="23"/>
          <w:szCs w:val="23"/>
        </w:rPr>
        <w:t>1</w:t>
      </w:r>
      <w:r w:rsidRPr="00B82B63">
        <w:rPr>
          <w:rFonts w:ascii="Times New Roman" w:hAnsi="Times New Roman" w:cs="Times New Roman"/>
          <w:b/>
          <w:sz w:val="23"/>
          <w:szCs w:val="23"/>
        </w:rPr>
        <w:t xml:space="preserve">50 MT </w:t>
      </w:r>
      <w:r w:rsidRPr="00B82B63">
        <w:rPr>
          <w:rFonts w:ascii="Times New Roman" w:hAnsi="Times New Roman" w:cs="Times New Roman"/>
          <w:sz w:val="23"/>
          <w:szCs w:val="23"/>
        </w:rPr>
        <w:t>of combed yarn” per month as stipulated in condition Sl.No.3 below.</w:t>
      </w:r>
    </w:p>
    <w:p w:rsidR="00A01F77" w:rsidRPr="00B82B63" w:rsidRDefault="00A01F77" w:rsidP="00374E2B">
      <w:pPr>
        <w:pStyle w:val="NoSpacing"/>
        <w:rPr>
          <w:sz w:val="23"/>
          <w:szCs w:val="23"/>
        </w:rPr>
      </w:pPr>
    </w:p>
    <w:p w:rsidR="00A01F77" w:rsidRPr="00B82B63" w:rsidRDefault="00A01F77" w:rsidP="00A01F77">
      <w:pPr>
        <w:pStyle w:val="NoSpacing"/>
        <w:jc w:val="both"/>
        <w:rPr>
          <w:rFonts w:ascii="Times New Roman" w:hAnsi="Times New Roman" w:cs="Times New Roman"/>
          <w:sz w:val="23"/>
          <w:szCs w:val="23"/>
        </w:rPr>
      </w:pPr>
      <w:r w:rsidRPr="00B82B63">
        <w:rPr>
          <w:rFonts w:ascii="Times New Roman" w:hAnsi="Times New Roman" w:cs="Times New Roman"/>
          <w:sz w:val="23"/>
          <w:szCs w:val="23"/>
        </w:rPr>
        <w:tab/>
        <w:t>(</w:t>
      </w:r>
      <w:r w:rsidR="00E4075C" w:rsidRPr="00B82B63">
        <w:rPr>
          <w:rFonts w:ascii="Times New Roman" w:hAnsi="Times New Roman" w:cs="Times New Roman"/>
          <w:sz w:val="23"/>
          <w:szCs w:val="23"/>
        </w:rPr>
        <w:t>C</w:t>
      </w:r>
      <w:r w:rsidRPr="00B82B63">
        <w:rPr>
          <w:rFonts w:ascii="Times New Roman" w:hAnsi="Times New Roman" w:cs="Times New Roman"/>
          <w:sz w:val="23"/>
          <w:szCs w:val="23"/>
        </w:rPr>
        <w:t>)</w:t>
      </w:r>
      <w:r w:rsidR="003978E8" w:rsidRPr="00B82B63">
        <w:rPr>
          <w:rFonts w:ascii="Times New Roman" w:hAnsi="Times New Roman" w:cs="Times New Roman"/>
          <w:sz w:val="23"/>
          <w:szCs w:val="23"/>
        </w:rPr>
        <w:t xml:space="preserve">  In case of Category (3), </w:t>
      </w:r>
      <w:r w:rsidR="003978E8" w:rsidRPr="00B82B63">
        <w:rPr>
          <w:rFonts w:ascii="Times New Roman" w:hAnsi="Times New Roman" w:cs="Times New Roman"/>
          <w:b/>
          <w:sz w:val="23"/>
          <w:szCs w:val="23"/>
        </w:rPr>
        <w:t>“Yarn Trader”</w:t>
      </w:r>
      <w:r w:rsidR="003978E8" w:rsidRPr="00B82B63">
        <w:rPr>
          <w:rFonts w:ascii="Times New Roman" w:hAnsi="Times New Roman" w:cs="Times New Roman"/>
          <w:sz w:val="23"/>
          <w:szCs w:val="23"/>
        </w:rPr>
        <w:t>, he should have annual business turnover of Rs.</w:t>
      </w:r>
      <w:r w:rsidR="00436382">
        <w:rPr>
          <w:rFonts w:ascii="Times New Roman" w:hAnsi="Times New Roman" w:cs="Times New Roman"/>
          <w:sz w:val="23"/>
          <w:szCs w:val="23"/>
        </w:rPr>
        <w:t>15</w:t>
      </w:r>
      <w:r w:rsidR="003978E8" w:rsidRPr="00B82B63">
        <w:rPr>
          <w:rFonts w:ascii="Times New Roman" w:hAnsi="Times New Roman" w:cs="Times New Roman"/>
          <w:sz w:val="23"/>
          <w:szCs w:val="23"/>
        </w:rPr>
        <w:t xml:space="preserve">.00 </w:t>
      </w:r>
      <w:proofErr w:type="spellStart"/>
      <w:r w:rsidR="003978E8" w:rsidRPr="00B82B63">
        <w:rPr>
          <w:rFonts w:ascii="Times New Roman" w:hAnsi="Times New Roman" w:cs="Times New Roman"/>
          <w:sz w:val="23"/>
          <w:szCs w:val="23"/>
        </w:rPr>
        <w:t>Crore</w:t>
      </w:r>
      <w:proofErr w:type="spellEnd"/>
      <w:r w:rsidR="003978E8" w:rsidRPr="00B82B63">
        <w:rPr>
          <w:rFonts w:ascii="Times New Roman" w:hAnsi="Times New Roman" w:cs="Times New Roman"/>
          <w:sz w:val="23"/>
          <w:szCs w:val="23"/>
        </w:rPr>
        <w:t xml:space="preserve"> as stipulated in condition Sl.No.4 below and having existing Contract agreement with </w:t>
      </w:r>
      <w:r w:rsidR="003978E8" w:rsidRPr="00B82B63">
        <w:rPr>
          <w:rFonts w:ascii="Times New Roman" w:hAnsi="Times New Roman" w:cs="Times New Roman"/>
          <w:b/>
          <w:sz w:val="23"/>
          <w:szCs w:val="23"/>
        </w:rPr>
        <w:t>“</w:t>
      </w:r>
      <w:r w:rsidR="00B038E3" w:rsidRPr="00B82B63">
        <w:rPr>
          <w:rFonts w:ascii="Times New Roman" w:hAnsi="Times New Roman" w:cs="Times New Roman"/>
          <w:b/>
          <w:sz w:val="23"/>
          <w:szCs w:val="23"/>
        </w:rPr>
        <w:t>Yarn Manufacturer”</w:t>
      </w:r>
      <w:r w:rsidR="00B038E3" w:rsidRPr="00B82B63">
        <w:rPr>
          <w:rFonts w:ascii="Times New Roman" w:hAnsi="Times New Roman" w:cs="Times New Roman"/>
          <w:sz w:val="23"/>
          <w:szCs w:val="23"/>
        </w:rPr>
        <w:t xml:space="preserve"> having own spinning units with minimum supply capacity of “</w:t>
      </w:r>
      <w:r w:rsidR="00146C4D">
        <w:rPr>
          <w:rFonts w:ascii="Times New Roman" w:hAnsi="Times New Roman" w:cs="Times New Roman"/>
          <w:b/>
          <w:sz w:val="23"/>
          <w:szCs w:val="23"/>
        </w:rPr>
        <w:t>1</w:t>
      </w:r>
      <w:r w:rsidR="00B038E3" w:rsidRPr="00B82B63">
        <w:rPr>
          <w:rFonts w:ascii="Times New Roman" w:hAnsi="Times New Roman" w:cs="Times New Roman"/>
          <w:b/>
          <w:sz w:val="23"/>
          <w:szCs w:val="23"/>
        </w:rPr>
        <w:t>50 MT</w:t>
      </w:r>
      <w:r w:rsidR="00B038E3" w:rsidRPr="00B82B63">
        <w:rPr>
          <w:rFonts w:ascii="Times New Roman" w:hAnsi="Times New Roman" w:cs="Times New Roman"/>
          <w:sz w:val="23"/>
          <w:szCs w:val="23"/>
        </w:rPr>
        <w:t xml:space="preserve"> of combed yarn” per month as stipulated in condition Sl.No.3 below and having existing Contract agreement with </w:t>
      </w:r>
      <w:r w:rsidR="00B038E3" w:rsidRPr="00B82B63">
        <w:rPr>
          <w:rFonts w:ascii="Times New Roman" w:hAnsi="Times New Roman" w:cs="Times New Roman"/>
          <w:b/>
          <w:sz w:val="23"/>
          <w:szCs w:val="23"/>
        </w:rPr>
        <w:t>“Yarn Dyer”</w:t>
      </w:r>
      <w:r w:rsidR="00B038E3" w:rsidRPr="00B82B63">
        <w:rPr>
          <w:rFonts w:ascii="Times New Roman" w:hAnsi="Times New Roman" w:cs="Times New Roman"/>
          <w:sz w:val="23"/>
          <w:szCs w:val="23"/>
        </w:rPr>
        <w:t xml:space="preserve"> having own Yarn Dyeing Unit capable of dyeing “</w:t>
      </w:r>
      <w:r w:rsidR="00146C4D">
        <w:rPr>
          <w:rFonts w:ascii="Times New Roman" w:hAnsi="Times New Roman" w:cs="Times New Roman"/>
          <w:b/>
          <w:sz w:val="23"/>
          <w:szCs w:val="23"/>
        </w:rPr>
        <w:t>1</w:t>
      </w:r>
      <w:r w:rsidR="00B038E3" w:rsidRPr="00B82B63">
        <w:rPr>
          <w:rFonts w:ascii="Times New Roman" w:hAnsi="Times New Roman" w:cs="Times New Roman"/>
          <w:b/>
          <w:sz w:val="23"/>
          <w:szCs w:val="23"/>
        </w:rPr>
        <w:t>50 MT</w:t>
      </w:r>
      <w:r w:rsidR="00B038E3" w:rsidRPr="00B82B63">
        <w:rPr>
          <w:rFonts w:ascii="Times New Roman" w:hAnsi="Times New Roman" w:cs="Times New Roman"/>
          <w:sz w:val="23"/>
          <w:szCs w:val="23"/>
        </w:rPr>
        <w:t xml:space="preserve"> of combed yarn” per month as stipulated in condition Sl.No.6 &amp; 7.</w:t>
      </w:r>
    </w:p>
    <w:p w:rsidR="00B038E3" w:rsidRPr="00963DEF" w:rsidRDefault="00B038E3" w:rsidP="00374E2B">
      <w:pPr>
        <w:pStyle w:val="NoSpacing"/>
        <w:rPr>
          <w:sz w:val="16"/>
          <w:szCs w:val="16"/>
        </w:rPr>
      </w:pPr>
    </w:p>
    <w:p w:rsidR="00B038E3" w:rsidRPr="00B82B63" w:rsidRDefault="00B038E3" w:rsidP="00B038E3">
      <w:pPr>
        <w:pStyle w:val="NoSpacing"/>
        <w:ind w:firstLine="720"/>
        <w:jc w:val="both"/>
        <w:rPr>
          <w:rFonts w:ascii="Times New Roman" w:hAnsi="Times New Roman" w:cs="Times New Roman"/>
          <w:sz w:val="23"/>
          <w:szCs w:val="23"/>
        </w:rPr>
      </w:pPr>
      <w:r w:rsidRPr="00B82B63">
        <w:rPr>
          <w:rFonts w:ascii="Times New Roman" w:hAnsi="Times New Roman" w:cs="Times New Roman"/>
          <w:sz w:val="23"/>
          <w:szCs w:val="23"/>
        </w:rPr>
        <w:t xml:space="preserve">3.  </w:t>
      </w:r>
      <w:proofErr w:type="spellStart"/>
      <w:r w:rsidRPr="00B82B63">
        <w:rPr>
          <w:rFonts w:ascii="Times New Roman" w:hAnsi="Times New Roman" w:cs="Times New Roman"/>
          <w:sz w:val="23"/>
          <w:szCs w:val="23"/>
        </w:rPr>
        <w:t>Tenderers</w:t>
      </w:r>
      <w:proofErr w:type="spellEnd"/>
      <w:r w:rsidRPr="00B82B63">
        <w:rPr>
          <w:rFonts w:ascii="Times New Roman" w:hAnsi="Times New Roman" w:cs="Times New Roman"/>
          <w:sz w:val="23"/>
          <w:szCs w:val="23"/>
        </w:rPr>
        <w:t xml:space="preserve"> who must have a minimum supply capacity of </w:t>
      </w:r>
      <w:r w:rsidR="00146C4D">
        <w:rPr>
          <w:rFonts w:ascii="Times New Roman" w:hAnsi="Times New Roman" w:cs="Times New Roman"/>
          <w:b/>
          <w:sz w:val="23"/>
          <w:szCs w:val="23"/>
        </w:rPr>
        <w:t>1</w:t>
      </w:r>
      <w:r w:rsidRPr="00B82B63">
        <w:rPr>
          <w:rFonts w:ascii="Times New Roman" w:hAnsi="Times New Roman" w:cs="Times New Roman"/>
          <w:b/>
          <w:sz w:val="23"/>
          <w:szCs w:val="23"/>
        </w:rPr>
        <w:t>50 MT</w:t>
      </w:r>
      <w:r w:rsidRPr="00B82B63">
        <w:rPr>
          <w:rFonts w:ascii="Times New Roman" w:hAnsi="Times New Roman" w:cs="Times New Roman"/>
          <w:sz w:val="23"/>
          <w:szCs w:val="23"/>
        </w:rPr>
        <w:t xml:space="preserve"> of 40s C</w:t>
      </w:r>
      <w:r w:rsidR="004D5001">
        <w:rPr>
          <w:rFonts w:ascii="Times New Roman" w:hAnsi="Times New Roman" w:cs="Times New Roman"/>
          <w:sz w:val="23"/>
          <w:szCs w:val="23"/>
        </w:rPr>
        <w:t>ombed</w:t>
      </w:r>
      <w:r w:rsidRPr="00B82B63">
        <w:rPr>
          <w:rFonts w:ascii="Times New Roman" w:hAnsi="Times New Roman" w:cs="Times New Roman"/>
          <w:sz w:val="23"/>
          <w:szCs w:val="23"/>
        </w:rPr>
        <w:t xml:space="preserve"> Dyed Cotton Cone Warp Yarn (warp quality) per month for this Tender alone are eligible to participate in the Tender.</w:t>
      </w:r>
    </w:p>
    <w:p w:rsidR="00B038E3" w:rsidRPr="00B82B63" w:rsidRDefault="00B038E3" w:rsidP="00374E2B">
      <w:pPr>
        <w:pStyle w:val="NoSpacing"/>
        <w:rPr>
          <w:sz w:val="23"/>
          <w:szCs w:val="23"/>
        </w:rPr>
      </w:pPr>
    </w:p>
    <w:p w:rsidR="00B038E3" w:rsidRPr="00B82B63" w:rsidRDefault="00B038E3" w:rsidP="00B038E3">
      <w:pPr>
        <w:pStyle w:val="NoSpacing"/>
        <w:ind w:firstLine="720"/>
        <w:jc w:val="both"/>
        <w:rPr>
          <w:rFonts w:ascii="Times New Roman" w:hAnsi="Times New Roman" w:cs="Times New Roman"/>
          <w:sz w:val="23"/>
          <w:szCs w:val="23"/>
        </w:rPr>
      </w:pPr>
      <w:r w:rsidRPr="00B82B63">
        <w:rPr>
          <w:rFonts w:ascii="Times New Roman" w:hAnsi="Times New Roman" w:cs="Times New Roman"/>
          <w:sz w:val="23"/>
          <w:szCs w:val="23"/>
        </w:rPr>
        <w:t xml:space="preserve">4. The annual business turnover of the </w:t>
      </w:r>
      <w:proofErr w:type="spellStart"/>
      <w:r w:rsidRPr="00B82B63">
        <w:rPr>
          <w:rFonts w:ascii="Times New Roman" w:hAnsi="Times New Roman" w:cs="Times New Roman"/>
          <w:sz w:val="23"/>
          <w:szCs w:val="23"/>
        </w:rPr>
        <w:t>tenderer</w:t>
      </w:r>
      <w:proofErr w:type="spellEnd"/>
      <w:r w:rsidRPr="00B82B63">
        <w:rPr>
          <w:rFonts w:ascii="Times New Roman" w:hAnsi="Times New Roman" w:cs="Times New Roman"/>
          <w:sz w:val="23"/>
          <w:szCs w:val="23"/>
        </w:rPr>
        <w:t xml:space="preserve"> shall not be less than </w:t>
      </w:r>
      <w:r w:rsidR="00146C4D">
        <w:rPr>
          <w:rFonts w:ascii="Times New Roman" w:hAnsi="Times New Roman" w:cs="Times New Roman"/>
          <w:b/>
          <w:sz w:val="23"/>
          <w:szCs w:val="23"/>
        </w:rPr>
        <w:t>Rs.15</w:t>
      </w:r>
      <w:r w:rsidRPr="00B82B63">
        <w:rPr>
          <w:rFonts w:ascii="Times New Roman" w:hAnsi="Times New Roman" w:cs="Times New Roman"/>
          <w:b/>
          <w:sz w:val="23"/>
          <w:szCs w:val="23"/>
        </w:rPr>
        <w:t xml:space="preserve">.00 </w:t>
      </w:r>
      <w:proofErr w:type="spellStart"/>
      <w:r w:rsidRPr="00B82B63">
        <w:rPr>
          <w:rFonts w:ascii="Times New Roman" w:hAnsi="Times New Roman" w:cs="Times New Roman"/>
          <w:b/>
          <w:sz w:val="23"/>
          <w:szCs w:val="23"/>
        </w:rPr>
        <w:t>Crore</w:t>
      </w:r>
      <w:proofErr w:type="spellEnd"/>
      <w:r w:rsidRPr="00B82B63">
        <w:rPr>
          <w:rFonts w:ascii="Times New Roman" w:hAnsi="Times New Roman" w:cs="Times New Roman"/>
          <w:sz w:val="23"/>
          <w:szCs w:val="23"/>
        </w:rPr>
        <w:t xml:space="preserve"> in yarn business only in any one of the last three financial years.</w:t>
      </w:r>
    </w:p>
    <w:p w:rsidR="00B038E3" w:rsidRPr="00B82B63" w:rsidRDefault="00B038E3" w:rsidP="00374E2B">
      <w:pPr>
        <w:pStyle w:val="NoSpacing"/>
        <w:rPr>
          <w:sz w:val="23"/>
          <w:szCs w:val="23"/>
        </w:rPr>
      </w:pPr>
    </w:p>
    <w:p w:rsidR="00B038E3" w:rsidRPr="00B82B63" w:rsidRDefault="00B038E3" w:rsidP="00B038E3">
      <w:pPr>
        <w:pStyle w:val="NoSpacing"/>
        <w:ind w:firstLine="720"/>
        <w:jc w:val="both"/>
        <w:rPr>
          <w:rFonts w:ascii="Times New Roman" w:hAnsi="Times New Roman" w:cs="Times New Roman"/>
          <w:sz w:val="23"/>
          <w:szCs w:val="23"/>
        </w:rPr>
      </w:pPr>
      <w:r w:rsidRPr="00B82B63">
        <w:rPr>
          <w:rFonts w:ascii="Times New Roman" w:hAnsi="Times New Roman" w:cs="Times New Roman"/>
          <w:sz w:val="23"/>
          <w:szCs w:val="23"/>
        </w:rPr>
        <w:t xml:space="preserve">5. The </w:t>
      </w:r>
      <w:proofErr w:type="spellStart"/>
      <w:r w:rsidRPr="00B82B63">
        <w:rPr>
          <w:rFonts w:ascii="Times New Roman" w:hAnsi="Times New Roman" w:cs="Times New Roman"/>
          <w:sz w:val="23"/>
          <w:szCs w:val="23"/>
        </w:rPr>
        <w:t>Tenderer</w:t>
      </w:r>
      <w:proofErr w:type="spellEnd"/>
      <w:r w:rsidRPr="00B82B63">
        <w:rPr>
          <w:rFonts w:ascii="Times New Roman" w:hAnsi="Times New Roman" w:cs="Times New Roman"/>
          <w:sz w:val="23"/>
          <w:szCs w:val="23"/>
        </w:rPr>
        <w:t xml:space="preserve"> should not have been blacklisted by any Government organization in the last 3 years.</w:t>
      </w:r>
    </w:p>
    <w:p w:rsidR="00B038E3" w:rsidRPr="00963DEF" w:rsidRDefault="00B038E3" w:rsidP="00374E2B">
      <w:pPr>
        <w:pStyle w:val="NoSpacing"/>
        <w:rPr>
          <w:sz w:val="16"/>
          <w:szCs w:val="16"/>
        </w:rPr>
      </w:pPr>
    </w:p>
    <w:p w:rsidR="00B038E3" w:rsidRPr="00B82B63" w:rsidRDefault="00B038E3" w:rsidP="00B038E3">
      <w:pPr>
        <w:pStyle w:val="NoSpacing"/>
        <w:ind w:firstLine="720"/>
        <w:jc w:val="both"/>
        <w:rPr>
          <w:rFonts w:ascii="Times New Roman" w:hAnsi="Times New Roman" w:cs="Times New Roman"/>
          <w:sz w:val="23"/>
          <w:szCs w:val="23"/>
        </w:rPr>
      </w:pPr>
      <w:r w:rsidRPr="00B82B63">
        <w:rPr>
          <w:rFonts w:ascii="Times New Roman" w:hAnsi="Times New Roman" w:cs="Times New Roman"/>
          <w:sz w:val="23"/>
          <w:szCs w:val="23"/>
        </w:rPr>
        <w:t>6. Valid consent order from Pollution Control Board with validity in currency should be enclosed with the tender document, in which dy</w:t>
      </w:r>
      <w:r w:rsidR="00146C4D">
        <w:rPr>
          <w:rFonts w:ascii="Times New Roman" w:hAnsi="Times New Roman" w:cs="Times New Roman"/>
          <w:sz w:val="23"/>
          <w:szCs w:val="23"/>
        </w:rPr>
        <w:t>er should be capable of dyeing 1</w:t>
      </w:r>
      <w:r w:rsidRPr="00B82B63">
        <w:rPr>
          <w:rFonts w:ascii="Times New Roman" w:hAnsi="Times New Roman" w:cs="Times New Roman"/>
          <w:sz w:val="23"/>
          <w:szCs w:val="23"/>
        </w:rPr>
        <w:t xml:space="preserve">50 </w:t>
      </w:r>
      <w:r w:rsidR="00146C4D">
        <w:rPr>
          <w:rFonts w:ascii="Times New Roman" w:hAnsi="Times New Roman" w:cs="Times New Roman"/>
          <w:sz w:val="23"/>
          <w:szCs w:val="23"/>
        </w:rPr>
        <w:t>MT yarn per month or 5</w:t>
      </w:r>
      <w:proofErr w:type="gramStart"/>
      <w:r w:rsidRPr="00B82B63">
        <w:rPr>
          <w:rFonts w:ascii="Times New Roman" w:hAnsi="Times New Roman" w:cs="Times New Roman"/>
          <w:sz w:val="23"/>
          <w:szCs w:val="23"/>
        </w:rPr>
        <w:t>,00,000</w:t>
      </w:r>
      <w:proofErr w:type="gramEnd"/>
      <w:r w:rsidRPr="00B82B63">
        <w:rPr>
          <w:rFonts w:ascii="Times New Roman" w:hAnsi="Times New Roman" w:cs="Times New Roman"/>
          <w:sz w:val="23"/>
          <w:szCs w:val="23"/>
        </w:rPr>
        <w:t xml:space="preserve"> </w:t>
      </w:r>
      <w:proofErr w:type="spellStart"/>
      <w:r w:rsidRPr="00B82B63">
        <w:rPr>
          <w:rFonts w:ascii="Times New Roman" w:hAnsi="Times New Roman" w:cs="Times New Roman"/>
          <w:sz w:val="23"/>
          <w:szCs w:val="23"/>
        </w:rPr>
        <w:t>Litres</w:t>
      </w:r>
      <w:proofErr w:type="spellEnd"/>
      <w:r w:rsidRPr="00B82B63">
        <w:rPr>
          <w:rFonts w:ascii="Times New Roman" w:hAnsi="Times New Roman" w:cs="Times New Roman"/>
          <w:sz w:val="23"/>
          <w:szCs w:val="23"/>
        </w:rPr>
        <w:t xml:space="preserve"> of ‘Zero Liquid Discharge’ (ZLD) quantity of trade effluent from </w:t>
      </w:r>
      <w:r w:rsidR="00146C4D">
        <w:rPr>
          <w:rFonts w:ascii="Times New Roman" w:hAnsi="Times New Roman" w:cs="Times New Roman"/>
          <w:sz w:val="23"/>
          <w:szCs w:val="23"/>
        </w:rPr>
        <w:t>the factory per day for dyeing 1</w:t>
      </w:r>
      <w:r w:rsidRPr="00B82B63">
        <w:rPr>
          <w:rFonts w:ascii="Times New Roman" w:hAnsi="Times New Roman" w:cs="Times New Roman"/>
          <w:sz w:val="23"/>
          <w:szCs w:val="23"/>
        </w:rPr>
        <w:t>50 MT yarn per month which is mandatory for pre qualification.</w:t>
      </w:r>
    </w:p>
    <w:p w:rsidR="00B038E3" w:rsidRPr="00B82B63" w:rsidRDefault="00B038E3" w:rsidP="00374E2B">
      <w:pPr>
        <w:pStyle w:val="NoSpacing"/>
        <w:rPr>
          <w:sz w:val="23"/>
          <w:szCs w:val="23"/>
        </w:rPr>
      </w:pPr>
    </w:p>
    <w:p w:rsidR="000B2770" w:rsidRPr="000B2770" w:rsidRDefault="000B2770" w:rsidP="000B2770">
      <w:pPr>
        <w:pStyle w:val="ListParagraph"/>
        <w:numPr>
          <w:ilvl w:val="0"/>
          <w:numId w:val="38"/>
        </w:numPr>
        <w:suppressAutoHyphens/>
        <w:spacing w:after="0" w:line="240" w:lineRule="auto"/>
        <w:jc w:val="both"/>
        <w:rPr>
          <w:rFonts w:ascii="Cambria" w:hAnsi="Cambria"/>
          <w:b/>
        </w:rPr>
      </w:pPr>
      <w:r w:rsidRPr="000B2770">
        <w:rPr>
          <w:rFonts w:ascii="Cambria" w:hAnsi="Cambria"/>
        </w:rPr>
        <w:t xml:space="preserve">The </w:t>
      </w:r>
      <w:proofErr w:type="spellStart"/>
      <w:r w:rsidRPr="000B2770">
        <w:rPr>
          <w:rFonts w:ascii="Cambria" w:hAnsi="Cambria"/>
        </w:rPr>
        <w:t>tenderer</w:t>
      </w:r>
      <w:proofErr w:type="spellEnd"/>
      <w:r w:rsidRPr="000B2770">
        <w:rPr>
          <w:rFonts w:ascii="Cambria" w:hAnsi="Cambria"/>
        </w:rPr>
        <w:t xml:space="preserve"> dyeing units should have a complete facility of ZLD (Zero Liquid Discharge) facility comprising properly functioning Reverse Osmosis system and Reject Management system and the necessary CTO certificate / order from Pollution Control Board, which is in currency for dyeing of 150 MT of yarn per month or 5,00,000 </w:t>
      </w:r>
      <w:proofErr w:type="spellStart"/>
      <w:r w:rsidRPr="000B2770">
        <w:rPr>
          <w:rFonts w:ascii="Cambria" w:hAnsi="Cambria"/>
        </w:rPr>
        <w:t>Litres</w:t>
      </w:r>
      <w:proofErr w:type="spellEnd"/>
      <w:r w:rsidRPr="000B2770">
        <w:rPr>
          <w:rFonts w:ascii="Cambria" w:hAnsi="Cambria"/>
        </w:rPr>
        <w:t xml:space="preserve"> of ‘Zero Liquid Discharge’ (ZLD) quantity of trade effluent from the factory per day for processing </w:t>
      </w:r>
    </w:p>
    <w:p w:rsidR="000B2770" w:rsidRDefault="000B2770" w:rsidP="000B2770">
      <w:pPr>
        <w:pStyle w:val="ListParagraph"/>
        <w:jc w:val="center"/>
        <w:rPr>
          <w:rFonts w:ascii="Cambria" w:hAnsi="Cambria"/>
          <w:b/>
        </w:rPr>
      </w:pPr>
      <w:r w:rsidRPr="008218F6">
        <w:rPr>
          <w:rFonts w:ascii="Cambria" w:hAnsi="Cambria"/>
          <w:b/>
        </w:rPr>
        <w:t>(</w:t>
      </w:r>
      <w:proofErr w:type="gramStart"/>
      <w:r w:rsidRPr="008218F6">
        <w:rPr>
          <w:rFonts w:ascii="Cambria" w:hAnsi="Cambria"/>
          <w:b/>
        </w:rPr>
        <w:t>or</w:t>
      </w:r>
      <w:proofErr w:type="gramEnd"/>
      <w:r w:rsidRPr="008218F6">
        <w:rPr>
          <w:rFonts w:ascii="Cambria" w:hAnsi="Cambria"/>
          <w:b/>
        </w:rPr>
        <w:t>)</w:t>
      </w:r>
    </w:p>
    <w:p w:rsidR="000B2770" w:rsidRPr="008218F6" w:rsidRDefault="000B2770" w:rsidP="000B2770">
      <w:pPr>
        <w:ind w:left="-120" w:firstLine="840"/>
        <w:jc w:val="both"/>
        <w:rPr>
          <w:rFonts w:ascii="Cambria" w:hAnsi="Cambria"/>
        </w:rPr>
      </w:pPr>
      <w:r w:rsidRPr="008218F6">
        <w:rPr>
          <w:rFonts w:ascii="Cambria" w:hAnsi="Cambria"/>
        </w:rPr>
        <w:t xml:space="preserve">The </w:t>
      </w:r>
      <w:proofErr w:type="spellStart"/>
      <w:r w:rsidRPr="008218F6">
        <w:rPr>
          <w:rFonts w:ascii="Cambria" w:hAnsi="Cambria"/>
        </w:rPr>
        <w:t>tenderer</w:t>
      </w:r>
      <w:proofErr w:type="spellEnd"/>
      <w:r w:rsidRPr="008218F6">
        <w:rPr>
          <w:rFonts w:ascii="Cambria" w:hAnsi="Cambria"/>
        </w:rPr>
        <w:t xml:space="preserve"> dyeing units having dyeing  capacity of </w:t>
      </w:r>
      <w:r>
        <w:rPr>
          <w:rFonts w:ascii="Cambria" w:hAnsi="Cambria"/>
        </w:rPr>
        <w:t>150</w:t>
      </w:r>
      <w:r w:rsidRPr="008218F6">
        <w:rPr>
          <w:rFonts w:ascii="Cambria" w:hAnsi="Cambria"/>
        </w:rPr>
        <w:t xml:space="preserve"> MT yarn per month should have Tie-Up arrangements with Common Effluent treatment plant with ZLD (Zero Liquid Discharge) facility comprising properly functioning Reverse Osmosis system and Reject Management system and the necessary CTO certificate / order from Pollution Control Board, which is in currency.</w:t>
      </w:r>
    </w:p>
    <w:p w:rsidR="000B2770" w:rsidRPr="00724626" w:rsidRDefault="000B2770" w:rsidP="000B2770">
      <w:pPr>
        <w:pStyle w:val="ListParagraph"/>
        <w:ind w:left="1440"/>
        <w:jc w:val="both"/>
        <w:rPr>
          <w:rFonts w:ascii="Cambria" w:hAnsi="Cambria"/>
          <w:sz w:val="16"/>
        </w:rPr>
      </w:pPr>
    </w:p>
    <w:p w:rsidR="000B2770" w:rsidRPr="000B2770" w:rsidRDefault="000B2770" w:rsidP="000B2770">
      <w:pPr>
        <w:pStyle w:val="ListParagraph"/>
        <w:numPr>
          <w:ilvl w:val="0"/>
          <w:numId w:val="38"/>
        </w:numPr>
        <w:suppressAutoHyphens/>
        <w:spacing w:after="0" w:line="240" w:lineRule="auto"/>
        <w:jc w:val="both"/>
        <w:rPr>
          <w:rFonts w:ascii="Cambria" w:hAnsi="Cambria"/>
        </w:rPr>
      </w:pPr>
      <w:r w:rsidRPr="000B2770">
        <w:rPr>
          <w:rFonts w:ascii="Cambria" w:hAnsi="Cambria"/>
        </w:rPr>
        <w:t>ZLD Condition would not be applicable to the manufacturing units having Dope Dyeing facility.</w:t>
      </w:r>
    </w:p>
    <w:p w:rsidR="00E31AD5" w:rsidRPr="00B82B63" w:rsidRDefault="00E31AD5" w:rsidP="00B038E3">
      <w:pPr>
        <w:pStyle w:val="NoSpacing"/>
        <w:ind w:firstLine="720"/>
        <w:jc w:val="both"/>
        <w:rPr>
          <w:rFonts w:ascii="Times New Roman" w:hAnsi="Times New Roman" w:cs="Times New Roman"/>
          <w:sz w:val="23"/>
          <w:szCs w:val="23"/>
        </w:rPr>
      </w:pPr>
    </w:p>
    <w:p w:rsidR="00E31AD5" w:rsidRPr="00B82B63" w:rsidRDefault="00E31AD5" w:rsidP="00B038E3">
      <w:pPr>
        <w:pStyle w:val="NoSpacing"/>
        <w:ind w:firstLine="720"/>
        <w:jc w:val="both"/>
        <w:rPr>
          <w:rFonts w:ascii="Times New Roman" w:hAnsi="Times New Roman" w:cs="Times New Roman"/>
          <w:b/>
          <w:sz w:val="23"/>
          <w:szCs w:val="23"/>
        </w:rPr>
      </w:pPr>
      <w:r w:rsidRPr="00B82B63">
        <w:rPr>
          <w:rFonts w:ascii="Times New Roman" w:hAnsi="Times New Roman" w:cs="Times New Roman"/>
          <w:b/>
          <w:sz w:val="23"/>
          <w:szCs w:val="23"/>
        </w:rPr>
        <w:t xml:space="preserve">The </w:t>
      </w:r>
      <w:proofErr w:type="spellStart"/>
      <w:r w:rsidR="006A5A23">
        <w:rPr>
          <w:rFonts w:ascii="Times New Roman" w:hAnsi="Times New Roman" w:cs="Times New Roman"/>
          <w:b/>
          <w:sz w:val="23"/>
          <w:szCs w:val="23"/>
        </w:rPr>
        <w:t>Tenderers</w:t>
      </w:r>
      <w:proofErr w:type="spellEnd"/>
      <w:r w:rsidRPr="00B82B63">
        <w:rPr>
          <w:rFonts w:ascii="Times New Roman" w:hAnsi="Times New Roman" w:cs="Times New Roman"/>
          <w:b/>
          <w:sz w:val="23"/>
          <w:szCs w:val="23"/>
        </w:rPr>
        <w:t xml:space="preserve"> who are qualified in the above conditions alone will be eligible to take part in the price bid stage of the tender.</w:t>
      </w:r>
    </w:p>
    <w:tbl>
      <w:tblPr>
        <w:tblStyle w:val="TableGrid"/>
        <w:tblW w:w="0" w:type="auto"/>
        <w:jc w:val="center"/>
        <w:tblLook w:val="04A0"/>
      </w:tblPr>
      <w:tblGrid>
        <w:gridCol w:w="828"/>
        <w:gridCol w:w="3225"/>
        <w:gridCol w:w="3225"/>
      </w:tblGrid>
      <w:tr w:rsidR="00E31AD5" w:rsidRPr="00B82B63" w:rsidTr="00E31AD5">
        <w:trPr>
          <w:trHeight w:val="450"/>
          <w:jc w:val="center"/>
        </w:trPr>
        <w:tc>
          <w:tcPr>
            <w:tcW w:w="7278" w:type="dxa"/>
            <w:gridSpan w:val="3"/>
            <w:tcBorders>
              <w:top w:val="nil"/>
              <w:left w:val="nil"/>
              <w:bottom w:val="single" w:sz="4" w:space="0" w:color="auto"/>
              <w:right w:val="nil"/>
            </w:tcBorders>
            <w:vAlign w:val="center"/>
          </w:tcPr>
          <w:p w:rsidR="00E31AD5" w:rsidRPr="00B82B63" w:rsidRDefault="00E31AD5" w:rsidP="00E31AD5">
            <w:pPr>
              <w:pStyle w:val="NoSpacing"/>
              <w:jc w:val="center"/>
              <w:rPr>
                <w:rFonts w:ascii="Times New Roman" w:hAnsi="Times New Roman" w:cs="Times New Roman"/>
                <w:b/>
                <w:sz w:val="2"/>
                <w:szCs w:val="23"/>
                <w:u w:val="single"/>
              </w:rPr>
            </w:pPr>
          </w:p>
          <w:p w:rsidR="00E31AD5" w:rsidRPr="00B82B63" w:rsidRDefault="00E31AD5" w:rsidP="00E31AD5">
            <w:pPr>
              <w:pStyle w:val="NoSpacing"/>
              <w:jc w:val="center"/>
              <w:rPr>
                <w:rFonts w:ascii="Times New Roman" w:hAnsi="Times New Roman" w:cs="Times New Roman"/>
                <w:b/>
                <w:sz w:val="23"/>
                <w:szCs w:val="23"/>
              </w:rPr>
            </w:pPr>
            <w:r w:rsidRPr="00B82B63">
              <w:rPr>
                <w:rFonts w:ascii="Times New Roman" w:hAnsi="Times New Roman" w:cs="Times New Roman"/>
                <w:b/>
                <w:sz w:val="23"/>
                <w:szCs w:val="23"/>
                <w:u w:val="single"/>
              </w:rPr>
              <w:t>Proposed quantity for procurement</w:t>
            </w:r>
          </w:p>
        </w:tc>
      </w:tr>
      <w:tr w:rsidR="00E31AD5" w:rsidRPr="00B82B63" w:rsidTr="00E31AD5">
        <w:trPr>
          <w:jc w:val="center"/>
        </w:trPr>
        <w:tc>
          <w:tcPr>
            <w:tcW w:w="828" w:type="dxa"/>
            <w:tcBorders>
              <w:top w:val="single" w:sz="4" w:space="0" w:color="auto"/>
            </w:tcBorders>
          </w:tcPr>
          <w:p w:rsidR="00E31AD5" w:rsidRPr="00B82B63" w:rsidRDefault="00E31AD5" w:rsidP="00E31AD5">
            <w:pPr>
              <w:pStyle w:val="NoSpacing"/>
              <w:jc w:val="center"/>
              <w:rPr>
                <w:rFonts w:ascii="Times New Roman" w:hAnsi="Times New Roman" w:cs="Times New Roman"/>
                <w:b/>
                <w:sz w:val="23"/>
                <w:szCs w:val="23"/>
              </w:rPr>
            </w:pPr>
            <w:r w:rsidRPr="00B82B63">
              <w:rPr>
                <w:rFonts w:ascii="Times New Roman" w:hAnsi="Times New Roman" w:cs="Times New Roman"/>
                <w:b/>
                <w:sz w:val="23"/>
                <w:szCs w:val="23"/>
              </w:rPr>
              <w:t>S. No.</w:t>
            </w:r>
          </w:p>
        </w:tc>
        <w:tc>
          <w:tcPr>
            <w:tcW w:w="3225" w:type="dxa"/>
            <w:tcBorders>
              <w:top w:val="single" w:sz="4" w:space="0" w:color="auto"/>
            </w:tcBorders>
          </w:tcPr>
          <w:p w:rsidR="00E31AD5" w:rsidRPr="00B82B63" w:rsidRDefault="00E31AD5" w:rsidP="00E31AD5">
            <w:pPr>
              <w:pStyle w:val="NoSpacing"/>
              <w:jc w:val="center"/>
              <w:rPr>
                <w:rFonts w:ascii="Times New Roman" w:hAnsi="Times New Roman" w:cs="Times New Roman"/>
                <w:b/>
                <w:sz w:val="23"/>
                <w:szCs w:val="23"/>
              </w:rPr>
            </w:pPr>
            <w:r w:rsidRPr="00B82B63">
              <w:rPr>
                <w:rFonts w:ascii="Times New Roman" w:hAnsi="Times New Roman" w:cs="Times New Roman"/>
                <w:b/>
                <w:sz w:val="23"/>
                <w:szCs w:val="23"/>
              </w:rPr>
              <w:t>Quality of Yarn</w:t>
            </w:r>
          </w:p>
        </w:tc>
        <w:tc>
          <w:tcPr>
            <w:tcW w:w="3225" w:type="dxa"/>
            <w:tcBorders>
              <w:top w:val="single" w:sz="4" w:space="0" w:color="auto"/>
            </w:tcBorders>
          </w:tcPr>
          <w:p w:rsidR="00E31AD5" w:rsidRPr="00B82B63" w:rsidRDefault="00E31AD5" w:rsidP="00E31AD5">
            <w:pPr>
              <w:pStyle w:val="NoSpacing"/>
              <w:jc w:val="center"/>
              <w:rPr>
                <w:rFonts w:ascii="Times New Roman" w:hAnsi="Times New Roman" w:cs="Times New Roman"/>
                <w:b/>
                <w:sz w:val="23"/>
                <w:szCs w:val="23"/>
              </w:rPr>
            </w:pPr>
            <w:r w:rsidRPr="00B82B63">
              <w:rPr>
                <w:rFonts w:ascii="Times New Roman" w:hAnsi="Times New Roman" w:cs="Times New Roman"/>
                <w:b/>
                <w:sz w:val="23"/>
                <w:szCs w:val="23"/>
              </w:rPr>
              <w:t>Required Quantity in MT</w:t>
            </w:r>
          </w:p>
        </w:tc>
      </w:tr>
      <w:tr w:rsidR="00E31AD5" w:rsidRPr="00B82B63" w:rsidTr="002674B6">
        <w:trPr>
          <w:jc w:val="center"/>
        </w:trPr>
        <w:tc>
          <w:tcPr>
            <w:tcW w:w="828" w:type="dxa"/>
          </w:tcPr>
          <w:p w:rsidR="00E31AD5" w:rsidRPr="00B82B63" w:rsidRDefault="00E31AD5" w:rsidP="00E31AD5">
            <w:pPr>
              <w:pStyle w:val="NoSpacing"/>
              <w:numPr>
                <w:ilvl w:val="0"/>
                <w:numId w:val="3"/>
              </w:numPr>
              <w:jc w:val="both"/>
              <w:rPr>
                <w:rFonts w:ascii="Times New Roman" w:hAnsi="Times New Roman" w:cs="Times New Roman"/>
                <w:b/>
                <w:sz w:val="23"/>
                <w:szCs w:val="23"/>
              </w:rPr>
            </w:pPr>
          </w:p>
        </w:tc>
        <w:tc>
          <w:tcPr>
            <w:tcW w:w="3225" w:type="dxa"/>
          </w:tcPr>
          <w:p w:rsidR="00E31AD5" w:rsidRPr="00B82B63" w:rsidRDefault="002674B6" w:rsidP="00B038E3">
            <w:pPr>
              <w:pStyle w:val="NoSpacing"/>
              <w:jc w:val="both"/>
              <w:rPr>
                <w:rFonts w:ascii="Times New Roman" w:hAnsi="Times New Roman" w:cs="Times New Roman"/>
                <w:b/>
                <w:sz w:val="23"/>
                <w:szCs w:val="23"/>
              </w:rPr>
            </w:pPr>
            <w:r>
              <w:rPr>
                <w:rFonts w:ascii="Times New Roman" w:hAnsi="Times New Roman" w:cs="Times New Roman"/>
                <w:b/>
                <w:sz w:val="23"/>
                <w:szCs w:val="23"/>
              </w:rPr>
              <w:t>40 s Combed Dyed Cone Yarn</w:t>
            </w:r>
          </w:p>
        </w:tc>
        <w:tc>
          <w:tcPr>
            <w:tcW w:w="3225" w:type="dxa"/>
            <w:vAlign w:val="center"/>
          </w:tcPr>
          <w:p w:rsidR="00E31AD5" w:rsidRPr="00B82B63" w:rsidRDefault="002674B6" w:rsidP="002674B6">
            <w:pPr>
              <w:pStyle w:val="NoSpacing"/>
              <w:jc w:val="center"/>
              <w:rPr>
                <w:rFonts w:ascii="Times New Roman" w:hAnsi="Times New Roman" w:cs="Times New Roman"/>
                <w:b/>
                <w:sz w:val="23"/>
                <w:szCs w:val="23"/>
              </w:rPr>
            </w:pPr>
            <w:r>
              <w:rPr>
                <w:rFonts w:ascii="Times New Roman" w:hAnsi="Times New Roman" w:cs="Times New Roman"/>
                <w:b/>
                <w:sz w:val="23"/>
                <w:szCs w:val="23"/>
              </w:rPr>
              <w:t>352.00</w:t>
            </w:r>
          </w:p>
        </w:tc>
      </w:tr>
    </w:tbl>
    <w:p w:rsidR="000B2770" w:rsidRDefault="000B2770" w:rsidP="00E31AD5">
      <w:pPr>
        <w:pStyle w:val="NoSpacing"/>
        <w:jc w:val="both"/>
        <w:rPr>
          <w:rFonts w:ascii="Times New Roman" w:hAnsi="Times New Roman" w:cs="Times New Roman"/>
          <w:b/>
          <w:sz w:val="23"/>
          <w:szCs w:val="23"/>
          <w:u w:val="single"/>
        </w:rPr>
      </w:pPr>
    </w:p>
    <w:p w:rsidR="000B2770" w:rsidRDefault="000B2770" w:rsidP="00E31AD5">
      <w:pPr>
        <w:pStyle w:val="NoSpacing"/>
        <w:jc w:val="both"/>
        <w:rPr>
          <w:rFonts w:ascii="Times New Roman" w:hAnsi="Times New Roman" w:cs="Times New Roman"/>
          <w:b/>
          <w:sz w:val="23"/>
          <w:szCs w:val="23"/>
          <w:u w:val="single"/>
        </w:rPr>
      </w:pPr>
    </w:p>
    <w:p w:rsidR="000B2770" w:rsidRDefault="000B2770" w:rsidP="00E31AD5">
      <w:pPr>
        <w:pStyle w:val="NoSpacing"/>
        <w:jc w:val="both"/>
        <w:rPr>
          <w:rFonts w:ascii="Times New Roman" w:hAnsi="Times New Roman" w:cs="Times New Roman"/>
          <w:b/>
          <w:sz w:val="23"/>
          <w:szCs w:val="23"/>
          <w:u w:val="single"/>
        </w:rPr>
      </w:pPr>
    </w:p>
    <w:p w:rsidR="000B2770" w:rsidRDefault="000B2770" w:rsidP="00E31AD5">
      <w:pPr>
        <w:pStyle w:val="NoSpacing"/>
        <w:jc w:val="both"/>
        <w:rPr>
          <w:rFonts w:ascii="Times New Roman" w:hAnsi="Times New Roman" w:cs="Times New Roman"/>
          <w:b/>
          <w:sz w:val="23"/>
          <w:szCs w:val="23"/>
          <w:u w:val="single"/>
        </w:rPr>
      </w:pPr>
    </w:p>
    <w:p w:rsidR="000B2770" w:rsidRDefault="000B2770" w:rsidP="00E31AD5">
      <w:pPr>
        <w:pStyle w:val="NoSpacing"/>
        <w:jc w:val="both"/>
        <w:rPr>
          <w:rFonts w:ascii="Times New Roman" w:hAnsi="Times New Roman" w:cs="Times New Roman"/>
          <w:b/>
          <w:sz w:val="23"/>
          <w:szCs w:val="23"/>
          <w:u w:val="single"/>
        </w:rPr>
      </w:pPr>
    </w:p>
    <w:p w:rsidR="00E31AD5" w:rsidRPr="00B82B63" w:rsidRDefault="00E31AD5" w:rsidP="00E31AD5">
      <w:pPr>
        <w:pStyle w:val="NoSpacing"/>
        <w:jc w:val="both"/>
        <w:rPr>
          <w:rFonts w:ascii="Times New Roman" w:hAnsi="Times New Roman" w:cs="Times New Roman"/>
          <w:b/>
          <w:sz w:val="23"/>
          <w:szCs w:val="23"/>
          <w:u w:val="single"/>
        </w:rPr>
      </w:pPr>
      <w:r w:rsidRPr="00B82B63">
        <w:rPr>
          <w:rFonts w:ascii="Times New Roman" w:hAnsi="Times New Roman" w:cs="Times New Roman"/>
          <w:b/>
          <w:sz w:val="23"/>
          <w:szCs w:val="23"/>
          <w:u w:val="single"/>
        </w:rPr>
        <w:lastRenderedPageBreak/>
        <w:t>PART – I</w:t>
      </w:r>
    </w:p>
    <w:p w:rsidR="00E31AD5" w:rsidRPr="00B82B63" w:rsidRDefault="00E31AD5" w:rsidP="00E31AD5">
      <w:pPr>
        <w:pStyle w:val="NoSpacing"/>
        <w:jc w:val="both"/>
        <w:rPr>
          <w:rFonts w:ascii="Times New Roman" w:hAnsi="Times New Roman" w:cs="Times New Roman"/>
          <w:b/>
          <w:sz w:val="23"/>
          <w:szCs w:val="23"/>
          <w:u w:val="single"/>
        </w:rPr>
      </w:pPr>
      <w:r w:rsidRPr="00B82B63">
        <w:rPr>
          <w:rFonts w:ascii="Times New Roman" w:hAnsi="Times New Roman" w:cs="Times New Roman"/>
          <w:b/>
          <w:sz w:val="23"/>
          <w:szCs w:val="23"/>
          <w:u w:val="single"/>
        </w:rPr>
        <w:t>Terms and Conditions</w:t>
      </w:r>
    </w:p>
    <w:p w:rsidR="00E31AD5" w:rsidRPr="00B82B63" w:rsidRDefault="00E31AD5" w:rsidP="00E31AD5">
      <w:pPr>
        <w:pStyle w:val="NoSpacing"/>
        <w:numPr>
          <w:ilvl w:val="0"/>
          <w:numId w:val="4"/>
        </w:numPr>
        <w:ind w:left="720"/>
        <w:jc w:val="both"/>
        <w:rPr>
          <w:rFonts w:ascii="Times New Roman" w:hAnsi="Times New Roman" w:cs="Times New Roman"/>
          <w:b/>
          <w:sz w:val="23"/>
          <w:szCs w:val="23"/>
          <w:u w:val="single"/>
        </w:rPr>
      </w:pPr>
      <w:r w:rsidRPr="00B82B63">
        <w:rPr>
          <w:rFonts w:ascii="Times New Roman" w:hAnsi="Times New Roman" w:cs="Times New Roman"/>
          <w:b/>
          <w:sz w:val="23"/>
          <w:szCs w:val="23"/>
          <w:u w:val="single"/>
        </w:rPr>
        <w:t>RATE</w:t>
      </w:r>
    </w:p>
    <w:p w:rsidR="00E31AD5" w:rsidRDefault="00E31AD5" w:rsidP="00E31AD5">
      <w:pPr>
        <w:pStyle w:val="NoSpacing"/>
        <w:numPr>
          <w:ilvl w:val="0"/>
          <w:numId w:val="5"/>
        </w:numPr>
        <w:ind w:left="0" w:firstLine="720"/>
        <w:jc w:val="both"/>
        <w:rPr>
          <w:rFonts w:ascii="Times New Roman" w:hAnsi="Times New Roman" w:cs="Times New Roman"/>
          <w:sz w:val="23"/>
          <w:szCs w:val="23"/>
        </w:rPr>
      </w:pPr>
      <w:r w:rsidRPr="00B82B63">
        <w:rPr>
          <w:rFonts w:ascii="Times New Roman" w:hAnsi="Times New Roman" w:cs="Times New Roman"/>
          <w:sz w:val="23"/>
          <w:szCs w:val="23"/>
        </w:rPr>
        <w:t xml:space="preserve">The rate shall be quoted per kg weight of dyed yarn for cotton warp quality yarn as per quality </w:t>
      </w:r>
      <w:r w:rsidR="00B82B63" w:rsidRPr="00B82B63">
        <w:rPr>
          <w:rFonts w:ascii="Times New Roman" w:hAnsi="Times New Roman" w:cs="Times New Roman"/>
          <w:sz w:val="23"/>
          <w:szCs w:val="23"/>
        </w:rPr>
        <w:t xml:space="preserve">noted in this schedule which shall be inclusive of all costs for delivery at the designated yarn units and shall include cost such as packing, forwarding, transportation, loading and unloading, insurance if any, and of all levies such as excise duty etc.  </w:t>
      </w:r>
      <w:r w:rsidR="00B82B63" w:rsidRPr="00B82B63">
        <w:rPr>
          <w:rFonts w:ascii="Times New Roman" w:hAnsi="Times New Roman" w:cs="Times New Roman"/>
          <w:b/>
          <w:sz w:val="23"/>
          <w:szCs w:val="23"/>
        </w:rPr>
        <w:t xml:space="preserve">The </w:t>
      </w:r>
      <w:proofErr w:type="spellStart"/>
      <w:r w:rsidR="00B82B63" w:rsidRPr="00B82B63">
        <w:rPr>
          <w:rFonts w:ascii="Times New Roman" w:hAnsi="Times New Roman" w:cs="Times New Roman"/>
          <w:b/>
          <w:sz w:val="23"/>
          <w:szCs w:val="23"/>
        </w:rPr>
        <w:t>tenderer</w:t>
      </w:r>
      <w:proofErr w:type="spellEnd"/>
      <w:r w:rsidR="00B82B63" w:rsidRPr="00B82B63">
        <w:rPr>
          <w:rFonts w:ascii="Times New Roman" w:hAnsi="Times New Roman" w:cs="Times New Roman"/>
          <w:b/>
          <w:sz w:val="23"/>
          <w:szCs w:val="23"/>
        </w:rPr>
        <w:t xml:space="preserve"> shall quote rates in such a manner so as to specify the gross price and SGST/CGST/IGST applicable separately.  In case of failure to furnish such details, the tender will not be considered.</w:t>
      </w:r>
      <w:r w:rsidR="00B82B63">
        <w:rPr>
          <w:rFonts w:ascii="Times New Roman" w:hAnsi="Times New Roman" w:cs="Times New Roman"/>
          <w:sz w:val="23"/>
          <w:szCs w:val="23"/>
        </w:rPr>
        <w:t xml:space="preserve"> </w:t>
      </w:r>
    </w:p>
    <w:p w:rsidR="00963DEF" w:rsidRPr="00CE1271" w:rsidRDefault="00963DEF" w:rsidP="00E31AD5">
      <w:pPr>
        <w:pStyle w:val="NoSpacing"/>
        <w:numPr>
          <w:ilvl w:val="0"/>
          <w:numId w:val="5"/>
        </w:numPr>
        <w:ind w:left="0" w:firstLine="720"/>
        <w:jc w:val="both"/>
        <w:rPr>
          <w:rFonts w:ascii="Times New Roman" w:hAnsi="Times New Roman" w:cs="Times New Roman"/>
          <w:sz w:val="23"/>
          <w:szCs w:val="23"/>
        </w:rPr>
      </w:pPr>
      <w:r w:rsidRPr="00CE1271">
        <w:rPr>
          <w:rFonts w:ascii="Times New Roman" w:hAnsi="Times New Roman" w:cs="Times New Roman"/>
          <w:sz w:val="23"/>
          <w:szCs w:val="23"/>
        </w:rPr>
        <w:t>The rate quoted shall be firm and fixed and no variation in price will be allowed on any account.</w:t>
      </w:r>
    </w:p>
    <w:p w:rsidR="00466430" w:rsidRDefault="00963DEF" w:rsidP="00466430">
      <w:pPr>
        <w:pStyle w:val="NoSpacing"/>
        <w:numPr>
          <w:ilvl w:val="0"/>
          <w:numId w:val="5"/>
        </w:numPr>
        <w:ind w:left="0" w:firstLine="720"/>
        <w:jc w:val="both"/>
        <w:rPr>
          <w:rFonts w:ascii="Times New Roman" w:hAnsi="Times New Roman" w:cs="Times New Roman"/>
          <w:sz w:val="23"/>
          <w:szCs w:val="23"/>
        </w:rPr>
      </w:pPr>
      <w:r w:rsidRPr="00CE1271">
        <w:rPr>
          <w:rFonts w:ascii="Times New Roman" w:hAnsi="Times New Roman" w:cs="Times New Roman"/>
          <w:sz w:val="23"/>
          <w:szCs w:val="23"/>
        </w:rPr>
        <w:t xml:space="preserve">The rate should include weather proof packing as per standards prescribed by Textile Commissioner, Government of India, containing yarn weight of 35 to 50 </w:t>
      </w:r>
      <w:proofErr w:type="spellStart"/>
      <w:r w:rsidRPr="00CE1271">
        <w:rPr>
          <w:rFonts w:ascii="Times New Roman" w:hAnsi="Times New Roman" w:cs="Times New Roman"/>
          <w:sz w:val="23"/>
          <w:szCs w:val="23"/>
        </w:rPr>
        <w:t>kgs</w:t>
      </w:r>
      <w:proofErr w:type="spellEnd"/>
      <w:r w:rsidRPr="00CE1271">
        <w:rPr>
          <w:rFonts w:ascii="Times New Roman" w:hAnsi="Times New Roman" w:cs="Times New Roman"/>
          <w:sz w:val="23"/>
          <w:szCs w:val="23"/>
        </w:rPr>
        <w:t xml:space="preserve"> per bag (</w:t>
      </w:r>
      <w:r w:rsidR="00D808C3">
        <w:rPr>
          <w:rFonts w:ascii="Times New Roman" w:hAnsi="Times New Roman" w:cs="Times New Roman"/>
          <w:sz w:val="23"/>
          <w:szCs w:val="23"/>
        </w:rPr>
        <w:t>Minimum</w:t>
      </w:r>
      <w:r w:rsidRPr="00CE1271">
        <w:rPr>
          <w:rFonts w:ascii="Times New Roman" w:hAnsi="Times New Roman" w:cs="Times New Roman"/>
          <w:sz w:val="23"/>
          <w:szCs w:val="23"/>
        </w:rPr>
        <w:t xml:space="preserve"> cone weight must be 700 to 800 grams only</w:t>
      </w:r>
      <w:r w:rsidR="00D808C3">
        <w:rPr>
          <w:rFonts w:ascii="Times New Roman" w:hAnsi="Times New Roman" w:cs="Times New Roman"/>
          <w:sz w:val="23"/>
          <w:szCs w:val="23"/>
        </w:rPr>
        <w:t xml:space="preserve"> </w:t>
      </w:r>
      <w:proofErr w:type="spellStart"/>
      <w:r w:rsidR="00D808C3">
        <w:rPr>
          <w:rFonts w:ascii="Times New Roman" w:hAnsi="Times New Roman" w:cs="Times New Roman"/>
          <w:sz w:val="23"/>
          <w:szCs w:val="23"/>
        </w:rPr>
        <w:t>upto</w:t>
      </w:r>
      <w:proofErr w:type="spellEnd"/>
      <w:r w:rsidR="00D808C3">
        <w:rPr>
          <w:rFonts w:ascii="Times New Roman" w:hAnsi="Times New Roman" w:cs="Times New Roman"/>
          <w:sz w:val="23"/>
          <w:szCs w:val="23"/>
        </w:rPr>
        <w:t xml:space="preserve"> 1250 grams</w:t>
      </w:r>
      <w:r w:rsidRPr="00CE1271">
        <w:rPr>
          <w:rFonts w:ascii="Times New Roman" w:hAnsi="Times New Roman" w:cs="Times New Roman"/>
          <w:sz w:val="23"/>
          <w:szCs w:val="23"/>
        </w:rPr>
        <w:t>).</w:t>
      </w:r>
    </w:p>
    <w:p w:rsidR="00963DEF" w:rsidRPr="00466430" w:rsidRDefault="00963DEF" w:rsidP="00E31AD5">
      <w:pPr>
        <w:pStyle w:val="NoSpacing"/>
        <w:numPr>
          <w:ilvl w:val="0"/>
          <w:numId w:val="5"/>
        </w:numPr>
        <w:ind w:left="0" w:firstLine="720"/>
        <w:jc w:val="both"/>
        <w:rPr>
          <w:rFonts w:ascii="Times New Roman" w:hAnsi="Times New Roman" w:cs="Times New Roman"/>
          <w:sz w:val="23"/>
          <w:szCs w:val="23"/>
        </w:rPr>
      </w:pPr>
      <w:r w:rsidRPr="00466430">
        <w:rPr>
          <w:rFonts w:ascii="Times New Roman" w:hAnsi="Times New Roman" w:cs="Times New Roman"/>
          <w:sz w:val="23"/>
          <w:szCs w:val="23"/>
        </w:rPr>
        <w:t>The rate quoted shall be valid for a period of 270 days from the date of opening of the tender.</w:t>
      </w:r>
      <w:r w:rsidR="00466430" w:rsidRPr="00466430">
        <w:rPr>
          <w:rFonts w:ascii="Times New Roman" w:hAnsi="Times New Roman" w:cs="Times New Roman"/>
          <w:sz w:val="23"/>
          <w:szCs w:val="23"/>
        </w:rPr>
        <w:t xml:space="preserve"> </w:t>
      </w:r>
      <w:r w:rsidR="00466430" w:rsidRPr="00466430">
        <w:rPr>
          <w:rFonts w:ascii="Cambria" w:hAnsi="Cambria" w:cs="Arial"/>
        </w:rPr>
        <w:t>If required, the period may be extended further 90 Days at the discretion of the V.C. &amp; Managing Director, TSCO.</w:t>
      </w:r>
    </w:p>
    <w:p w:rsidR="00963DEF" w:rsidRPr="00CE1271" w:rsidRDefault="00963DEF" w:rsidP="00E31AD5">
      <w:pPr>
        <w:pStyle w:val="NoSpacing"/>
        <w:numPr>
          <w:ilvl w:val="0"/>
          <w:numId w:val="5"/>
        </w:numPr>
        <w:ind w:left="0" w:firstLine="720"/>
        <w:jc w:val="both"/>
        <w:rPr>
          <w:rFonts w:ascii="Times New Roman" w:hAnsi="Times New Roman" w:cs="Times New Roman"/>
          <w:sz w:val="23"/>
          <w:szCs w:val="23"/>
        </w:rPr>
      </w:pPr>
      <w:r w:rsidRPr="00CE1271">
        <w:rPr>
          <w:rFonts w:ascii="Times New Roman" w:hAnsi="Times New Roman" w:cs="Times New Roman"/>
          <w:sz w:val="23"/>
          <w:szCs w:val="23"/>
        </w:rPr>
        <w:t xml:space="preserve">The rate finally arrived at and accepted alone will be paid.  On any account no extra charges will be paid for any other activity done or required to be done by the </w:t>
      </w:r>
      <w:proofErr w:type="spellStart"/>
      <w:r w:rsidRPr="00CE1271">
        <w:rPr>
          <w:rFonts w:ascii="Times New Roman" w:hAnsi="Times New Roman" w:cs="Times New Roman"/>
          <w:sz w:val="23"/>
          <w:szCs w:val="23"/>
        </w:rPr>
        <w:t>tenderer</w:t>
      </w:r>
      <w:proofErr w:type="spellEnd"/>
      <w:r w:rsidRPr="00CE1271">
        <w:rPr>
          <w:rFonts w:ascii="Times New Roman" w:hAnsi="Times New Roman" w:cs="Times New Roman"/>
          <w:sz w:val="23"/>
          <w:szCs w:val="23"/>
        </w:rPr>
        <w:t>.  Any</w:t>
      </w:r>
      <w:r w:rsidR="00165CD0" w:rsidRPr="00CE1271">
        <w:rPr>
          <w:rFonts w:ascii="Times New Roman" w:hAnsi="Times New Roman" w:cs="Times New Roman"/>
          <w:sz w:val="23"/>
          <w:szCs w:val="23"/>
        </w:rPr>
        <w:t xml:space="preserve"> increase in the statutory duties, taxes etc., shall be borne by the </w:t>
      </w:r>
      <w:proofErr w:type="spellStart"/>
      <w:r w:rsidR="00165CD0" w:rsidRPr="00CE1271">
        <w:rPr>
          <w:rFonts w:ascii="Times New Roman" w:hAnsi="Times New Roman" w:cs="Times New Roman"/>
          <w:sz w:val="23"/>
          <w:szCs w:val="23"/>
        </w:rPr>
        <w:t>tenderer</w:t>
      </w:r>
      <w:proofErr w:type="spellEnd"/>
      <w:r w:rsidR="00165CD0" w:rsidRPr="00CE1271">
        <w:rPr>
          <w:rFonts w:ascii="Times New Roman" w:hAnsi="Times New Roman" w:cs="Times New Roman"/>
          <w:sz w:val="23"/>
          <w:szCs w:val="23"/>
        </w:rPr>
        <w:t>.</w:t>
      </w:r>
    </w:p>
    <w:p w:rsidR="00E7370D" w:rsidRDefault="00165CD0" w:rsidP="00D167C9">
      <w:pPr>
        <w:pStyle w:val="NoSpacing"/>
        <w:numPr>
          <w:ilvl w:val="0"/>
          <w:numId w:val="5"/>
        </w:numPr>
        <w:ind w:left="0" w:firstLine="720"/>
        <w:jc w:val="both"/>
        <w:rPr>
          <w:rFonts w:ascii="Times New Roman" w:hAnsi="Times New Roman" w:cs="Times New Roman"/>
          <w:sz w:val="23"/>
          <w:szCs w:val="23"/>
        </w:rPr>
      </w:pPr>
      <w:r w:rsidRPr="00E7370D">
        <w:rPr>
          <w:rFonts w:ascii="Times New Roman" w:hAnsi="Times New Roman" w:cs="Times New Roman"/>
          <w:sz w:val="23"/>
          <w:szCs w:val="23"/>
        </w:rPr>
        <w:t xml:space="preserve">Along with the rates, the quantity offered, should be mentioned in Part II B for           </w:t>
      </w:r>
      <w:r w:rsidRPr="00E7370D">
        <w:rPr>
          <w:rFonts w:ascii="Times New Roman" w:hAnsi="Times New Roman" w:cs="Times New Roman"/>
          <w:b/>
          <w:sz w:val="23"/>
          <w:szCs w:val="23"/>
        </w:rPr>
        <w:t>40s C Dyed Cotton Cone Warp Yarn</w:t>
      </w:r>
      <w:r w:rsidRPr="00E7370D">
        <w:rPr>
          <w:rFonts w:ascii="Times New Roman" w:hAnsi="Times New Roman" w:cs="Times New Roman"/>
          <w:sz w:val="23"/>
          <w:szCs w:val="23"/>
        </w:rPr>
        <w:t xml:space="preserve"> of the Tender Schedule.</w:t>
      </w:r>
    </w:p>
    <w:p w:rsidR="00D167C9" w:rsidRPr="00E7370D" w:rsidRDefault="00D167C9" w:rsidP="00D167C9">
      <w:pPr>
        <w:pStyle w:val="NoSpacing"/>
        <w:numPr>
          <w:ilvl w:val="0"/>
          <w:numId w:val="5"/>
        </w:numPr>
        <w:ind w:left="0" w:firstLine="720"/>
        <w:jc w:val="both"/>
        <w:rPr>
          <w:rFonts w:ascii="Times New Roman" w:hAnsi="Times New Roman" w:cs="Times New Roman"/>
          <w:sz w:val="23"/>
          <w:szCs w:val="23"/>
        </w:rPr>
      </w:pPr>
      <w:r w:rsidRPr="00E7370D">
        <w:rPr>
          <w:rFonts w:ascii="Times New Roman" w:hAnsi="Times New Roman" w:cs="Times New Roman"/>
          <w:sz w:val="23"/>
          <w:szCs w:val="23"/>
        </w:rPr>
        <w:t xml:space="preserve">The </w:t>
      </w:r>
      <w:proofErr w:type="spellStart"/>
      <w:r w:rsidRPr="00E7370D">
        <w:rPr>
          <w:rFonts w:ascii="Times New Roman" w:hAnsi="Times New Roman" w:cs="Times New Roman"/>
          <w:sz w:val="23"/>
          <w:szCs w:val="23"/>
        </w:rPr>
        <w:t>tenderer</w:t>
      </w:r>
      <w:proofErr w:type="spellEnd"/>
      <w:r w:rsidRPr="00E7370D">
        <w:rPr>
          <w:rFonts w:ascii="Times New Roman" w:hAnsi="Times New Roman" w:cs="Times New Roman"/>
          <w:sz w:val="23"/>
          <w:szCs w:val="23"/>
        </w:rPr>
        <w:t xml:space="preserve"> dyeing units should have Tie-up arrangements with Common Effluent treatment Plant with ZLD (Zero Liquid Discharge) facility comprising properly functioning Reverse Osmosis system and Rejec</w:t>
      </w:r>
      <w:r w:rsidR="007514A7" w:rsidRPr="00E7370D">
        <w:rPr>
          <w:rFonts w:ascii="Times New Roman" w:hAnsi="Times New Roman" w:cs="Times New Roman"/>
          <w:sz w:val="23"/>
          <w:szCs w:val="23"/>
        </w:rPr>
        <w:t>t Management system for dyeing 1</w:t>
      </w:r>
      <w:r w:rsidRPr="00E7370D">
        <w:rPr>
          <w:rFonts w:ascii="Times New Roman" w:hAnsi="Times New Roman" w:cs="Times New Roman"/>
          <w:sz w:val="23"/>
          <w:szCs w:val="23"/>
        </w:rPr>
        <w:t>50 MT of yarn per month and the necessary CTO certificate/ order from Pollution Control Board, which is in currency.</w:t>
      </w:r>
    </w:p>
    <w:p w:rsidR="00D167C9" w:rsidRPr="00CE1271" w:rsidRDefault="00D167C9" w:rsidP="00D167C9">
      <w:pPr>
        <w:pStyle w:val="NoSpacing"/>
        <w:jc w:val="both"/>
        <w:rPr>
          <w:rFonts w:ascii="Times New Roman" w:hAnsi="Times New Roman" w:cs="Times New Roman"/>
          <w:b/>
          <w:sz w:val="23"/>
          <w:szCs w:val="23"/>
          <w:u w:val="single"/>
        </w:rPr>
      </w:pPr>
      <w:r w:rsidRPr="00CE1271">
        <w:rPr>
          <w:rFonts w:ascii="Times New Roman" w:hAnsi="Times New Roman" w:cs="Times New Roman"/>
          <w:b/>
          <w:sz w:val="23"/>
          <w:szCs w:val="23"/>
          <w:u w:val="single"/>
        </w:rPr>
        <w:t>II) Yarn quality</w:t>
      </w:r>
    </w:p>
    <w:p w:rsidR="00D167C9" w:rsidRPr="00CE1271" w:rsidRDefault="00D167C9" w:rsidP="00D167C9">
      <w:pPr>
        <w:pStyle w:val="NoSpacing"/>
        <w:jc w:val="both"/>
        <w:rPr>
          <w:rFonts w:ascii="Times New Roman" w:hAnsi="Times New Roman" w:cs="Times New Roman"/>
          <w:b/>
          <w:sz w:val="16"/>
          <w:szCs w:val="16"/>
          <w:u w:val="single"/>
        </w:rPr>
      </w:pPr>
    </w:p>
    <w:p w:rsidR="00D167C9" w:rsidRPr="00CE1271" w:rsidRDefault="00D167C9" w:rsidP="00D167C9">
      <w:pPr>
        <w:pStyle w:val="NoSpacing"/>
        <w:numPr>
          <w:ilvl w:val="0"/>
          <w:numId w:val="6"/>
        </w:numPr>
        <w:jc w:val="both"/>
        <w:rPr>
          <w:rFonts w:ascii="Times New Roman" w:hAnsi="Times New Roman" w:cs="Times New Roman"/>
          <w:b/>
          <w:sz w:val="23"/>
          <w:szCs w:val="23"/>
          <w:u w:val="single"/>
        </w:rPr>
      </w:pPr>
      <w:r w:rsidRPr="00CE1271">
        <w:rPr>
          <w:rFonts w:ascii="Times New Roman" w:hAnsi="Times New Roman" w:cs="Times New Roman"/>
          <w:b/>
          <w:sz w:val="23"/>
          <w:szCs w:val="23"/>
          <w:u w:val="single"/>
        </w:rPr>
        <w:t>YARN QUALITY PARAMETERS</w:t>
      </w:r>
    </w:p>
    <w:p w:rsidR="00D167C9" w:rsidRPr="00CE1271" w:rsidRDefault="00D167C9" w:rsidP="00D167C9">
      <w:pPr>
        <w:pStyle w:val="NoSpacing"/>
        <w:jc w:val="both"/>
        <w:rPr>
          <w:rFonts w:ascii="Times New Roman" w:hAnsi="Times New Roman" w:cs="Times New Roman"/>
          <w:sz w:val="10"/>
          <w:szCs w:val="16"/>
        </w:rPr>
      </w:pPr>
    </w:p>
    <w:p w:rsidR="00D167C9" w:rsidRPr="00CE1271" w:rsidRDefault="00D167C9" w:rsidP="00DE6D59">
      <w:pPr>
        <w:pStyle w:val="NoSpacing"/>
        <w:jc w:val="center"/>
        <w:rPr>
          <w:rFonts w:ascii="Times New Roman" w:hAnsi="Times New Roman" w:cs="Times New Roman"/>
          <w:b/>
          <w:sz w:val="23"/>
          <w:szCs w:val="23"/>
          <w:u w:val="single"/>
        </w:rPr>
      </w:pPr>
      <w:r w:rsidRPr="00CE1271">
        <w:rPr>
          <w:rFonts w:ascii="Times New Roman" w:hAnsi="Times New Roman" w:cs="Times New Roman"/>
          <w:b/>
          <w:sz w:val="23"/>
          <w:szCs w:val="23"/>
          <w:u w:val="single"/>
        </w:rPr>
        <w:t xml:space="preserve">40s C Dyed Cotton Cone Warp </w:t>
      </w:r>
      <w:r w:rsidR="00DE6D59" w:rsidRPr="00CE1271">
        <w:rPr>
          <w:rFonts w:ascii="Times New Roman" w:hAnsi="Times New Roman" w:cs="Times New Roman"/>
          <w:b/>
          <w:sz w:val="23"/>
          <w:szCs w:val="23"/>
          <w:u w:val="single"/>
        </w:rPr>
        <w:t>Yarn (Warp quality)</w:t>
      </w:r>
    </w:p>
    <w:p w:rsidR="00DE6D59" w:rsidRPr="00CE1271" w:rsidRDefault="00DE6D59" w:rsidP="00DE6D59">
      <w:pPr>
        <w:pStyle w:val="NoSpacing"/>
        <w:jc w:val="center"/>
        <w:rPr>
          <w:rFonts w:ascii="Times New Roman" w:hAnsi="Times New Roman" w:cs="Times New Roman"/>
          <w:sz w:val="12"/>
          <w:szCs w:val="16"/>
        </w:rPr>
      </w:pPr>
    </w:p>
    <w:tbl>
      <w:tblPr>
        <w:tblStyle w:val="TableGrid"/>
        <w:tblW w:w="0" w:type="auto"/>
        <w:tblInd w:w="720" w:type="dxa"/>
        <w:tblLook w:val="04A0"/>
      </w:tblPr>
      <w:tblGrid>
        <w:gridCol w:w="828"/>
        <w:gridCol w:w="5130"/>
        <w:gridCol w:w="2970"/>
      </w:tblGrid>
      <w:tr w:rsidR="002D3F18" w:rsidRPr="00CE1271" w:rsidTr="002D3F18">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proofErr w:type="spellStart"/>
            <w:r w:rsidRPr="00CE1271">
              <w:rPr>
                <w:rFonts w:ascii="Times New Roman" w:hAnsi="Times New Roman" w:cs="Times New Roman"/>
                <w:sz w:val="23"/>
                <w:szCs w:val="23"/>
              </w:rPr>
              <w:t>Sl.No</w:t>
            </w:r>
            <w:proofErr w:type="spellEnd"/>
            <w:r w:rsidRPr="00CE1271">
              <w:rPr>
                <w:rFonts w:ascii="Times New Roman" w:hAnsi="Times New Roman" w:cs="Times New Roman"/>
                <w:sz w:val="23"/>
                <w:szCs w:val="23"/>
              </w:rPr>
              <w:t>.</w:t>
            </w:r>
          </w:p>
        </w:tc>
        <w:tc>
          <w:tcPr>
            <w:tcW w:w="5130"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Details</w:t>
            </w:r>
          </w:p>
        </w:tc>
        <w:tc>
          <w:tcPr>
            <w:tcW w:w="2970"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Specification</w:t>
            </w:r>
          </w:p>
        </w:tc>
      </w:tr>
      <w:tr w:rsidR="002D3F18" w:rsidRPr="00CE1271" w:rsidTr="002D3F18">
        <w:tc>
          <w:tcPr>
            <w:tcW w:w="828" w:type="dxa"/>
          </w:tcPr>
          <w:p w:rsidR="002D3F18" w:rsidRPr="00CE1271" w:rsidRDefault="002D3F18" w:rsidP="002D3F18">
            <w:pPr>
              <w:pStyle w:val="NoSpacing"/>
              <w:jc w:val="center"/>
              <w:rPr>
                <w:rFonts w:ascii="Times New Roman" w:hAnsi="Times New Roman" w:cs="Times New Roman"/>
                <w:sz w:val="23"/>
                <w:szCs w:val="23"/>
              </w:rPr>
            </w:pPr>
            <w:r w:rsidRPr="00CE1271">
              <w:rPr>
                <w:rFonts w:ascii="Times New Roman" w:hAnsi="Times New Roman" w:cs="Times New Roman"/>
                <w:sz w:val="23"/>
                <w:szCs w:val="23"/>
              </w:rPr>
              <w:t>1</w:t>
            </w:r>
          </w:p>
        </w:tc>
        <w:tc>
          <w:tcPr>
            <w:tcW w:w="5130" w:type="dxa"/>
          </w:tcPr>
          <w:p w:rsidR="002D3F18" w:rsidRPr="00CE1271" w:rsidRDefault="002D3F18" w:rsidP="002D3F18">
            <w:pPr>
              <w:pStyle w:val="NoSpacing"/>
              <w:jc w:val="both"/>
              <w:rPr>
                <w:rFonts w:ascii="Times New Roman" w:hAnsi="Times New Roman" w:cs="Times New Roman"/>
                <w:sz w:val="23"/>
                <w:szCs w:val="23"/>
              </w:rPr>
            </w:pPr>
            <w:r w:rsidRPr="00CE1271">
              <w:rPr>
                <w:rFonts w:ascii="Times New Roman" w:hAnsi="Times New Roman" w:cs="Times New Roman"/>
                <w:sz w:val="23"/>
                <w:szCs w:val="23"/>
              </w:rPr>
              <w:t>Count (NE) (Based 120 Yards length)</w:t>
            </w:r>
          </w:p>
        </w:tc>
        <w:tc>
          <w:tcPr>
            <w:tcW w:w="2970"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 xml:space="preserve">40s </w:t>
            </w:r>
          </w:p>
        </w:tc>
      </w:tr>
      <w:tr w:rsidR="002D3F18" w:rsidRPr="00CE1271" w:rsidTr="002D3F18">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2</w:t>
            </w:r>
          </w:p>
        </w:tc>
        <w:tc>
          <w:tcPr>
            <w:tcW w:w="5130" w:type="dxa"/>
          </w:tcPr>
          <w:p w:rsidR="002D3F18" w:rsidRPr="00CE1271" w:rsidRDefault="002D3F18" w:rsidP="00165CD0">
            <w:pPr>
              <w:pStyle w:val="NoSpacing"/>
              <w:tabs>
                <w:tab w:val="left" w:pos="2415"/>
              </w:tabs>
              <w:jc w:val="both"/>
              <w:rPr>
                <w:rFonts w:ascii="Times New Roman" w:hAnsi="Times New Roman" w:cs="Times New Roman"/>
                <w:sz w:val="23"/>
                <w:szCs w:val="23"/>
              </w:rPr>
            </w:pPr>
            <w:r w:rsidRPr="00CE1271">
              <w:rPr>
                <w:rFonts w:ascii="Times New Roman" w:hAnsi="Times New Roman" w:cs="Times New Roman"/>
                <w:sz w:val="23"/>
                <w:szCs w:val="23"/>
              </w:rPr>
              <w:t>Test Tolerance for count</w:t>
            </w:r>
          </w:p>
        </w:tc>
        <w:tc>
          <w:tcPr>
            <w:tcW w:w="2970"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 2</w:t>
            </w:r>
          </w:p>
        </w:tc>
      </w:tr>
      <w:tr w:rsidR="002D3F18" w:rsidRPr="00CE1271" w:rsidTr="002D3F18">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3</w:t>
            </w:r>
          </w:p>
        </w:tc>
        <w:tc>
          <w:tcPr>
            <w:tcW w:w="5130" w:type="dxa"/>
          </w:tcPr>
          <w:p w:rsidR="002D3F18" w:rsidRPr="00CE1271" w:rsidRDefault="002D3F18" w:rsidP="00165CD0">
            <w:pPr>
              <w:pStyle w:val="NoSpacing"/>
              <w:tabs>
                <w:tab w:val="left" w:pos="2415"/>
              </w:tabs>
              <w:jc w:val="both"/>
              <w:rPr>
                <w:rFonts w:ascii="Times New Roman" w:hAnsi="Times New Roman" w:cs="Times New Roman"/>
                <w:sz w:val="23"/>
                <w:szCs w:val="23"/>
              </w:rPr>
            </w:pPr>
            <w:r w:rsidRPr="00CE1271">
              <w:rPr>
                <w:rFonts w:ascii="Times New Roman" w:hAnsi="Times New Roman" w:cs="Times New Roman"/>
                <w:sz w:val="23"/>
                <w:szCs w:val="23"/>
              </w:rPr>
              <w:t>Type of Yarn</w:t>
            </w:r>
          </w:p>
        </w:tc>
        <w:tc>
          <w:tcPr>
            <w:tcW w:w="2970"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Combed</w:t>
            </w:r>
          </w:p>
        </w:tc>
      </w:tr>
      <w:tr w:rsidR="002D3F18" w:rsidRPr="00CE1271" w:rsidTr="002D3F18">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4</w:t>
            </w:r>
          </w:p>
        </w:tc>
        <w:tc>
          <w:tcPr>
            <w:tcW w:w="5130" w:type="dxa"/>
          </w:tcPr>
          <w:p w:rsidR="002D3F18" w:rsidRPr="00CE1271" w:rsidRDefault="002D3F18" w:rsidP="00165CD0">
            <w:pPr>
              <w:pStyle w:val="NoSpacing"/>
              <w:tabs>
                <w:tab w:val="left" w:pos="2415"/>
              </w:tabs>
              <w:jc w:val="both"/>
              <w:rPr>
                <w:rFonts w:ascii="Times New Roman" w:hAnsi="Times New Roman" w:cs="Times New Roman"/>
                <w:sz w:val="23"/>
                <w:szCs w:val="23"/>
              </w:rPr>
            </w:pPr>
            <w:r w:rsidRPr="00CE1271">
              <w:rPr>
                <w:rFonts w:ascii="Times New Roman" w:hAnsi="Times New Roman" w:cs="Times New Roman"/>
                <w:sz w:val="23"/>
                <w:szCs w:val="23"/>
              </w:rPr>
              <w:t xml:space="preserve">Quality </w:t>
            </w:r>
          </w:p>
        </w:tc>
        <w:tc>
          <w:tcPr>
            <w:tcW w:w="2970"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Warp</w:t>
            </w:r>
          </w:p>
        </w:tc>
      </w:tr>
      <w:tr w:rsidR="002D3F18" w:rsidRPr="00CE1271" w:rsidTr="002D3F18">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5</w:t>
            </w:r>
          </w:p>
        </w:tc>
        <w:tc>
          <w:tcPr>
            <w:tcW w:w="5130" w:type="dxa"/>
          </w:tcPr>
          <w:p w:rsidR="002D3F18" w:rsidRPr="00CE1271" w:rsidRDefault="002D3F18" w:rsidP="00165CD0">
            <w:pPr>
              <w:pStyle w:val="NoSpacing"/>
              <w:tabs>
                <w:tab w:val="left" w:pos="2415"/>
              </w:tabs>
              <w:jc w:val="both"/>
              <w:rPr>
                <w:rFonts w:ascii="Times New Roman" w:hAnsi="Times New Roman" w:cs="Times New Roman"/>
                <w:sz w:val="23"/>
                <w:szCs w:val="23"/>
              </w:rPr>
            </w:pPr>
            <w:r w:rsidRPr="00CE1271">
              <w:rPr>
                <w:rFonts w:ascii="Times New Roman" w:hAnsi="Times New Roman" w:cs="Times New Roman"/>
                <w:sz w:val="23"/>
                <w:szCs w:val="23"/>
              </w:rPr>
              <w:t>Form</w:t>
            </w:r>
          </w:p>
        </w:tc>
        <w:tc>
          <w:tcPr>
            <w:tcW w:w="2970"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Cone</w:t>
            </w:r>
          </w:p>
        </w:tc>
      </w:tr>
      <w:tr w:rsidR="002D3F18" w:rsidRPr="00CE1271" w:rsidTr="002D3F18">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6</w:t>
            </w:r>
          </w:p>
        </w:tc>
        <w:tc>
          <w:tcPr>
            <w:tcW w:w="5130" w:type="dxa"/>
          </w:tcPr>
          <w:p w:rsidR="002D3F18" w:rsidRPr="00CE1271" w:rsidRDefault="002D3F18" w:rsidP="00165CD0">
            <w:pPr>
              <w:pStyle w:val="NoSpacing"/>
              <w:tabs>
                <w:tab w:val="left" w:pos="2415"/>
              </w:tabs>
              <w:jc w:val="both"/>
              <w:rPr>
                <w:rFonts w:ascii="Times New Roman" w:hAnsi="Times New Roman" w:cs="Times New Roman"/>
                <w:sz w:val="23"/>
                <w:szCs w:val="23"/>
              </w:rPr>
            </w:pPr>
            <w:r w:rsidRPr="00CE1271">
              <w:rPr>
                <w:rFonts w:ascii="Times New Roman" w:hAnsi="Times New Roman" w:cs="Times New Roman"/>
                <w:sz w:val="23"/>
                <w:szCs w:val="23"/>
              </w:rPr>
              <w:t>CV of Count not more than</w:t>
            </w:r>
          </w:p>
        </w:tc>
        <w:tc>
          <w:tcPr>
            <w:tcW w:w="2970" w:type="dxa"/>
          </w:tcPr>
          <w:p w:rsidR="002D3F18" w:rsidRPr="00CE1271" w:rsidRDefault="00A273BF" w:rsidP="008F42F9">
            <w:pPr>
              <w:pStyle w:val="NoSpacing"/>
              <w:jc w:val="center"/>
              <w:rPr>
                <w:rFonts w:ascii="Times New Roman" w:hAnsi="Times New Roman" w:cs="Times New Roman"/>
                <w:sz w:val="23"/>
                <w:szCs w:val="23"/>
              </w:rPr>
            </w:pPr>
            <w:r>
              <w:rPr>
                <w:rFonts w:ascii="Times New Roman" w:hAnsi="Times New Roman" w:cs="Times New Roman"/>
                <w:sz w:val="23"/>
                <w:szCs w:val="23"/>
              </w:rPr>
              <w:t>2</w:t>
            </w:r>
            <w:r w:rsidR="002D3F18" w:rsidRPr="00CE1271">
              <w:rPr>
                <w:rFonts w:ascii="Times New Roman" w:hAnsi="Times New Roman" w:cs="Times New Roman"/>
                <w:sz w:val="23"/>
                <w:szCs w:val="23"/>
              </w:rPr>
              <w:t>%</w:t>
            </w:r>
          </w:p>
        </w:tc>
      </w:tr>
      <w:tr w:rsidR="002D3F18" w:rsidRPr="00CE1271" w:rsidTr="002D3F18">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7</w:t>
            </w:r>
          </w:p>
        </w:tc>
        <w:tc>
          <w:tcPr>
            <w:tcW w:w="5130" w:type="dxa"/>
          </w:tcPr>
          <w:p w:rsidR="002D3F18" w:rsidRPr="00CE1271" w:rsidRDefault="002D3F18" w:rsidP="00165CD0">
            <w:pPr>
              <w:pStyle w:val="NoSpacing"/>
              <w:tabs>
                <w:tab w:val="left" w:pos="2415"/>
              </w:tabs>
              <w:jc w:val="both"/>
              <w:rPr>
                <w:rFonts w:ascii="Times New Roman" w:hAnsi="Times New Roman" w:cs="Times New Roman"/>
                <w:sz w:val="23"/>
                <w:szCs w:val="23"/>
              </w:rPr>
            </w:pPr>
            <w:r w:rsidRPr="00CE1271">
              <w:rPr>
                <w:rFonts w:ascii="Times New Roman" w:hAnsi="Times New Roman" w:cs="Times New Roman"/>
                <w:sz w:val="23"/>
                <w:szCs w:val="23"/>
              </w:rPr>
              <w:t>CV of Lea Strength (10 tests) not more than</w:t>
            </w:r>
          </w:p>
        </w:tc>
        <w:tc>
          <w:tcPr>
            <w:tcW w:w="2970" w:type="dxa"/>
          </w:tcPr>
          <w:p w:rsidR="002D3F18" w:rsidRPr="00CE1271" w:rsidRDefault="00894060" w:rsidP="002D3F18">
            <w:pPr>
              <w:pStyle w:val="NoSpacing"/>
              <w:tabs>
                <w:tab w:val="left" w:pos="2415"/>
              </w:tabs>
              <w:jc w:val="center"/>
              <w:rPr>
                <w:rFonts w:ascii="Times New Roman" w:hAnsi="Times New Roman" w:cs="Times New Roman"/>
                <w:sz w:val="23"/>
                <w:szCs w:val="23"/>
              </w:rPr>
            </w:pPr>
            <w:r>
              <w:rPr>
                <w:rFonts w:ascii="Times New Roman" w:hAnsi="Times New Roman" w:cs="Times New Roman"/>
                <w:sz w:val="23"/>
                <w:szCs w:val="23"/>
              </w:rPr>
              <w:t>5</w:t>
            </w:r>
            <w:r w:rsidR="002D3F18" w:rsidRPr="00CE1271">
              <w:rPr>
                <w:rFonts w:ascii="Times New Roman" w:hAnsi="Times New Roman" w:cs="Times New Roman"/>
                <w:sz w:val="23"/>
                <w:szCs w:val="23"/>
              </w:rPr>
              <w:t>%</w:t>
            </w:r>
          </w:p>
        </w:tc>
      </w:tr>
      <w:tr w:rsidR="002D3F18" w:rsidRPr="00CE1271" w:rsidTr="002D3F18">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8</w:t>
            </w:r>
          </w:p>
        </w:tc>
        <w:tc>
          <w:tcPr>
            <w:tcW w:w="5130" w:type="dxa"/>
          </w:tcPr>
          <w:p w:rsidR="002D3F18" w:rsidRPr="00CE1271" w:rsidRDefault="002D3F18" w:rsidP="00165CD0">
            <w:pPr>
              <w:pStyle w:val="NoSpacing"/>
              <w:tabs>
                <w:tab w:val="left" w:pos="2415"/>
              </w:tabs>
              <w:jc w:val="both"/>
              <w:rPr>
                <w:rFonts w:ascii="Times New Roman" w:hAnsi="Times New Roman" w:cs="Times New Roman"/>
                <w:sz w:val="23"/>
                <w:szCs w:val="23"/>
              </w:rPr>
            </w:pPr>
            <w:r w:rsidRPr="00CE1271">
              <w:rPr>
                <w:rFonts w:ascii="Times New Roman" w:hAnsi="Times New Roman" w:cs="Times New Roman"/>
                <w:sz w:val="23"/>
                <w:szCs w:val="23"/>
              </w:rPr>
              <w:t>CSP (Minimum) not less than</w:t>
            </w:r>
          </w:p>
        </w:tc>
        <w:tc>
          <w:tcPr>
            <w:tcW w:w="2970" w:type="dxa"/>
          </w:tcPr>
          <w:p w:rsidR="002D3F18" w:rsidRPr="00CE1271" w:rsidRDefault="006D0B1D" w:rsidP="002D3F18">
            <w:pPr>
              <w:pStyle w:val="NoSpacing"/>
              <w:tabs>
                <w:tab w:val="left" w:pos="2415"/>
              </w:tabs>
              <w:jc w:val="center"/>
              <w:rPr>
                <w:rFonts w:ascii="Times New Roman" w:hAnsi="Times New Roman" w:cs="Times New Roman"/>
                <w:sz w:val="23"/>
                <w:szCs w:val="23"/>
              </w:rPr>
            </w:pPr>
            <w:r>
              <w:rPr>
                <w:rFonts w:ascii="Times New Roman" w:hAnsi="Times New Roman" w:cs="Times New Roman"/>
                <w:sz w:val="23"/>
                <w:szCs w:val="23"/>
              </w:rPr>
              <w:t>27</w:t>
            </w:r>
            <w:r w:rsidR="002D3F18" w:rsidRPr="00CE1271">
              <w:rPr>
                <w:rFonts w:ascii="Times New Roman" w:hAnsi="Times New Roman" w:cs="Times New Roman"/>
                <w:sz w:val="23"/>
                <w:szCs w:val="23"/>
              </w:rPr>
              <w:t>00</w:t>
            </w:r>
          </w:p>
        </w:tc>
      </w:tr>
      <w:tr w:rsidR="002D3F18" w:rsidRPr="00CE1271" w:rsidTr="002D3F18">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9</w:t>
            </w:r>
          </w:p>
        </w:tc>
        <w:tc>
          <w:tcPr>
            <w:tcW w:w="5130" w:type="dxa"/>
          </w:tcPr>
          <w:p w:rsidR="002D3F18" w:rsidRPr="00CE1271" w:rsidRDefault="002D3F18" w:rsidP="00165CD0">
            <w:pPr>
              <w:pStyle w:val="NoSpacing"/>
              <w:tabs>
                <w:tab w:val="left" w:pos="2415"/>
              </w:tabs>
              <w:jc w:val="both"/>
              <w:rPr>
                <w:rFonts w:ascii="Times New Roman" w:hAnsi="Times New Roman" w:cs="Times New Roman"/>
                <w:sz w:val="23"/>
                <w:szCs w:val="23"/>
              </w:rPr>
            </w:pPr>
            <w:r w:rsidRPr="00CE1271">
              <w:rPr>
                <w:rFonts w:ascii="Times New Roman" w:hAnsi="Times New Roman" w:cs="Times New Roman"/>
                <w:sz w:val="23"/>
                <w:szCs w:val="23"/>
              </w:rPr>
              <w:t>U% not more than</w:t>
            </w:r>
          </w:p>
        </w:tc>
        <w:tc>
          <w:tcPr>
            <w:tcW w:w="2970"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1</w:t>
            </w:r>
            <w:r w:rsidR="003E6B29">
              <w:rPr>
                <w:rFonts w:ascii="Times New Roman" w:hAnsi="Times New Roman" w:cs="Times New Roman"/>
                <w:sz w:val="23"/>
                <w:szCs w:val="23"/>
              </w:rPr>
              <w:t>2</w:t>
            </w:r>
          </w:p>
        </w:tc>
      </w:tr>
      <w:tr w:rsidR="002D3F18" w:rsidRPr="00CE1271" w:rsidTr="002D3F18">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10</w:t>
            </w:r>
          </w:p>
        </w:tc>
        <w:tc>
          <w:tcPr>
            <w:tcW w:w="5130" w:type="dxa"/>
          </w:tcPr>
          <w:p w:rsidR="002D3F18" w:rsidRPr="00CE1271" w:rsidRDefault="002D3F18" w:rsidP="00165CD0">
            <w:pPr>
              <w:pStyle w:val="NoSpacing"/>
              <w:tabs>
                <w:tab w:val="left" w:pos="2415"/>
              </w:tabs>
              <w:jc w:val="both"/>
              <w:rPr>
                <w:rFonts w:ascii="Times New Roman" w:hAnsi="Times New Roman" w:cs="Times New Roman"/>
                <w:sz w:val="23"/>
                <w:szCs w:val="23"/>
              </w:rPr>
            </w:pPr>
            <w:r w:rsidRPr="00CE1271">
              <w:rPr>
                <w:rFonts w:ascii="Times New Roman" w:hAnsi="Times New Roman" w:cs="Times New Roman"/>
                <w:sz w:val="23"/>
                <w:szCs w:val="23"/>
              </w:rPr>
              <w:t>Total imperfection / KM not more than</w:t>
            </w:r>
          </w:p>
        </w:tc>
        <w:tc>
          <w:tcPr>
            <w:tcW w:w="2970"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190</w:t>
            </w:r>
          </w:p>
        </w:tc>
      </w:tr>
      <w:tr w:rsidR="002D3F18" w:rsidRPr="00CE1271" w:rsidTr="002D3F18">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11</w:t>
            </w:r>
          </w:p>
        </w:tc>
        <w:tc>
          <w:tcPr>
            <w:tcW w:w="5130" w:type="dxa"/>
          </w:tcPr>
          <w:p w:rsidR="002D3F18" w:rsidRPr="00CE1271" w:rsidRDefault="002D3F18" w:rsidP="00165CD0">
            <w:pPr>
              <w:pStyle w:val="NoSpacing"/>
              <w:tabs>
                <w:tab w:val="left" w:pos="2415"/>
              </w:tabs>
              <w:jc w:val="both"/>
              <w:rPr>
                <w:rFonts w:ascii="Times New Roman" w:hAnsi="Times New Roman" w:cs="Times New Roman"/>
                <w:sz w:val="23"/>
                <w:szCs w:val="23"/>
              </w:rPr>
            </w:pPr>
            <w:r w:rsidRPr="00CE1271">
              <w:rPr>
                <w:rFonts w:ascii="Times New Roman" w:hAnsi="Times New Roman" w:cs="Times New Roman"/>
                <w:sz w:val="23"/>
                <w:szCs w:val="23"/>
              </w:rPr>
              <w:t>Twist per inch (TPI) not more than</w:t>
            </w:r>
          </w:p>
        </w:tc>
        <w:tc>
          <w:tcPr>
            <w:tcW w:w="2970"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27</w:t>
            </w:r>
          </w:p>
        </w:tc>
      </w:tr>
      <w:tr w:rsidR="002D3F18" w:rsidRPr="00CE1271" w:rsidTr="00923C49">
        <w:tc>
          <w:tcPr>
            <w:tcW w:w="828" w:type="dxa"/>
          </w:tcPr>
          <w:p w:rsidR="002D3F18" w:rsidRPr="00CE1271" w:rsidRDefault="002D3F18" w:rsidP="002D3F18">
            <w:pPr>
              <w:pStyle w:val="NoSpacing"/>
              <w:tabs>
                <w:tab w:val="left" w:pos="2415"/>
              </w:tabs>
              <w:jc w:val="center"/>
              <w:rPr>
                <w:rFonts w:ascii="Times New Roman" w:hAnsi="Times New Roman" w:cs="Times New Roman"/>
                <w:sz w:val="23"/>
                <w:szCs w:val="23"/>
              </w:rPr>
            </w:pPr>
            <w:r w:rsidRPr="00CE1271">
              <w:rPr>
                <w:rFonts w:ascii="Times New Roman" w:hAnsi="Times New Roman" w:cs="Times New Roman"/>
                <w:sz w:val="23"/>
                <w:szCs w:val="23"/>
              </w:rPr>
              <w:t>12</w:t>
            </w:r>
          </w:p>
        </w:tc>
        <w:tc>
          <w:tcPr>
            <w:tcW w:w="5130" w:type="dxa"/>
          </w:tcPr>
          <w:p w:rsidR="002D3F18" w:rsidRPr="00CE1271" w:rsidRDefault="00E30D6F" w:rsidP="00165CD0">
            <w:pPr>
              <w:pStyle w:val="NoSpacing"/>
              <w:tabs>
                <w:tab w:val="left" w:pos="2415"/>
              </w:tabs>
              <w:jc w:val="both"/>
              <w:rPr>
                <w:rFonts w:ascii="Times New Roman" w:hAnsi="Times New Roman" w:cs="Times New Roman"/>
                <w:sz w:val="23"/>
                <w:szCs w:val="23"/>
              </w:rPr>
            </w:pPr>
            <w:proofErr w:type="spellStart"/>
            <w:r w:rsidRPr="00E30D6F">
              <w:rPr>
                <w:rFonts w:ascii="Times New Roman" w:hAnsi="Times New Roman" w:cs="Times New Roman"/>
                <w:sz w:val="23"/>
                <w:szCs w:val="23"/>
              </w:rPr>
              <w:t>Colour</w:t>
            </w:r>
            <w:proofErr w:type="spellEnd"/>
            <w:r w:rsidRPr="00E30D6F">
              <w:rPr>
                <w:rFonts w:ascii="Times New Roman" w:hAnsi="Times New Roman" w:cs="Times New Roman"/>
                <w:sz w:val="23"/>
                <w:szCs w:val="23"/>
              </w:rPr>
              <w:t xml:space="preserve"> Fastness towards Washing, Dry and Wet, Rubbing (Minimum in Grey rating scale)</w:t>
            </w:r>
          </w:p>
        </w:tc>
        <w:tc>
          <w:tcPr>
            <w:tcW w:w="2970" w:type="dxa"/>
            <w:vAlign w:val="center"/>
          </w:tcPr>
          <w:p w:rsidR="002D3F18" w:rsidRPr="00CE1271" w:rsidRDefault="007517BB" w:rsidP="00923C49">
            <w:pPr>
              <w:pStyle w:val="NoSpacing"/>
              <w:tabs>
                <w:tab w:val="left" w:pos="2415"/>
              </w:tabs>
              <w:jc w:val="center"/>
              <w:rPr>
                <w:rFonts w:ascii="Times New Roman" w:hAnsi="Times New Roman" w:cs="Times New Roman"/>
                <w:sz w:val="23"/>
                <w:szCs w:val="23"/>
              </w:rPr>
            </w:pPr>
            <w:r>
              <w:rPr>
                <w:rFonts w:ascii="Times New Roman" w:hAnsi="Times New Roman" w:cs="Times New Roman"/>
                <w:sz w:val="23"/>
                <w:szCs w:val="23"/>
              </w:rPr>
              <w:t>3-4</w:t>
            </w:r>
            <w:r w:rsidR="002D3F18" w:rsidRPr="00CE1271">
              <w:rPr>
                <w:rFonts w:ascii="Times New Roman" w:hAnsi="Times New Roman" w:cs="Times New Roman"/>
                <w:sz w:val="23"/>
                <w:szCs w:val="23"/>
              </w:rPr>
              <w:t xml:space="preserve"> </w:t>
            </w:r>
            <w:r w:rsidR="00E30D6F">
              <w:rPr>
                <w:rFonts w:ascii="Times New Roman" w:hAnsi="Times New Roman" w:cs="Times New Roman"/>
                <w:sz w:val="23"/>
                <w:szCs w:val="23"/>
              </w:rPr>
              <w:t xml:space="preserve"> or above</w:t>
            </w:r>
          </w:p>
        </w:tc>
      </w:tr>
    </w:tbl>
    <w:p w:rsidR="00B82B63" w:rsidRPr="00CE1271" w:rsidRDefault="00B82B63" w:rsidP="002D3F18">
      <w:pPr>
        <w:pStyle w:val="NoSpacing"/>
        <w:rPr>
          <w:sz w:val="10"/>
          <w:szCs w:val="16"/>
        </w:rPr>
      </w:pPr>
    </w:p>
    <w:p w:rsidR="002D3F18" w:rsidRDefault="002D3F18" w:rsidP="002D3F18">
      <w:pPr>
        <w:pStyle w:val="NoSpacing"/>
        <w:numPr>
          <w:ilvl w:val="0"/>
          <w:numId w:val="4"/>
        </w:numPr>
        <w:tabs>
          <w:tab w:val="left" w:pos="2415"/>
        </w:tabs>
        <w:jc w:val="both"/>
        <w:rPr>
          <w:rFonts w:ascii="Times New Roman" w:hAnsi="Times New Roman" w:cs="Times New Roman"/>
          <w:b/>
          <w:sz w:val="23"/>
          <w:szCs w:val="23"/>
        </w:rPr>
      </w:pPr>
      <w:r w:rsidRPr="00CE1271">
        <w:rPr>
          <w:rFonts w:ascii="Times New Roman" w:hAnsi="Times New Roman" w:cs="Times New Roman"/>
          <w:b/>
          <w:sz w:val="23"/>
          <w:szCs w:val="23"/>
        </w:rPr>
        <w:t xml:space="preserve">(b) </w:t>
      </w:r>
      <w:proofErr w:type="spellStart"/>
      <w:r w:rsidRPr="00CE1271">
        <w:rPr>
          <w:rFonts w:ascii="Times New Roman" w:hAnsi="Times New Roman" w:cs="Times New Roman"/>
          <w:b/>
          <w:sz w:val="23"/>
          <w:szCs w:val="23"/>
        </w:rPr>
        <w:t>Colour</w:t>
      </w:r>
      <w:proofErr w:type="spellEnd"/>
      <w:r w:rsidRPr="00CE1271">
        <w:rPr>
          <w:rFonts w:ascii="Times New Roman" w:hAnsi="Times New Roman" w:cs="Times New Roman"/>
          <w:b/>
          <w:sz w:val="23"/>
          <w:szCs w:val="23"/>
        </w:rPr>
        <w:t xml:space="preserve"> Category of Shade Pantone Number (TP Series)</w:t>
      </w:r>
    </w:p>
    <w:p w:rsidR="00850E12" w:rsidRPr="00CE1271" w:rsidRDefault="00850E12" w:rsidP="00850E12">
      <w:pPr>
        <w:pStyle w:val="NoSpacing"/>
        <w:tabs>
          <w:tab w:val="left" w:pos="2415"/>
        </w:tabs>
        <w:ind w:left="360"/>
        <w:jc w:val="center"/>
        <w:rPr>
          <w:rFonts w:ascii="Times New Roman" w:hAnsi="Times New Roman" w:cs="Times New Roman"/>
          <w:b/>
          <w:sz w:val="23"/>
          <w:szCs w:val="23"/>
        </w:rPr>
      </w:pPr>
      <w:r w:rsidRPr="00CE1271">
        <w:rPr>
          <w:rFonts w:ascii="Times New Roman" w:hAnsi="Times New Roman" w:cs="Times New Roman"/>
          <w:b/>
          <w:sz w:val="23"/>
          <w:szCs w:val="23"/>
          <w:u w:val="single"/>
        </w:rPr>
        <w:t>40s C Dyed Cotton Cone Warp Yarn</w:t>
      </w:r>
    </w:p>
    <w:p w:rsidR="00CE1271" w:rsidRPr="00CE1271" w:rsidRDefault="00CE1271" w:rsidP="00CE1271">
      <w:pPr>
        <w:pStyle w:val="NoSpacing"/>
        <w:tabs>
          <w:tab w:val="left" w:pos="2415"/>
        </w:tabs>
        <w:jc w:val="both"/>
        <w:rPr>
          <w:rFonts w:ascii="Times New Roman" w:hAnsi="Times New Roman" w:cs="Times New Roman"/>
          <w:b/>
          <w:sz w:val="10"/>
          <w:szCs w:val="16"/>
        </w:rPr>
      </w:pPr>
    </w:p>
    <w:tbl>
      <w:tblPr>
        <w:tblStyle w:val="TableGrid"/>
        <w:tblW w:w="0" w:type="auto"/>
        <w:tblInd w:w="1080" w:type="dxa"/>
        <w:tblLook w:val="04A0"/>
      </w:tblPr>
      <w:tblGrid>
        <w:gridCol w:w="1728"/>
        <w:gridCol w:w="2250"/>
        <w:gridCol w:w="2250"/>
      </w:tblGrid>
      <w:tr w:rsidR="00E76C80" w:rsidRPr="00CE1271" w:rsidTr="00E76C80">
        <w:tc>
          <w:tcPr>
            <w:tcW w:w="1728" w:type="dxa"/>
            <w:vAlign w:val="center"/>
          </w:tcPr>
          <w:p w:rsidR="00E76C80" w:rsidRPr="00E76C80" w:rsidRDefault="00E76C80" w:rsidP="00E76C80">
            <w:pPr>
              <w:pStyle w:val="NoSpacing"/>
              <w:jc w:val="center"/>
              <w:rPr>
                <w:rFonts w:ascii="Times New Roman" w:hAnsi="Times New Roman" w:cs="Times New Roman"/>
                <w:b/>
                <w:szCs w:val="23"/>
              </w:rPr>
            </w:pPr>
            <w:proofErr w:type="spellStart"/>
            <w:r w:rsidRPr="00E76C80">
              <w:rPr>
                <w:rFonts w:ascii="Times New Roman" w:hAnsi="Times New Roman" w:cs="Times New Roman"/>
                <w:b/>
                <w:szCs w:val="23"/>
              </w:rPr>
              <w:t>Colour</w:t>
            </w:r>
            <w:proofErr w:type="spellEnd"/>
          </w:p>
        </w:tc>
        <w:tc>
          <w:tcPr>
            <w:tcW w:w="2250" w:type="dxa"/>
            <w:vAlign w:val="center"/>
          </w:tcPr>
          <w:p w:rsidR="00E76C80" w:rsidRPr="00E76C80" w:rsidRDefault="00E76C80" w:rsidP="00E76C80">
            <w:pPr>
              <w:pStyle w:val="NoSpacing"/>
              <w:tabs>
                <w:tab w:val="left" w:pos="2415"/>
              </w:tabs>
              <w:jc w:val="center"/>
              <w:rPr>
                <w:rFonts w:ascii="Times New Roman" w:hAnsi="Times New Roman" w:cs="Times New Roman"/>
                <w:b/>
                <w:szCs w:val="23"/>
              </w:rPr>
            </w:pPr>
            <w:r w:rsidRPr="00E76C80">
              <w:rPr>
                <w:rFonts w:ascii="Times New Roman" w:hAnsi="Times New Roman" w:cs="Times New Roman"/>
                <w:b/>
                <w:szCs w:val="23"/>
              </w:rPr>
              <w:t>Pantone No.</w:t>
            </w:r>
          </w:p>
        </w:tc>
        <w:tc>
          <w:tcPr>
            <w:tcW w:w="2250" w:type="dxa"/>
            <w:vAlign w:val="center"/>
          </w:tcPr>
          <w:p w:rsidR="00E76C80" w:rsidRPr="00E76C80" w:rsidRDefault="00E76C80" w:rsidP="00E76C80">
            <w:pPr>
              <w:pStyle w:val="NoSpacing"/>
              <w:tabs>
                <w:tab w:val="left" w:pos="2415"/>
              </w:tabs>
              <w:jc w:val="center"/>
              <w:rPr>
                <w:rFonts w:ascii="Times New Roman" w:hAnsi="Times New Roman" w:cs="Times New Roman"/>
                <w:b/>
                <w:szCs w:val="23"/>
              </w:rPr>
            </w:pPr>
            <w:r w:rsidRPr="00E76C80">
              <w:rPr>
                <w:rFonts w:ascii="Times New Roman" w:hAnsi="Times New Roman" w:cs="Times New Roman"/>
                <w:b/>
                <w:szCs w:val="23"/>
              </w:rPr>
              <w:t xml:space="preserve">Qty in Metric </w:t>
            </w:r>
            <w:proofErr w:type="spellStart"/>
            <w:r w:rsidRPr="00E76C80">
              <w:rPr>
                <w:rFonts w:ascii="Times New Roman" w:hAnsi="Times New Roman" w:cs="Times New Roman"/>
                <w:b/>
                <w:szCs w:val="23"/>
              </w:rPr>
              <w:t>Tonnes</w:t>
            </w:r>
            <w:proofErr w:type="spellEnd"/>
          </w:p>
        </w:tc>
      </w:tr>
      <w:tr w:rsidR="00E76C80" w:rsidRPr="00CE1271" w:rsidTr="00E76C80">
        <w:tc>
          <w:tcPr>
            <w:tcW w:w="1728" w:type="dxa"/>
            <w:vAlign w:val="center"/>
          </w:tcPr>
          <w:p w:rsidR="00E76C80" w:rsidRPr="00CE1271" w:rsidRDefault="00E76C80" w:rsidP="00E76C80">
            <w:pPr>
              <w:pStyle w:val="NoSpacing"/>
              <w:rPr>
                <w:rFonts w:ascii="Times New Roman" w:hAnsi="Times New Roman" w:cs="Times New Roman"/>
                <w:sz w:val="23"/>
                <w:szCs w:val="23"/>
              </w:rPr>
            </w:pPr>
            <w:r>
              <w:rPr>
                <w:rFonts w:ascii="Times New Roman" w:hAnsi="Times New Roman" w:cs="Times New Roman"/>
                <w:sz w:val="23"/>
                <w:szCs w:val="23"/>
              </w:rPr>
              <w:t>White</w:t>
            </w:r>
          </w:p>
        </w:tc>
        <w:tc>
          <w:tcPr>
            <w:tcW w:w="2250" w:type="dxa"/>
            <w:vAlign w:val="center"/>
          </w:tcPr>
          <w:p w:rsidR="00E76C80" w:rsidRPr="00CE1271" w:rsidRDefault="00E76C80" w:rsidP="00E76C80">
            <w:pPr>
              <w:pStyle w:val="NoSpacing"/>
              <w:tabs>
                <w:tab w:val="left" w:pos="2415"/>
              </w:tabs>
              <w:jc w:val="center"/>
              <w:rPr>
                <w:rFonts w:ascii="Times New Roman" w:hAnsi="Times New Roman" w:cs="Times New Roman"/>
                <w:sz w:val="23"/>
                <w:szCs w:val="23"/>
              </w:rPr>
            </w:pPr>
            <w:r>
              <w:rPr>
                <w:rFonts w:ascii="Times New Roman" w:hAnsi="Times New Roman" w:cs="Times New Roman"/>
                <w:sz w:val="23"/>
                <w:szCs w:val="23"/>
              </w:rPr>
              <w:t>-</w:t>
            </w:r>
          </w:p>
        </w:tc>
        <w:tc>
          <w:tcPr>
            <w:tcW w:w="2250" w:type="dxa"/>
            <w:vAlign w:val="center"/>
          </w:tcPr>
          <w:p w:rsidR="00E76C80" w:rsidRPr="00CE1271" w:rsidRDefault="00E76C80" w:rsidP="00E76C80">
            <w:pPr>
              <w:pStyle w:val="NoSpacing"/>
              <w:tabs>
                <w:tab w:val="left" w:pos="2415"/>
              </w:tabs>
              <w:jc w:val="center"/>
              <w:rPr>
                <w:rFonts w:ascii="Times New Roman" w:hAnsi="Times New Roman" w:cs="Times New Roman"/>
                <w:sz w:val="23"/>
                <w:szCs w:val="23"/>
              </w:rPr>
            </w:pPr>
            <w:r>
              <w:rPr>
                <w:rFonts w:ascii="Times New Roman" w:hAnsi="Times New Roman" w:cs="Times New Roman"/>
                <w:sz w:val="23"/>
                <w:szCs w:val="23"/>
              </w:rPr>
              <w:t>148.00</w:t>
            </w:r>
          </w:p>
        </w:tc>
      </w:tr>
      <w:tr w:rsidR="00E76C80" w:rsidRPr="00CE1271" w:rsidTr="00E76C80">
        <w:tc>
          <w:tcPr>
            <w:tcW w:w="1728" w:type="dxa"/>
            <w:vAlign w:val="center"/>
          </w:tcPr>
          <w:p w:rsidR="00E76C80" w:rsidRPr="00CE1271" w:rsidRDefault="00E76C80" w:rsidP="00E76C80">
            <w:pPr>
              <w:pStyle w:val="NoSpacing"/>
              <w:tabs>
                <w:tab w:val="left" w:pos="2415"/>
              </w:tabs>
              <w:rPr>
                <w:rFonts w:ascii="Times New Roman" w:hAnsi="Times New Roman" w:cs="Times New Roman"/>
                <w:sz w:val="23"/>
                <w:szCs w:val="23"/>
              </w:rPr>
            </w:pPr>
            <w:r>
              <w:rPr>
                <w:rFonts w:ascii="Times New Roman" w:hAnsi="Times New Roman" w:cs="Times New Roman"/>
                <w:sz w:val="23"/>
                <w:szCs w:val="23"/>
              </w:rPr>
              <w:t>Ash</w:t>
            </w:r>
          </w:p>
        </w:tc>
        <w:tc>
          <w:tcPr>
            <w:tcW w:w="2250" w:type="dxa"/>
            <w:vAlign w:val="center"/>
          </w:tcPr>
          <w:p w:rsidR="00E76C80" w:rsidRPr="00CE1271" w:rsidRDefault="00FD2C44" w:rsidP="00E76C80">
            <w:pPr>
              <w:pStyle w:val="NoSpacing"/>
              <w:tabs>
                <w:tab w:val="left" w:pos="2415"/>
              </w:tabs>
              <w:jc w:val="center"/>
              <w:rPr>
                <w:rFonts w:ascii="Times New Roman" w:hAnsi="Times New Roman" w:cs="Times New Roman"/>
                <w:sz w:val="23"/>
                <w:szCs w:val="23"/>
              </w:rPr>
            </w:pPr>
            <w:r>
              <w:rPr>
                <w:rFonts w:ascii="Times New Roman" w:hAnsi="Times New Roman" w:cs="Times New Roman"/>
                <w:sz w:val="23"/>
                <w:szCs w:val="23"/>
              </w:rPr>
              <w:t>17-0000 TP</w:t>
            </w:r>
          </w:p>
        </w:tc>
        <w:tc>
          <w:tcPr>
            <w:tcW w:w="2250" w:type="dxa"/>
            <w:vAlign w:val="center"/>
          </w:tcPr>
          <w:p w:rsidR="00E76C80" w:rsidRPr="00CE1271" w:rsidRDefault="00E76C80" w:rsidP="00E76C80">
            <w:pPr>
              <w:pStyle w:val="NoSpacing"/>
              <w:tabs>
                <w:tab w:val="left" w:pos="2415"/>
              </w:tabs>
              <w:jc w:val="center"/>
              <w:rPr>
                <w:rFonts w:ascii="Times New Roman" w:hAnsi="Times New Roman" w:cs="Times New Roman"/>
                <w:sz w:val="23"/>
                <w:szCs w:val="23"/>
              </w:rPr>
            </w:pPr>
            <w:r>
              <w:rPr>
                <w:rFonts w:ascii="Times New Roman" w:hAnsi="Times New Roman" w:cs="Times New Roman"/>
                <w:sz w:val="23"/>
                <w:szCs w:val="23"/>
              </w:rPr>
              <w:t>104.00</w:t>
            </w:r>
          </w:p>
        </w:tc>
      </w:tr>
      <w:tr w:rsidR="00E76C80" w:rsidRPr="00CE1271" w:rsidTr="00E76C80">
        <w:tc>
          <w:tcPr>
            <w:tcW w:w="1728" w:type="dxa"/>
            <w:vAlign w:val="center"/>
          </w:tcPr>
          <w:p w:rsidR="00E76C80" w:rsidRPr="00CE1271" w:rsidRDefault="00E76C80" w:rsidP="00E76C80">
            <w:pPr>
              <w:pStyle w:val="NoSpacing"/>
              <w:tabs>
                <w:tab w:val="left" w:pos="2415"/>
              </w:tabs>
              <w:rPr>
                <w:rFonts w:ascii="Times New Roman" w:hAnsi="Times New Roman" w:cs="Times New Roman"/>
                <w:sz w:val="23"/>
                <w:szCs w:val="23"/>
              </w:rPr>
            </w:pPr>
            <w:r>
              <w:rPr>
                <w:rFonts w:ascii="Times New Roman" w:hAnsi="Times New Roman" w:cs="Times New Roman"/>
                <w:sz w:val="23"/>
                <w:szCs w:val="23"/>
              </w:rPr>
              <w:t xml:space="preserve">Red </w:t>
            </w:r>
          </w:p>
        </w:tc>
        <w:tc>
          <w:tcPr>
            <w:tcW w:w="2250" w:type="dxa"/>
            <w:vAlign w:val="center"/>
          </w:tcPr>
          <w:p w:rsidR="00E76C80" w:rsidRPr="00CE1271" w:rsidRDefault="00FD2C44" w:rsidP="00E76C80">
            <w:pPr>
              <w:pStyle w:val="NoSpacing"/>
              <w:tabs>
                <w:tab w:val="left" w:pos="2415"/>
              </w:tabs>
              <w:jc w:val="center"/>
              <w:rPr>
                <w:rFonts w:ascii="Times New Roman" w:hAnsi="Times New Roman" w:cs="Times New Roman"/>
                <w:sz w:val="23"/>
                <w:szCs w:val="23"/>
              </w:rPr>
            </w:pPr>
            <w:r>
              <w:rPr>
                <w:rFonts w:ascii="Times New Roman" w:hAnsi="Times New Roman" w:cs="Times New Roman"/>
                <w:sz w:val="23"/>
                <w:szCs w:val="23"/>
              </w:rPr>
              <w:t>18-1663 TP</w:t>
            </w:r>
          </w:p>
        </w:tc>
        <w:tc>
          <w:tcPr>
            <w:tcW w:w="2250" w:type="dxa"/>
            <w:vAlign w:val="center"/>
          </w:tcPr>
          <w:p w:rsidR="00E76C80" w:rsidRPr="00CE1271" w:rsidRDefault="00E76C80" w:rsidP="00E76C80">
            <w:pPr>
              <w:pStyle w:val="NoSpacing"/>
              <w:tabs>
                <w:tab w:val="left" w:pos="2415"/>
              </w:tabs>
              <w:jc w:val="center"/>
              <w:rPr>
                <w:rFonts w:ascii="Times New Roman" w:hAnsi="Times New Roman" w:cs="Times New Roman"/>
                <w:sz w:val="23"/>
                <w:szCs w:val="23"/>
              </w:rPr>
            </w:pPr>
            <w:r>
              <w:rPr>
                <w:rFonts w:ascii="Times New Roman" w:hAnsi="Times New Roman" w:cs="Times New Roman"/>
                <w:sz w:val="23"/>
                <w:szCs w:val="23"/>
              </w:rPr>
              <w:t>52.00</w:t>
            </w:r>
          </w:p>
        </w:tc>
      </w:tr>
      <w:tr w:rsidR="00E76C80" w:rsidRPr="00CE1271" w:rsidTr="00E76C80">
        <w:tc>
          <w:tcPr>
            <w:tcW w:w="1728" w:type="dxa"/>
            <w:vAlign w:val="center"/>
          </w:tcPr>
          <w:p w:rsidR="00E76C80" w:rsidRPr="00CE1271" w:rsidRDefault="00E76C80" w:rsidP="00E76C80">
            <w:pPr>
              <w:pStyle w:val="NoSpacing"/>
              <w:tabs>
                <w:tab w:val="left" w:pos="2415"/>
              </w:tabs>
              <w:rPr>
                <w:rFonts w:ascii="Times New Roman" w:hAnsi="Times New Roman" w:cs="Times New Roman"/>
                <w:sz w:val="23"/>
                <w:szCs w:val="23"/>
              </w:rPr>
            </w:pPr>
            <w:r>
              <w:rPr>
                <w:rFonts w:ascii="Times New Roman" w:hAnsi="Times New Roman" w:cs="Times New Roman"/>
                <w:sz w:val="23"/>
                <w:szCs w:val="23"/>
              </w:rPr>
              <w:t>Black</w:t>
            </w:r>
          </w:p>
        </w:tc>
        <w:tc>
          <w:tcPr>
            <w:tcW w:w="2250" w:type="dxa"/>
            <w:vAlign w:val="center"/>
          </w:tcPr>
          <w:p w:rsidR="00E76C80" w:rsidRPr="00CE1271" w:rsidRDefault="00FD2C44" w:rsidP="00E76C80">
            <w:pPr>
              <w:pStyle w:val="NoSpacing"/>
              <w:tabs>
                <w:tab w:val="left" w:pos="2415"/>
              </w:tabs>
              <w:jc w:val="center"/>
              <w:rPr>
                <w:rFonts w:ascii="Times New Roman" w:hAnsi="Times New Roman" w:cs="Times New Roman"/>
                <w:sz w:val="23"/>
                <w:szCs w:val="23"/>
              </w:rPr>
            </w:pPr>
            <w:r>
              <w:rPr>
                <w:rFonts w:ascii="Times New Roman" w:hAnsi="Times New Roman" w:cs="Times New Roman"/>
                <w:sz w:val="23"/>
                <w:szCs w:val="23"/>
              </w:rPr>
              <w:t>19-4305 TP</w:t>
            </w:r>
          </w:p>
        </w:tc>
        <w:tc>
          <w:tcPr>
            <w:tcW w:w="2250" w:type="dxa"/>
            <w:vAlign w:val="center"/>
          </w:tcPr>
          <w:p w:rsidR="00E76C80" w:rsidRPr="00CE1271" w:rsidRDefault="00E76C80" w:rsidP="00E76C80">
            <w:pPr>
              <w:pStyle w:val="NoSpacing"/>
              <w:tabs>
                <w:tab w:val="left" w:pos="2415"/>
              </w:tabs>
              <w:jc w:val="center"/>
              <w:rPr>
                <w:rFonts w:ascii="Times New Roman" w:hAnsi="Times New Roman" w:cs="Times New Roman"/>
                <w:sz w:val="23"/>
                <w:szCs w:val="23"/>
              </w:rPr>
            </w:pPr>
            <w:r>
              <w:rPr>
                <w:rFonts w:ascii="Times New Roman" w:hAnsi="Times New Roman" w:cs="Times New Roman"/>
                <w:sz w:val="23"/>
                <w:szCs w:val="23"/>
              </w:rPr>
              <w:t>48.00</w:t>
            </w:r>
          </w:p>
        </w:tc>
      </w:tr>
      <w:tr w:rsidR="00E76C80" w:rsidRPr="00CE1271" w:rsidTr="00E76C80">
        <w:tc>
          <w:tcPr>
            <w:tcW w:w="1728" w:type="dxa"/>
            <w:vAlign w:val="center"/>
          </w:tcPr>
          <w:p w:rsidR="00E76C80" w:rsidRPr="00CE1271" w:rsidRDefault="00E76C80" w:rsidP="00E76C80">
            <w:pPr>
              <w:pStyle w:val="NoSpacing"/>
              <w:tabs>
                <w:tab w:val="left" w:pos="2415"/>
              </w:tabs>
              <w:rPr>
                <w:rFonts w:ascii="Times New Roman" w:hAnsi="Times New Roman" w:cs="Times New Roman"/>
                <w:sz w:val="23"/>
                <w:szCs w:val="23"/>
              </w:rPr>
            </w:pPr>
          </w:p>
        </w:tc>
        <w:tc>
          <w:tcPr>
            <w:tcW w:w="2250" w:type="dxa"/>
            <w:vAlign w:val="center"/>
          </w:tcPr>
          <w:p w:rsidR="00E76C80" w:rsidRPr="00E76C80" w:rsidRDefault="00E76C80" w:rsidP="00E76C80">
            <w:pPr>
              <w:pStyle w:val="NoSpacing"/>
              <w:tabs>
                <w:tab w:val="left" w:pos="2415"/>
              </w:tabs>
              <w:jc w:val="right"/>
              <w:rPr>
                <w:rFonts w:ascii="Times New Roman" w:hAnsi="Times New Roman" w:cs="Times New Roman"/>
                <w:b/>
                <w:sz w:val="23"/>
                <w:szCs w:val="23"/>
              </w:rPr>
            </w:pPr>
            <w:r w:rsidRPr="00E76C80">
              <w:rPr>
                <w:rFonts w:ascii="Times New Roman" w:hAnsi="Times New Roman" w:cs="Times New Roman"/>
                <w:b/>
                <w:sz w:val="23"/>
                <w:szCs w:val="23"/>
              </w:rPr>
              <w:t>Total</w:t>
            </w:r>
          </w:p>
        </w:tc>
        <w:tc>
          <w:tcPr>
            <w:tcW w:w="2250" w:type="dxa"/>
            <w:vAlign w:val="center"/>
          </w:tcPr>
          <w:p w:rsidR="00E76C80" w:rsidRPr="00E76C80" w:rsidRDefault="00E76C80" w:rsidP="00E76C80">
            <w:pPr>
              <w:pStyle w:val="NoSpacing"/>
              <w:tabs>
                <w:tab w:val="left" w:pos="2415"/>
              </w:tabs>
              <w:jc w:val="center"/>
              <w:rPr>
                <w:rFonts w:ascii="Times New Roman" w:hAnsi="Times New Roman" w:cs="Times New Roman"/>
                <w:b/>
                <w:sz w:val="23"/>
                <w:szCs w:val="23"/>
              </w:rPr>
            </w:pPr>
            <w:r w:rsidRPr="00E76C80">
              <w:rPr>
                <w:rFonts w:ascii="Times New Roman" w:hAnsi="Times New Roman" w:cs="Times New Roman"/>
                <w:b/>
                <w:sz w:val="23"/>
                <w:szCs w:val="23"/>
              </w:rPr>
              <w:t>352.00</w:t>
            </w:r>
          </w:p>
        </w:tc>
      </w:tr>
    </w:tbl>
    <w:p w:rsidR="00F40880" w:rsidRDefault="00F40880" w:rsidP="00F40880">
      <w:pPr>
        <w:pStyle w:val="NoSpacing"/>
        <w:tabs>
          <w:tab w:val="left" w:pos="2415"/>
        </w:tabs>
        <w:jc w:val="both"/>
        <w:rPr>
          <w:rFonts w:ascii="Times New Roman" w:hAnsi="Times New Roman" w:cs="Times New Roman"/>
          <w:b/>
          <w:sz w:val="23"/>
          <w:szCs w:val="23"/>
        </w:rPr>
      </w:pPr>
    </w:p>
    <w:p w:rsidR="002D3F18" w:rsidRPr="00F40880" w:rsidRDefault="008329CE" w:rsidP="00F40880">
      <w:pPr>
        <w:pStyle w:val="NoSpacing"/>
        <w:numPr>
          <w:ilvl w:val="0"/>
          <w:numId w:val="32"/>
        </w:numPr>
        <w:tabs>
          <w:tab w:val="left" w:pos="2415"/>
        </w:tabs>
        <w:jc w:val="both"/>
        <w:rPr>
          <w:rFonts w:ascii="Times New Roman" w:hAnsi="Times New Roman" w:cs="Times New Roman"/>
          <w:b/>
          <w:sz w:val="23"/>
          <w:szCs w:val="23"/>
        </w:rPr>
      </w:pPr>
      <w:r w:rsidRPr="00F40880">
        <w:rPr>
          <w:rFonts w:ascii="Times New Roman" w:hAnsi="Times New Roman" w:cs="Times New Roman"/>
          <w:b/>
          <w:sz w:val="23"/>
          <w:szCs w:val="23"/>
        </w:rPr>
        <w:t>The average yarn rate has to be quoted irrespective of shades from Dark to Medium.</w:t>
      </w:r>
    </w:p>
    <w:p w:rsidR="003C12CA" w:rsidRPr="003C12CA" w:rsidRDefault="003C12CA" w:rsidP="003C12CA">
      <w:pPr>
        <w:pStyle w:val="NoSpacing"/>
        <w:tabs>
          <w:tab w:val="left" w:pos="2415"/>
        </w:tabs>
        <w:ind w:left="720"/>
        <w:jc w:val="both"/>
        <w:rPr>
          <w:rFonts w:ascii="Times New Roman" w:hAnsi="Times New Roman" w:cs="Times New Roman"/>
          <w:b/>
          <w:sz w:val="17"/>
          <w:szCs w:val="23"/>
        </w:rPr>
      </w:pPr>
    </w:p>
    <w:p w:rsidR="008329CE" w:rsidRDefault="008329CE" w:rsidP="00F40880">
      <w:pPr>
        <w:pStyle w:val="NoSpacing"/>
        <w:numPr>
          <w:ilvl w:val="0"/>
          <w:numId w:val="32"/>
        </w:numPr>
        <w:tabs>
          <w:tab w:val="left" w:pos="2415"/>
        </w:tabs>
        <w:jc w:val="both"/>
        <w:rPr>
          <w:rFonts w:ascii="Times New Roman" w:hAnsi="Times New Roman" w:cs="Times New Roman"/>
          <w:sz w:val="23"/>
          <w:szCs w:val="23"/>
        </w:rPr>
      </w:pPr>
      <w:r>
        <w:rPr>
          <w:rFonts w:ascii="Times New Roman" w:hAnsi="Times New Roman" w:cs="Times New Roman"/>
          <w:sz w:val="23"/>
          <w:szCs w:val="23"/>
        </w:rPr>
        <w:t>Yarn of first quality only should be supplied fo</w:t>
      </w:r>
      <w:r w:rsidR="000D6C6E">
        <w:rPr>
          <w:rFonts w:ascii="Times New Roman" w:hAnsi="Times New Roman" w:cs="Times New Roman"/>
          <w:sz w:val="23"/>
          <w:szCs w:val="23"/>
        </w:rPr>
        <w:t xml:space="preserve">r the entire ordered quantity. </w:t>
      </w:r>
      <w:r>
        <w:rPr>
          <w:rFonts w:ascii="Times New Roman" w:hAnsi="Times New Roman" w:cs="Times New Roman"/>
          <w:sz w:val="23"/>
          <w:szCs w:val="23"/>
        </w:rPr>
        <w:t>Yarn shall carry the label</w:t>
      </w:r>
      <w:r w:rsidR="003C12CA">
        <w:rPr>
          <w:rFonts w:ascii="Times New Roman" w:hAnsi="Times New Roman" w:cs="Times New Roman"/>
          <w:sz w:val="23"/>
          <w:szCs w:val="23"/>
        </w:rPr>
        <w:t xml:space="preserve"> of the Manufacturer.</w:t>
      </w:r>
    </w:p>
    <w:p w:rsidR="003C12CA" w:rsidRPr="0041403A" w:rsidRDefault="003C12CA" w:rsidP="003C12CA">
      <w:pPr>
        <w:pStyle w:val="NoSpacing"/>
        <w:tabs>
          <w:tab w:val="left" w:pos="2415"/>
        </w:tabs>
        <w:jc w:val="both"/>
        <w:rPr>
          <w:rFonts w:ascii="Times New Roman" w:hAnsi="Times New Roman" w:cs="Times New Roman"/>
          <w:sz w:val="16"/>
          <w:szCs w:val="16"/>
        </w:rPr>
      </w:pPr>
    </w:p>
    <w:p w:rsidR="003C12CA" w:rsidRDefault="003C12CA" w:rsidP="003C12CA">
      <w:pPr>
        <w:pStyle w:val="NoSpacing"/>
        <w:numPr>
          <w:ilvl w:val="0"/>
          <w:numId w:val="4"/>
        </w:numPr>
        <w:ind w:left="720"/>
        <w:jc w:val="both"/>
        <w:rPr>
          <w:rFonts w:ascii="Times New Roman" w:hAnsi="Times New Roman" w:cs="Times New Roman"/>
          <w:b/>
          <w:sz w:val="23"/>
          <w:szCs w:val="23"/>
          <w:u w:val="single"/>
        </w:rPr>
      </w:pPr>
      <w:r w:rsidRPr="003C12CA">
        <w:rPr>
          <w:rFonts w:ascii="Times New Roman" w:hAnsi="Times New Roman" w:cs="Times New Roman"/>
          <w:b/>
          <w:sz w:val="23"/>
          <w:szCs w:val="23"/>
          <w:u w:val="single"/>
        </w:rPr>
        <w:t>DELIVERY</w:t>
      </w:r>
    </w:p>
    <w:p w:rsidR="003C12CA" w:rsidRDefault="003C12CA" w:rsidP="003C12CA">
      <w:pPr>
        <w:pStyle w:val="NoSpacing"/>
        <w:jc w:val="both"/>
        <w:rPr>
          <w:rFonts w:ascii="Times New Roman" w:hAnsi="Times New Roman" w:cs="Times New Roman"/>
          <w:b/>
          <w:sz w:val="23"/>
          <w:szCs w:val="23"/>
          <w:u w:val="single"/>
        </w:rPr>
      </w:pPr>
    </w:p>
    <w:p w:rsidR="003C12CA" w:rsidRDefault="003C12CA" w:rsidP="003C12CA">
      <w:pPr>
        <w:pStyle w:val="NoSpacing"/>
        <w:numPr>
          <w:ilvl w:val="0"/>
          <w:numId w:val="8"/>
        </w:numPr>
        <w:jc w:val="both"/>
        <w:rPr>
          <w:rFonts w:ascii="Times New Roman" w:hAnsi="Times New Roman" w:cs="Times New Roman"/>
          <w:sz w:val="23"/>
          <w:szCs w:val="23"/>
        </w:rPr>
      </w:pPr>
      <w:r w:rsidRPr="003C12CA">
        <w:rPr>
          <w:rFonts w:ascii="Times New Roman" w:hAnsi="Times New Roman" w:cs="Times New Roman"/>
          <w:sz w:val="23"/>
          <w:szCs w:val="23"/>
        </w:rPr>
        <w:t xml:space="preserve">The delivery </w:t>
      </w:r>
      <w:r>
        <w:rPr>
          <w:rFonts w:ascii="Times New Roman" w:hAnsi="Times New Roman" w:cs="Times New Roman"/>
          <w:sz w:val="23"/>
          <w:szCs w:val="23"/>
        </w:rPr>
        <w:t>schedule shall be as follows:</w:t>
      </w:r>
    </w:p>
    <w:tbl>
      <w:tblPr>
        <w:tblStyle w:val="TableGrid"/>
        <w:tblW w:w="0" w:type="auto"/>
        <w:tblInd w:w="720" w:type="dxa"/>
        <w:tblLayout w:type="fixed"/>
        <w:tblLook w:val="04A0"/>
      </w:tblPr>
      <w:tblGrid>
        <w:gridCol w:w="828"/>
        <w:gridCol w:w="2236"/>
        <w:gridCol w:w="3254"/>
        <w:gridCol w:w="2270"/>
      </w:tblGrid>
      <w:tr w:rsidR="006E7910" w:rsidTr="006E7910">
        <w:tc>
          <w:tcPr>
            <w:tcW w:w="828" w:type="dxa"/>
            <w:vAlign w:val="center"/>
          </w:tcPr>
          <w:p w:rsidR="006E7910" w:rsidRPr="006E7910" w:rsidRDefault="006E7910" w:rsidP="006E7910">
            <w:pPr>
              <w:pStyle w:val="NoSpacing"/>
              <w:jc w:val="center"/>
              <w:rPr>
                <w:rFonts w:ascii="Times New Roman" w:hAnsi="Times New Roman" w:cs="Times New Roman"/>
                <w:b/>
                <w:sz w:val="23"/>
                <w:szCs w:val="23"/>
              </w:rPr>
            </w:pPr>
            <w:r w:rsidRPr="006E7910">
              <w:rPr>
                <w:rFonts w:ascii="Times New Roman" w:hAnsi="Times New Roman" w:cs="Times New Roman"/>
                <w:b/>
                <w:sz w:val="23"/>
                <w:szCs w:val="23"/>
              </w:rPr>
              <w:t>Phase No.</w:t>
            </w:r>
          </w:p>
        </w:tc>
        <w:tc>
          <w:tcPr>
            <w:tcW w:w="2236" w:type="dxa"/>
            <w:vAlign w:val="center"/>
          </w:tcPr>
          <w:p w:rsidR="006E7910" w:rsidRPr="006E7910" w:rsidRDefault="006E7910" w:rsidP="006E7910">
            <w:pPr>
              <w:pStyle w:val="NoSpacing"/>
              <w:jc w:val="center"/>
              <w:rPr>
                <w:rFonts w:ascii="Times New Roman" w:hAnsi="Times New Roman" w:cs="Times New Roman"/>
                <w:b/>
                <w:sz w:val="23"/>
                <w:szCs w:val="23"/>
              </w:rPr>
            </w:pPr>
            <w:r w:rsidRPr="006E7910">
              <w:rPr>
                <w:rFonts w:ascii="Times New Roman" w:hAnsi="Times New Roman" w:cs="Times New Roman"/>
                <w:b/>
                <w:sz w:val="23"/>
                <w:szCs w:val="23"/>
              </w:rPr>
              <w:t>Delivery Days</w:t>
            </w:r>
          </w:p>
        </w:tc>
        <w:tc>
          <w:tcPr>
            <w:tcW w:w="3254" w:type="dxa"/>
            <w:vAlign w:val="center"/>
          </w:tcPr>
          <w:p w:rsidR="006E7910" w:rsidRDefault="006E7910" w:rsidP="006E7910">
            <w:pPr>
              <w:pStyle w:val="NoSpacing"/>
              <w:jc w:val="center"/>
              <w:rPr>
                <w:rFonts w:ascii="Times New Roman" w:hAnsi="Times New Roman" w:cs="Times New Roman"/>
                <w:b/>
                <w:sz w:val="23"/>
                <w:szCs w:val="23"/>
              </w:rPr>
            </w:pPr>
            <w:r w:rsidRPr="006E7910">
              <w:rPr>
                <w:rFonts w:ascii="Times New Roman" w:hAnsi="Times New Roman" w:cs="Times New Roman"/>
                <w:b/>
                <w:sz w:val="23"/>
                <w:szCs w:val="23"/>
              </w:rPr>
              <w:t xml:space="preserve">% of quantity ordered </w:t>
            </w:r>
          </w:p>
          <w:p w:rsidR="006E7910" w:rsidRPr="006E7910" w:rsidRDefault="006E7910" w:rsidP="006E7910">
            <w:pPr>
              <w:pStyle w:val="NoSpacing"/>
              <w:jc w:val="center"/>
              <w:rPr>
                <w:rFonts w:ascii="Times New Roman" w:hAnsi="Times New Roman" w:cs="Times New Roman"/>
                <w:b/>
                <w:sz w:val="23"/>
                <w:szCs w:val="23"/>
              </w:rPr>
            </w:pPr>
            <w:r w:rsidRPr="006E7910">
              <w:rPr>
                <w:rFonts w:ascii="Times New Roman" w:hAnsi="Times New Roman" w:cs="Times New Roman"/>
                <w:b/>
                <w:sz w:val="23"/>
                <w:szCs w:val="23"/>
              </w:rPr>
              <w:t>To be delivered</w:t>
            </w:r>
          </w:p>
        </w:tc>
        <w:tc>
          <w:tcPr>
            <w:tcW w:w="2270" w:type="dxa"/>
            <w:vAlign w:val="center"/>
          </w:tcPr>
          <w:p w:rsidR="006E7910" w:rsidRPr="006E7910" w:rsidRDefault="006E7910" w:rsidP="006E7910">
            <w:pPr>
              <w:pStyle w:val="NoSpacing"/>
              <w:jc w:val="center"/>
              <w:rPr>
                <w:rFonts w:ascii="Times New Roman" w:hAnsi="Times New Roman" w:cs="Times New Roman"/>
                <w:b/>
                <w:sz w:val="23"/>
                <w:szCs w:val="23"/>
              </w:rPr>
            </w:pPr>
            <w:r w:rsidRPr="006E7910">
              <w:rPr>
                <w:rFonts w:ascii="Times New Roman" w:hAnsi="Times New Roman" w:cs="Times New Roman"/>
                <w:b/>
                <w:sz w:val="23"/>
                <w:szCs w:val="23"/>
              </w:rPr>
              <w:t>% of cumulative delivery</w:t>
            </w:r>
          </w:p>
          <w:p w:rsidR="006E7910" w:rsidRPr="006E7910" w:rsidRDefault="006E7910" w:rsidP="006E7910">
            <w:pPr>
              <w:pStyle w:val="NoSpacing"/>
              <w:jc w:val="center"/>
              <w:rPr>
                <w:rFonts w:ascii="Times New Roman" w:hAnsi="Times New Roman" w:cs="Times New Roman"/>
                <w:b/>
                <w:sz w:val="23"/>
                <w:szCs w:val="23"/>
              </w:rPr>
            </w:pPr>
            <w:proofErr w:type="gramStart"/>
            <w:r w:rsidRPr="006E7910">
              <w:rPr>
                <w:rFonts w:ascii="Times New Roman" w:hAnsi="Times New Roman" w:cs="Times New Roman"/>
                <w:b/>
                <w:sz w:val="23"/>
                <w:szCs w:val="23"/>
              </w:rPr>
              <w:t>to</w:t>
            </w:r>
            <w:proofErr w:type="gramEnd"/>
            <w:r w:rsidRPr="006E7910">
              <w:rPr>
                <w:rFonts w:ascii="Times New Roman" w:hAnsi="Times New Roman" w:cs="Times New Roman"/>
                <w:b/>
                <w:sz w:val="23"/>
                <w:szCs w:val="23"/>
              </w:rPr>
              <w:t xml:space="preserve"> be completed.</w:t>
            </w:r>
          </w:p>
        </w:tc>
      </w:tr>
      <w:tr w:rsidR="006E7910" w:rsidTr="006E7910">
        <w:tc>
          <w:tcPr>
            <w:tcW w:w="828" w:type="dxa"/>
          </w:tcPr>
          <w:p w:rsidR="006E7910" w:rsidRDefault="006E7910" w:rsidP="006E7910">
            <w:pPr>
              <w:pStyle w:val="NoSpacing"/>
              <w:jc w:val="center"/>
              <w:rPr>
                <w:rFonts w:ascii="Times New Roman" w:hAnsi="Times New Roman" w:cs="Times New Roman"/>
                <w:sz w:val="23"/>
                <w:szCs w:val="23"/>
              </w:rPr>
            </w:pPr>
            <w:r>
              <w:rPr>
                <w:rFonts w:ascii="Times New Roman" w:hAnsi="Times New Roman" w:cs="Times New Roman"/>
                <w:sz w:val="23"/>
                <w:szCs w:val="23"/>
              </w:rPr>
              <w:t>1</w:t>
            </w:r>
          </w:p>
        </w:tc>
        <w:tc>
          <w:tcPr>
            <w:tcW w:w="2236" w:type="dxa"/>
          </w:tcPr>
          <w:p w:rsidR="006E7910" w:rsidRDefault="006E7910" w:rsidP="006E7910">
            <w:pPr>
              <w:pStyle w:val="NoSpacing"/>
              <w:jc w:val="center"/>
              <w:rPr>
                <w:rFonts w:ascii="Times New Roman" w:hAnsi="Times New Roman" w:cs="Times New Roman"/>
                <w:sz w:val="23"/>
                <w:szCs w:val="23"/>
              </w:rPr>
            </w:pPr>
            <w:r>
              <w:rPr>
                <w:rFonts w:ascii="Times New Roman" w:hAnsi="Times New Roman" w:cs="Times New Roman"/>
                <w:sz w:val="23"/>
                <w:szCs w:val="23"/>
              </w:rPr>
              <w:t>1 – 15 days</w:t>
            </w:r>
          </w:p>
        </w:tc>
        <w:tc>
          <w:tcPr>
            <w:tcW w:w="3254" w:type="dxa"/>
          </w:tcPr>
          <w:p w:rsidR="006E7910" w:rsidRDefault="004F3466" w:rsidP="006E7910">
            <w:pPr>
              <w:pStyle w:val="NoSpacing"/>
              <w:jc w:val="center"/>
              <w:rPr>
                <w:rFonts w:ascii="Times New Roman" w:hAnsi="Times New Roman" w:cs="Times New Roman"/>
                <w:sz w:val="23"/>
                <w:szCs w:val="23"/>
              </w:rPr>
            </w:pPr>
            <w:r>
              <w:rPr>
                <w:rFonts w:ascii="Times New Roman" w:hAnsi="Times New Roman" w:cs="Times New Roman"/>
                <w:sz w:val="23"/>
                <w:szCs w:val="23"/>
              </w:rPr>
              <w:t>20</w:t>
            </w:r>
            <w:r w:rsidR="006E7910">
              <w:rPr>
                <w:rFonts w:ascii="Times New Roman" w:hAnsi="Times New Roman" w:cs="Times New Roman"/>
                <w:sz w:val="23"/>
                <w:szCs w:val="23"/>
              </w:rPr>
              <w:t>% of the ordered quantity</w:t>
            </w:r>
          </w:p>
        </w:tc>
        <w:tc>
          <w:tcPr>
            <w:tcW w:w="2270" w:type="dxa"/>
          </w:tcPr>
          <w:p w:rsidR="006E7910" w:rsidRDefault="004F3466" w:rsidP="006E7910">
            <w:pPr>
              <w:pStyle w:val="NoSpacing"/>
              <w:jc w:val="center"/>
              <w:rPr>
                <w:rFonts w:ascii="Times New Roman" w:hAnsi="Times New Roman" w:cs="Times New Roman"/>
                <w:sz w:val="23"/>
                <w:szCs w:val="23"/>
              </w:rPr>
            </w:pPr>
            <w:r>
              <w:rPr>
                <w:rFonts w:ascii="Times New Roman" w:hAnsi="Times New Roman" w:cs="Times New Roman"/>
                <w:sz w:val="23"/>
                <w:szCs w:val="23"/>
              </w:rPr>
              <w:t>20</w:t>
            </w:r>
            <w:r w:rsidR="006E7910">
              <w:rPr>
                <w:rFonts w:ascii="Times New Roman" w:hAnsi="Times New Roman" w:cs="Times New Roman"/>
                <w:sz w:val="23"/>
                <w:szCs w:val="23"/>
              </w:rPr>
              <w:t>%</w:t>
            </w:r>
          </w:p>
        </w:tc>
      </w:tr>
      <w:tr w:rsidR="006E7910" w:rsidTr="006E7910">
        <w:tc>
          <w:tcPr>
            <w:tcW w:w="828" w:type="dxa"/>
          </w:tcPr>
          <w:p w:rsidR="006E7910" w:rsidRDefault="006E7910" w:rsidP="006E7910">
            <w:pPr>
              <w:pStyle w:val="NoSpacing"/>
              <w:jc w:val="center"/>
              <w:rPr>
                <w:rFonts w:ascii="Times New Roman" w:hAnsi="Times New Roman" w:cs="Times New Roman"/>
                <w:sz w:val="23"/>
                <w:szCs w:val="23"/>
              </w:rPr>
            </w:pPr>
            <w:r>
              <w:rPr>
                <w:rFonts w:ascii="Times New Roman" w:hAnsi="Times New Roman" w:cs="Times New Roman"/>
                <w:sz w:val="23"/>
                <w:szCs w:val="23"/>
              </w:rPr>
              <w:t>2</w:t>
            </w:r>
          </w:p>
        </w:tc>
        <w:tc>
          <w:tcPr>
            <w:tcW w:w="2236" w:type="dxa"/>
          </w:tcPr>
          <w:p w:rsidR="006E7910" w:rsidRDefault="006E7910" w:rsidP="006E7910">
            <w:pPr>
              <w:pStyle w:val="NoSpacing"/>
              <w:jc w:val="center"/>
              <w:rPr>
                <w:rFonts w:ascii="Times New Roman" w:hAnsi="Times New Roman" w:cs="Times New Roman"/>
                <w:sz w:val="23"/>
                <w:szCs w:val="23"/>
              </w:rPr>
            </w:pPr>
            <w:r>
              <w:rPr>
                <w:rFonts w:ascii="Times New Roman" w:hAnsi="Times New Roman" w:cs="Times New Roman"/>
                <w:sz w:val="23"/>
                <w:szCs w:val="23"/>
              </w:rPr>
              <w:t xml:space="preserve">16 – 30 days </w:t>
            </w:r>
          </w:p>
        </w:tc>
        <w:tc>
          <w:tcPr>
            <w:tcW w:w="3254" w:type="dxa"/>
          </w:tcPr>
          <w:p w:rsidR="006E7910" w:rsidRDefault="007514A7" w:rsidP="006E7910">
            <w:pPr>
              <w:pStyle w:val="NoSpacing"/>
              <w:jc w:val="center"/>
              <w:rPr>
                <w:rFonts w:ascii="Times New Roman" w:hAnsi="Times New Roman" w:cs="Times New Roman"/>
                <w:sz w:val="23"/>
                <w:szCs w:val="23"/>
              </w:rPr>
            </w:pPr>
            <w:r>
              <w:rPr>
                <w:rFonts w:ascii="Times New Roman" w:hAnsi="Times New Roman" w:cs="Times New Roman"/>
                <w:sz w:val="23"/>
                <w:szCs w:val="23"/>
              </w:rPr>
              <w:t>4</w:t>
            </w:r>
            <w:r w:rsidR="004F3466">
              <w:rPr>
                <w:rFonts w:ascii="Times New Roman" w:hAnsi="Times New Roman" w:cs="Times New Roman"/>
                <w:sz w:val="23"/>
                <w:szCs w:val="23"/>
              </w:rPr>
              <w:t>0</w:t>
            </w:r>
            <w:r w:rsidR="006E7910">
              <w:rPr>
                <w:rFonts w:ascii="Times New Roman" w:hAnsi="Times New Roman" w:cs="Times New Roman"/>
                <w:sz w:val="23"/>
                <w:szCs w:val="23"/>
              </w:rPr>
              <w:t>% of the ordered quantity</w:t>
            </w:r>
          </w:p>
        </w:tc>
        <w:tc>
          <w:tcPr>
            <w:tcW w:w="2270" w:type="dxa"/>
          </w:tcPr>
          <w:p w:rsidR="006E7910" w:rsidRDefault="00AE4757" w:rsidP="006E7910">
            <w:pPr>
              <w:pStyle w:val="NoSpacing"/>
              <w:jc w:val="center"/>
              <w:rPr>
                <w:rFonts w:ascii="Times New Roman" w:hAnsi="Times New Roman" w:cs="Times New Roman"/>
                <w:sz w:val="23"/>
                <w:szCs w:val="23"/>
              </w:rPr>
            </w:pPr>
            <w:r>
              <w:rPr>
                <w:rFonts w:ascii="Times New Roman" w:hAnsi="Times New Roman" w:cs="Times New Roman"/>
                <w:sz w:val="23"/>
                <w:szCs w:val="23"/>
              </w:rPr>
              <w:t>6</w:t>
            </w:r>
            <w:r w:rsidR="004F3466">
              <w:rPr>
                <w:rFonts w:ascii="Times New Roman" w:hAnsi="Times New Roman" w:cs="Times New Roman"/>
                <w:sz w:val="23"/>
                <w:szCs w:val="23"/>
              </w:rPr>
              <w:t>0</w:t>
            </w:r>
            <w:r w:rsidR="006E7910">
              <w:rPr>
                <w:rFonts w:ascii="Times New Roman" w:hAnsi="Times New Roman" w:cs="Times New Roman"/>
                <w:sz w:val="23"/>
                <w:szCs w:val="23"/>
              </w:rPr>
              <w:t>%</w:t>
            </w:r>
          </w:p>
        </w:tc>
      </w:tr>
      <w:tr w:rsidR="006E7910" w:rsidTr="006E7910">
        <w:tc>
          <w:tcPr>
            <w:tcW w:w="828" w:type="dxa"/>
          </w:tcPr>
          <w:p w:rsidR="006E7910" w:rsidRDefault="006E7910" w:rsidP="006E7910">
            <w:pPr>
              <w:pStyle w:val="NoSpacing"/>
              <w:jc w:val="center"/>
              <w:rPr>
                <w:rFonts w:ascii="Times New Roman" w:hAnsi="Times New Roman" w:cs="Times New Roman"/>
                <w:sz w:val="23"/>
                <w:szCs w:val="23"/>
              </w:rPr>
            </w:pPr>
            <w:r>
              <w:rPr>
                <w:rFonts w:ascii="Times New Roman" w:hAnsi="Times New Roman" w:cs="Times New Roman"/>
                <w:sz w:val="23"/>
                <w:szCs w:val="23"/>
              </w:rPr>
              <w:t>3</w:t>
            </w:r>
          </w:p>
        </w:tc>
        <w:tc>
          <w:tcPr>
            <w:tcW w:w="2236" w:type="dxa"/>
          </w:tcPr>
          <w:p w:rsidR="006E7910" w:rsidRDefault="006E7910" w:rsidP="006E7910">
            <w:pPr>
              <w:pStyle w:val="NoSpacing"/>
              <w:jc w:val="center"/>
              <w:rPr>
                <w:rFonts w:ascii="Times New Roman" w:hAnsi="Times New Roman" w:cs="Times New Roman"/>
                <w:sz w:val="23"/>
                <w:szCs w:val="23"/>
              </w:rPr>
            </w:pPr>
            <w:r>
              <w:rPr>
                <w:rFonts w:ascii="Times New Roman" w:hAnsi="Times New Roman" w:cs="Times New Roman"/>
                <w:sz w:val="23"/>
                <w:szCs w:val="23"/>
              </w:rPr>
              <w:t xml:space="preserve">31 – 45 days </w:t>
            </w:r>
          </w:p>
        </w:tc>
        <w:tc>
          <w:tcPr>
            <w:tcW w:w="3254" w:type="dxa"/>
          </w:tcPr>
          <w:p w:rsidR="006E7910" w:rsidRDefault="004F3466" w:rsidP="006E7910">
            <w:pPr>
              <w:pStyle w:val="NoSpacing"/>
              <w:jc w:val="center"/>
              <w:rPr>
                <w:rFonts w:ascii="Times New Roman" w:hAnsi="Times New Roman" w:cs="Times New Roman"/>
                <w:sz w:val="23"/>
                <w:szCs w:val="23"/>
              </w:rPr>
            </w:pPr>
            <w:r>
              <w:rPr>
                <w:rFonts w:ascii="Times New Roman" w:hAnsi="Times New Roman" w:cs="Times New Roman"/>
                <w:sz w:val="23"/>
                <w:szCs w:val="23"/>
              </w:rPr>
              <w:t>30</w:t>
            </w:r>
            <w:r w:rsidR="006E7910">
              <w:rPr>
                <w:rFonts w:ascii="Times New Roman" w:hAnsi="Times New Roman" w:cs="Times New Roman"/>
                <w:sz w:val="23"/>
                <w:szCs w:val="23"/>
              </w:rPr>
              <w:t>% of the ordered quantity</w:t>
            </w:r>
          </w:p>
        </w:tc>
        <w:tc>
          <w:tcPr>
            <w:tcW w:w="2270" w:type="dxa"/>
          </w:tcPr>
          <w:p w:rsidR="006E7910" w:rsidRDefault="00AE4757" w:rsidP="006E7910">
            <w:pPr>
              <w:pStyle w:val="NoSpacing"/>
              <w:jc w:val="center"/>
              <w:rPr>
                <w:rFonts w:ascii="Times New Roman" w:hAnsi="Times New Roman" w:cs="Times New Roman"/>
                <w:sz w:val="23"/>
                <w:szCs w:val="23"/>
              </w:rPr>
            </w:pPr>
            <w:r>
              <w:rPr>
                <w:rFonts w:ascii="Times New Roman" w:hAnsi="Times New Roman" w:cs="Times New Roman"/>
                <w:sz w:val="23"/>
                <w:szCs w:val="23"/>
              </w:rPr>
              <w:t>9</w:t>
            </w:r>
            <w:r w:rsidR="004F3466">
              <w:rPr>
                <w:rFonts w:ascii="Times New Roman" w:hAnsi="Times New Roman" w:cs="Times New Roman"/>
                <w:sz w:val="23"/>
                <w:szCs w:val="23"/>
              </w:rPr>
              <w:t>0</w:t>
            </w:r>
            <w:r w:rsidR="006E7910">
              <w:rPr>
                <w:rFonts w:ascii="Times New Roman" w:hAnsi="Times New Roman" w:cs="Times New Roman"/>
                <w:sz w:val="23"/>
                <w:szCs w:val="23"/>
              </w:rPr>
              <w:t>%</w:t>
            </w:r>
          </w:p>
        </w:tc>
      </w:tr>
      <w:tr w:rsidR="006E7910" w:rsidTr="006E7910">
        <w:tc>
          <w:tcPr>
            <w:tcW w:w="828" w:type="dxa"/>
          </w:tcPr>
          <w:p w:rsidR="006E7910" w:rsidRDefault="006E7910" w:rsidP="006E7910">
            <w:pPr>
              <w:pStyle w:val="NoSpacing"/>
              <w:jc w:val="center"/>
              <w:rPr>
                <w:rFonts w:ascii="Times New Roman" w:hAnsi="Times New Roman" w:cs="Times New Roman"/>
                <w:sz w:val="23"/>
                <w:szCs w:val="23"/>
              </w:rPr>
            </w:pPr>
            <w:r>
              <w:rPr>
                <w:rFonts w:ascii="Times New Roman" w:hAnsi="Times New Roman" w:cs="Times New Roman"/>
                <w:sz w:val="23"/>
                <w:szCs w:val="23"/>
              </w:rPr>
              <w:t>4</w:t>
            </w:r>
          </w:p>
        </w:tc>
        <w:tc>
          <w:tcPr>
            <w:tcW w:w="2236" w:type="dxa"/>
          </w:tcPr>
          <w:p w:rsidR="006E7910" w:rsidRDefault="006E7910" w:rsidP="006E7910">
            <w:pPr>
              <w:pStyle w:val="NoSpacing"/>
              <w:jc w:val="center"/>
              <w:rPr>
                <w:rFonts w:ascii="Times New Roman" w:hAnsi="Times New Roman" w:cs="Times New Roman"/>
                <w:sz w:val="23"/>
                <w:szCs w:val="23"/>
              </w:rPr>
            </w:pPr>
            <w:r>
              <w:rPr>
                <w:rFonts w:ascii="Times New Roman" w:hAnsi="Times New Roman" w:cs="Times New Roman"/>
                <w:sz w:val="23"/>
                <w:szCs w:val="23"/>
              </w:rPr>
              <w:t xml:space="preserve">46 – 60 days </w:t>
            </w:r>
          </w:p>
        </w:tc>
        <w:tc>
          <w:tcPr>
            <w:tcW w:w="3254" w:type="dxa"/>
          </w:tcPr>
          <w:p w:rsidR="006E7910" w:rsidRDefault="007514A7" w:rsidP="006E7910">
            <w:pPr>
              <w:pStyle w:val="NoSpacing"/>
              <w:jc w:val="center"/>
              <w:rPr>
                <w:rFonts w:ascii="Times New Roman" w:hAnsi="Times New Roman" w:cs="Times New Roman"/>
                <w:sz w:val="23"/>
                <w:szCs w:val="23"/>
              </w:rPr>
            </w:pPr>
            <w:r>
              <w:rPr>
                <w:rFonts w:ascii="Times New Roman" w:hAnsi="Times New Roman" w:cs="Times New Roman"/>
                <w:sz w:val="23"/>
                <w:szCs w:val="23"/>
              </w:rPr>
              <w:t>1</w:t>
            </w:r>
            <w:r w:rsidR="004F3466">
              <w:rPr>
                <w:rFonts w:ascii="Times New Roman" w:hAnsi="Times New Roman" w:cs="Times New Roman"/>
                <w:sz w:val="23"/>
                <w:szCs w:val="23"/>
              </w:rPr>
              <w:t>0</w:t>
            </w:r>
            <w:r w:rsidR="006E7910">
              <w:rPr>
                <w:rFonts w:ascii="Times New Roman" w:hAnsi="Times New Roman" w:cs="Times New Roman"/>
                <w:sz w:val="23"/>
                <w:szCs w:val="23"/>
              </w:rPr>
              <w:t>% of the ordered quantity</w:t>
            </w:r>
          </w:p>
        </w:tc>
        <w:tc>
          <w:tcPr>
            <w:tcW w:w="2270" w:type="dxa"/>
          </w:tcPr>
          <w:p w:rsidR="006E7910" w:rsidRDefault="004F3466" w:rsidP="006E7910">
            <w:pPr>
              <w:pStyle w:val="NoSpacing"/>
              <w:jc w:val="center"/>
              <w:rPr>
                <w:rFonts w:ascii="Times New Roman" w:hAnsi="Times New Roman" w:cs="Times New Roman"/>
                <w:sz w:val="23"/>
                <w:szCs w:val="23"/>
              </w:rPr>
            </w:pPr>
            <w:r>
              <w:rPr>
                <w:rFonts w:ascii="Times New Roman" w:hAnsi="Times New Roman" w:cs="Times New Roman"/>
                <w:sz w:val="23"/>
                <w:szCs w:val="23"/>
              </w:rPr>
              <w:t>100</w:t>
            </w:r>
            <w:r w:rsidR="006E7910">
              <w:rPr>
                <w:rFonts w:ascii="Times New Roman" w:hAnsi="Times New Roman" w:cs="Times New Roman"/>
                <w:sz w:val="23"/>
                <w:szCs w:val="23"/>
              </w:rPr>
              <w:t>%</w:t>
            </w:r>
          </w:p>
        </w:tc>
      </w:tr>
    </w:tbl>
    <w:p w:rsidR="003C12CA" w:rsidRDefault="003C12CA" w:rsidP="003C12CA">
      <w:pPr>
        <w:pStyle w:val="NoSpacing"/>
        <w:ind w:left="720"/>
        <w:jc w:val="both"/>
        <w:rPr>
          <w:rFonts w:ascii="Times New Roman" w:hAnsi="Times New Roman" w:cs="Times New Roman"/>
          <w:sz w:val="23"/>
          <w:szCs w:val="23"/>
        </w:rPr>
      </w:pPr>
    </w:p>
    <w:p w:rsidR="003C12CA" w:rsidRDefault="006E7910" w:rsidP="006E7910">
      <w:pPr>
        <w:pStyle w:val="NoSpacing"/>
        <w:numPr>
          <w:ilvl w:val="0"/>
          <w:numId w:val="8"/>
        </w:numPr>
        <w:ind w:left="0" w:firstLine="360"/>
        <w:jc w:val="both"/>
        <w:rPr>
          <w:rFonts w:ascii="Times New Roman" w:hAnsi="Times New Roman" w:cs="Times New Roman"/>
          <w:sz w:val="23"/>
          <w:szCs w:val="23"/>
        </w:rPr>
      </w:pPr>
      <w:r>
        <w:rPr>
          <w:rFonts w:ascii="Times New Roman" w:hAnsi="Times New Roman" w:cs="Times New Roman"/>
          <w:sz w:val="23"/>
          <w:szCs w:val="23"/>
        </w:rPr>
        <w:t>The delivery schedule shall commence on 05</w:t>
      </w:r>
      <w:r w:rsidRPr="006E7910">
        <w:rPr>
          <w:rFonts w:ascii="Times New Roman" w:hAnsi="Times New Roman" w:cs="Times New Roman"/>
          <w:sz w:val="23"/>
          <w:szCs w:val="23"/>
          <w:vertAlign w:val="superscript"/>
        </w:rPr>
        <w:t>th</w:t>
      </w:r>
      <w:r>
        <w:rPr>
          <w:rFonts w:ascii="Times New Roman" w:hAnsi="Times New Roman" w:cs="Times New Roman"/>
          <w:sz w:val="23"/>
          <w:szCs w:val="23"/>
        </w:rPr>
        <w:t xml:space="preserve"> day from the date of letter of acceptance issued by </w:t>
      </w:r>
      <w:r w:rsidR="00DC107F">
        <w:rPr>
          <w:rFonts w:ascii="Times New Roman" w:hAnsi="Times New Roman" w:cs="Times New Roman"/>
          <w:sz w:val="23"/>
          <w:szCs w:val="23"/>
        </w:rPr>
        <w:t>V.C. &amp; Managing Director</w:t>
      </w:r>
      <w:r>
        <w:rPr>
          <w:rFonts w:ascii="Times New Roman" w:hAnsi="Times New Roman" w:cs="Times New Roman"/>
          <w:sz w:val="23"/>
          <w:szCs w:val="23"/>
        </w:rPr>
        <w:t>,</w:t>
      </w:r>
      <w:r w:rsidR="00DC107F">
        <w:rPr>
          <w:rFonts w:ascii="Times New Roman" w:hAnsi="Times New Roman" w:cs="Times New Roman"/>
          <w:sz w:val="23"/>
          <w:szCs w:val="23"/>
        </w:rPr>
        <w:t xml:space="preserve"> TSCO</w:t>
      </w:r>
      <w:r>
        <w:rPr>
          <w:rFonts w:ascii="Times New Roman" w:hAnsi="Times New Roman" w:cs="Times New Roman"/>
          <w:sz w:val="23"/>
          <w:szCs w:val="23"/>
        </w:rPr>
        <w:t xml:space="preserve"> hereinafter called </w:t>
      </w:r>
      <w:r w:rsidR="00DF2643">
        <w:rPr>
          <w:rFonts w:ascii="Times New Roman" w:hAnsi="Times New Roman" w:cs="Times New Roman"/>
          <w:sz w:val="23"/>
          <w:szCs w:val="23"/>
        </w:rPr>
        <w:t>TSCO</w:t>
      </w:r>
      <w:r w:rsidR="00CC0EC2">
        <w:rPr>
          <w:rFonts w:ascii="Times New Roman" w:hAnsi="Times New Roman" w:cs="Times New Roman"/>
          <w:sz w:val="23"/>
          <w:szCs w:val="23"/>
        </w:rPr>
        <w:t xml:space="preserve">. </w:t>
      </w:r>
      <w:r>
        <w:rPr>
          <w:rFonts w:ascii="Times New Roman" w:hAnsi="Times New Roman" w:cs="Times New Roman"/>
          <w:sz w:val="23"/>
          <w:szCs w:val="23"/>
        </w:rPr>
        <w:t xml:space="preserve">The ordered quantity should be delivered as per the delivery schedule.  </w:t>
      </w:r>
      <w:r w:rsidRPr="009D6CE9">
        <w:rPr>
          <w:rFonts w:ascii="Times New Roman" w:hAnsi="Times New Roman" w:cs="Times New Roman"/>
          <w:b/>
          <w:sz w:val="23"/>
          <w:szCs w:val="23"/>
          <w:u w:val="single"/>
        </w:rPr>
        <w:t>All delivery of yarn should bear the label of the manufacturer and packing details on the bag.</w:t>
      </w:r>
      <w:r>
        <w:rPr>
          <w:rFonts w:ascii="Times New Roman" w:hAnsi="Times New Roman" w:cs="Times New Roman"/>
          <w:sz w:val="23"/>
          <w:szCs w:val="23"/>
        </w:rPr>
        <w:t xml:space="preserve">  Condition such as strike, lockout, power cut, plant shut down for any reason etc., will not be accepted as valid reasons for delay in delivery.</w:t>
      </w:r>
    </w:p>
    <w:p w:rsidR="006E7910" w:rsidRPr="0041403A" w:rsidRDefault="006E7910" w:rsidP="0041403A">
      <w:pPr>
        <w:pStyle w:val="NoSpacing"/>
        <w:rPr>
          <w:sz w:val="16"/>
          <w:szCs w:val="16"/>
        </w:rPr>
      </w:pPr>
    </w:p>
    <w:p w:rsidR="006E7910" w:rsidRDefault="006E7910" w:rsidP="006E7910">
      <w:pPr>
        <w:pStyle w:val="NoSpacing"/>
        <w:numPr>
          <w:ilvl w:val="0"/>
          <w:numId w:val="8"/>
        </w:numPr>
        <w:spacing w:line="276" w:lineRule="auto"/>
        <w:ind w:left="0" w:firstLine="360"/>
        <w:jc w:val="both"/>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should offer a minimum q</w:t>
      </w:r>
      <w:r w:rsidR="005F6A5E">
        <w:rPr>
          <w:rFonts w:ascii="Times New Roman" w:hAnsi="Times New Roman" w:cs="Times New Roman"/>
          <w:sz w:val="23"/>
          <w:szCs w:val="23"/>
        </w:rPr>
        <w:t>uantity of 2 MT and maximum of 12</w:t>
      </w:r>
      <w:r w:rsidR="00851596">
        <w:rPr>
          <w:rFonts w:ascii="Times New Roman" w:hAnsi="Times New Roman" w:cs="Times New Roman"/>
          <w:sz w:val="23"/>
          <w:szCs w:val="23"/>
        </w:rPr>
        <w:t xml:space="preserve"> </w:t>
      </w:r>
      <w:r>
        <w:rPr>
          <w:rFonts w:ascii="Times New Roman" w:hAnsi="Times New Roman" w:cs="Times New Roman"/>
          <w:sz w:val="23"/>
          <w:szCs w:val="23"/>
        </w:rPr>
        <w:t>MT of yarn for testing as one lot.  Invoice for supplies also to be raised per lot.</w:t>
      </w:r>
      <w:r w:rsidR="00D34F5D">
        <w:rPr>
          <w:rFonts w:ascii="Times New Roman" w:hAnsi="Times New Roman" w:cs="Times New Roman"/>
          <w:sz w:val="23"/>
          <w:szCs w:val="23"/>
        </w:rPr>
        <w:t xml:space="preserve"> </w:t>
      </w:r>
    </w:p>
    <w:p w:rsidR="006E7910" w:rsidRPr="0041403A" w:rsidRDefault="006E7910" w:rsidP="0041403A">
      <w:pPr>
        <w:pStyle w:val="NoSpacing"/>
        <w:rPr>
          <w:sz w:val="16"/>
        </w:rPr>
      </w:pPr>
    </w:p>
    <w:p w:rsidR="009D6CE9" w:rsidRDefault="006E7910" w:rsidP="009D6CE9">
      <w:pPr>
        <w:pStyle w:val="NoSpacing"/>
        <w:numPr>
          <w:ilvl w:val="0"/>
          <w:numId w:val="8"/>
        </w:numPr>
        <w:spacing w:line="276" w:lineRule="auto"/>
        <w:ind w:left="0" w:firstLine="360"/>
        <w:jc w:val="both"/>
        <w:rPr>
          <w:rFonts w:ascii="Times New Roman" w:hAnsi="Times New Roman" w:cs="Times New Roman"/>
          <w:sz w:val="23"/>
          <w:szCs w:val="23"/>
        </w:rPr>
      </w:pPr>
      <w:r>
        <w:rPr>
          <w:rFonts w:ascii="Times New Roman" w:hAnsi="Times New Roman" w:cs="Times New Roman"/>
          <w:sz w:val="23"/>
          <w:szCs w:val="23"/>
        </w:rPr>
        <w:t xml:space="preserve">Delivery order shall be issued for specific </w:t>
      </w:r>
      <w:proofErr w:type="spellStart"/>
      <w:r>
        <w:rPr>
          <w:rFonts w:ascii="Times New Roman" w:hAnsi="Times New Roman" w:cs="Times New Roman"/>
          <w:sz w:val="23"/>
          <w:szCs w:val="23"/>
        </w:rPr>
        <w:t>colour</w:t>
      </w:r>
      <w:proofErr w:type="spellEnd"/>
      <w:r>
        <w:rPr>
          <w:rFonts w:ascii="Times New Roman" w:hAnsi="Times New Roman" w:cs="Times New Roman"/>
          <w:sz w:val="23"/>
          <w:szCs w:val="23"/>
        </w:rPr>
        <w:t xml:space="preserve"> quality and quantity of yarn to each yarn unit.  Delivery shall be made as per the delivery order issued to each yarn unit.</w:t>
      </w:r>
    </w:p>
    <w:p w:rsidR="009D6CE9" w:rsidRPr="0041403A" w:rsidRDefault="009D6CE9" w:rsidP="009D6CE9">
      <w:pPr>
        <w:pStyle w:val="NoSpacing"/>
        <w:rPr>
          <w:sz w:val="16"/>
        </w:rPr>
      </w:pPr>
    </w:p>
    <w:p w:rsidR="009D6CE9" w:rsidRDefault="009D6CE9" w:rsidP="009D6CE9">
      <w:pPr>
        <w:pStyle w:val="NoSpacing"/>
        <w:numPr>
          <w:ilvl w:val="0"/>
          <w:numId w:val="8"/>
        </w:numPr>
        <w:spacing w:line="276" w:lineRule="auto"/>
        <w:ind w:left="0" w:firstLine="360"/>
        <w:jc w:val="both"/>
        <w:rPr>
          <w:rFonts w:ascii="Times New Roman" w:hAnsi="Times New Roman" w:cs="Times New Roman"/>
          <w:b/>
          <w:sz w:val="23"/>
          <w:szCs w:val="23"/>
          <w:u w:val="single"/>
        </w:rPr>
      </w:pPr>
      <w:r w:rsidRPr="009D6CE9">
        <w:rPr>
          <w:rFonts w:ascii="Times New Roman" w:hAnsi="Times New Roman" w:cs="Times New Roman"/>
          <w:b/>
          <w:sz w:val="23"/>
          <w:szCs w:val="23"/>
          <w:u w:val="single"/>
        </w:rPr>
        <w:t xml:space="preserve">Delivery % should be strictly even in all </w:t>
      </w:r>
      <w:proofErr w:type="spellStart"/>
      <w:r w:rsidRPr="009D6CE9">
        <w:rPr>
          <w:rFonts w:ascii="Times New Roman" w:hAnsi="Times New Roman" w:cs="Times New Roman"/>
          <w:b/>
          <w:sz w:val="23"/>
          <w:szCs w:val="23"/>
          <w:u w:val="single"/>
        </w:rPr>
        <w:t>colours</w:t>
      </w:r>
      <w:proofErr w:type="spellEnd"/>
      <w:r w:rsidRPr="009D6CE9">
        <w:rPr>
          <w:rFonts w:ascii="Times New Roman" w:hAnsi="Times New Roman" w:cs="Times New Roman"/>
          <w:b/>
          <w:sz w:val="23"/>
          <w:szCs w:val="23"/>
          <w:u w:val="single"/>
        </w:rPr>
        <w:t xml:space="preserve"> to each and every yarn unit in each and every phase of delivery very particular and there should not be any deviation.</w:t>
      </w:r>
    </w:p>
    <w:p w:rsidR="009D6CE9" w:rsidRPr="0041403A" w:rsidRDefault="009D6CE9" w:rsidP="009D6CE9">
      <w:pPr>
        <w:pStyle w:val="NoSpacing"/>
        <w:spacing w:line="276" w:lineRule="auto"/>
        <w:jc w:val="both"/>
        <w:rPr>
          <w:rFonts w:ascii="Times New Roman" w:hAnsi="Times New Roman" w:cs="Times New Roman"/>
          <w:b/>
          <w:sz w:val="15"/>
          <w:szCs w:val="23"/>
          <w:u w:val="single"/>
        </w:rPr>
      </w:pPr>
    </w:p>
    <w:p w:rsidR="009D6CE9" w:rsidRDefault="009D6CE9" w:rsidP="006E7910">
      <w:pPr>
        <w:pStyle w:val="NoSpacing"/>
        <w:numPr>
          <w:ilvl w:val="0"/>
          <w:numId w:val="8"/>
        </w:numPr>
        <w:spacing w:line="276" w:lineRule="auto"/>
        <w:ind w:left="0" w:firstLine="360"/>
        <w:jc w:val="both"/>
        <w:rPr>
          <w:rFonts w:ascii="Times New Roman" w:hAnsi="Times New Roman" w:cs="Times New Roman"/>
          <w:sz w:val="23"/>
          <w:szCs w:val="23"/>
        </w:rPr>
      </w:pPr>
      <w:r>
        <w:rPr>
          <w:rFonts w:ascii="Times New Roman" w:hAnsi="Times New Roman" w:cs="Times New Roman"/>
          <w:b/>
          <w:sz w:val="23"/>
          <w:szCs w:val="23"/>
          <w:u w:val="single"/>
        </w:rPr>
        <w:t xml:space="preserve">In case there is any deviation or shortfall in supply of yarn as stipulated in item no (III) above, it will be construed that supply </w:t>
      </w:r>
      <w:proofErr w:type="gramStart"/>
      <w:r>
        <w:rPr>
          <w:rFonts w:ascii="Times New Roman" w:hAnsi="Times New Roman" w:cs="Times New Roman"/>
          <w:b/>
          <w:sz w:val="23"/>
          <w:szCs w:val="23"/>
          <w:u w:val="single"/>
        </w:rPr>
        <w:t>of  yarn</w:t>
      </w:r>
      <w:proofErr w:type="gramEnd"/>
      <w:r>
        <w:rPr>
          <w:rFonts w:ascii="Times New Roman" w:hAnsi="Times New Roman" w:cs="Times New Roman"/>
          <w:b/>
          <w:sz w:val="23"/>
          <w:szCs w:val="23"/>
          <w:u w:val="single"/>
        </w:rPr>
        <w:t xml:space="preserve"> in the particular phase stands not completed and it will ultimately attract penal action under clause XIII below</w:t>
      </w:r>
      <w:r w:rsidR="00BC36B6">
        <w:rPr>
          <w:rFonts w:ascii="Times New Roman" w:hAnsi="Times New Roman" w:cs="Times New Roman"/>
          <w:b/>
          <w:sz w:val="23"/>
          <w:szCs w:val="23"/>
          <w:u w:val="single"/>
        </w:rPr>
        <w:t xml:space="preserve"> </w:t>
      </w:r>
      <w:r>
        <w:rPr>
          <w:rFonts w:ascii="Times New Roman" w:hAnsi="Times New Roman" w:cs="Times New Roman"/>
          <w:b/>
          <w:sz w:val="23"/>
          <w:szCs w:val="23"/>
          <w:u w:val="single"/>
        </w:rPr>
        <w:t>and penalty wil</w:t>
      </w:r>
      <w:r w:rsidR="0021240D">
        <w:rPr>
          <w:rFonts w:ascii="Times New Roman" w:hAnsi="Times New Roman" w:cs="Times New Roman"/>
          <w:b/>
          <w:sz w:val="23"/>
          <w:szCs w:val="23"/>
          <w:u w:val="single"/>
        </w:rPr>
        <w:t xml:space="preserve">l be imposed for the unsupplied </w:t>
      </w:r>
      <w:proofErr w:type="spellStart"/>
      <w:r>
        <w:rPr>
          <w:rFonts w:ascii="Times New Roman" w:hAnsi="Times New Roman" w:cs="Times New Roman"/>
          <w:b/>
          <w:sz w:val="23"/>
          <w:szCs w:val="23"/>
          <w:u w:val="single"/>
        </w:rPr>
        <w:t>colour</w:t>
      </w:r>
      <w:proofErr w:type="spellEnd"/>
      <w:r>
        <w:rPr>
          <w:rFonts w:ascii="Times New Roman" w:hAnsi="Times New Roman" w:cs="Times New Roman"/>
          <w:b/>
          <w:sz w:val="23"/>
          <w:szCs w:val="23"/>
          <w:u w:val="single"/>
        </w:rPr>
        <w:t xml:space="preserve"> of yarn and recovered from the </w:t>
      </w:r>
      <w:proofErr w:type="spellStart"/>
      <w:r>
        <w:rPr>
          <w:rFonts w:ascii="Times New Roman" w:hAnsi="Times New Roman" w:cs="Times New Roman"/>
          <w:b/>
          <w:sz w:val="23"/>
          <w:szCs w:val="23"/>
          <w:u w:val="single"/>
        </w:rPr>
        <w:t>tenderer</w:t>
      </w:r>
      <w:proofErr w:type="spellEnd"/>
      <w:r>
        <w:rPr>
          <w:rFonts w:ascii="Times New Roman" w:hAnsi="Times New Roman" w:cs="Times New Roman"/>
          <w:b/>
          <w:sz w:val="23"/>
          <w:szCs w:val="23"/>
          <w:u w:val="single"/>
        </w:rPr>
        <w:t xml:space="preserve">. </w:t>
      </w:r>
    </w:p>
    <w:p w:rsidR="009D6CE9" w:rsidRPr="0041403A" w:rsidRDefault="009D6CE9" w:rsidP="009D6CE9">
      <w:pPr>
        <w:pStyle w:val="NoSpacing"/>
        <w:rPr>
          <w:sz w:val="16"/>
          <w:szCs w:val="16"/>
        </w:rPr>
      </w:pPr>
    </w:p>
    <w:p w:rsidR="009D6CE9" w:rsidRPr="009D6CE9" w:rsidRDefault="00DF2643" w:rsidP="006E7910">
      <w:pPr>
        <w:pStyle w:val="NoSpacing"/>
        <w:numPr>
          <w:ilvl w:val="0"/>
          <w:numId w:val="8"/>
        </w:numPr>
        <w:spacing w:line="276" w:lineRule="auto"/>
        <w:ind w:left="0" w:firstLine="360"/>
        <w:jc w:val="both"/>
        <w:rPr>
          <w:rFonts w:ascii="Times New Roman" w:hAnsi="Times New Roman" w:cs="Times New Roman"/>
          <w:sz w:val="23"/>
          <w:szCs w:val="23"/>
        </w:rPr>
      </w:pPr>
      <w:r>
        <w:rPr>
          <w:rFonts w:ascii="Times New Roman" w:hAnsi="Times New Roman" w:cs="Times New Roman"/>
          <w:sz w:val="23"/>
          <w:szCs w:val="23"/>
        </w:rPr>
        <w:t>V.C. &amp; Managing Director, TSCO</w:t>
      </w:r>
      <w:r w:rsidR="009D6CE9">
        <w:rPr>
          <w:rFonts w:ascii="Times New Roman" w:hAnsi="Times New Roman" w:cs="Times New Roman"/>
          <w:sz w:val="23"/>
          <w:szCs w:val="23"/>
        </w:rPr>
        <w:t xml:space="preserve">, reserves the right to cancel the contract if the deliveries are not completed within the stipulated period of delivery </w:t>
      </w:r>
      <w:r w:rsidR="00A32FF2">
        <w:rPr>
          <w:rFonts w:ascii="Times New Roman" w:hAnsi="Times New Roman" w:cs="Times New Roman"/>
          <w:sz w:val="23"/>
          <w:szCs w:val="23"/>
        </w:rPr>
        <w:t>notwithstanding</w:t>
      </w:r>
      <w:r w:rsidR="009D6CE9">
        <w:rPr>
          <w:rFonts w:ascii="Times New Roman" w:hAnsi="Times New Roman" w:cs="Times New Roman"/>
          <w:sz w:val="23"/>
          <w:szCs w:val="23"/>
        </w:rPr>
        <w:t xml:space="preserve"> the Penalty charged on the belated delivery.  </w:t>
      </w:r>
      <w:r w:rsidR="009D6CE9">
        <w:rPr>
          <w:rFonts w:ascii="Times New Roman" w:hAnsi="Times New Roman" w:cs="Times New Roman"/>
          <w:b/>
          <w:sz w:val="23"/>
          <w:szCs w:val="23"/>
        </w:rPr>
        <w:t>The decision of Tender Committee shall be final in all matters relating to the tender.</w:t>
      </w:r>
      <w:r w:rsidR="00A6667D">
        <w:rPr>
          <w:rFonts w:ascii="Times New Roman" w:hAnsi="Times New Roman" w:cs="Times New Roman"/>
          <w:b/>
          <w:sz w:val="23"/>
          <w:szCs w:val="23"/>
        </w:rPr>
        <w:t xml:space="preserve">  </w:t>
      </w:r>
      <w:r w:rsidR="00A32FF2">
        <w:rPr>
          <w:rFonts w:ascii="Times New Roman" w:hAnsi="Times New Roman" w:cs="Times New Roman"/>
          <w:b/>
          <w:sz w:val="23"/>
          <w:szCs w:val="23"/>
        </w:rPr>
        <w:t xml:space="preserve">             </w:t>
      </w:r>
      <w:r w:rsidR="00BC36B6">
        <w:rPr>
          <w:rFonts w:ascii="Times New Roman" w:hAnsi="Times New Roman" w:cs="Times New Roman"/>
          <w:b/>
          <w:sz w:val="23"/>
          <w:szCs w:val="23"/>
        </w:rPr>
        <w:t xml:space="preserve"> </w:t>
      </w:r>
    </w:p>
    <w:p w:rsidR="009D6CE9" w:rsidRPr="0041403A" w:rsidRDefault="009D6CE9" w:rsidP="004D4F21">
      <w:pPr>
        <w:pStyle w:val="NoSpacing"/>
        <w:rPr>
          <w:sz w:val="16"/>
          <w:szCs w:val="16"/>
        </w:rPr>
      </w:pPr>
    </w:p>
    <w:p w:rsidR="009D6CE9" w:rsidRDefault="009D6CE9" w:rsidP="009D6CE9">
      <w:pPr>
        <w:pStyle w:val="NoSpacing"/>
        <w:numPr>
          <w:ilvl w:val="0"/>
          <w:numId w:val="8"/>
        </w:numPr>
        <w:spacing w:line="276" w:lineRule="auto"/>
        <w:ind w:left="0" w:firstLine="360"/>
        <w:jc w:val="both"/>
        <w:rPr>
          <w:rFonts w:ascii="Times New Roman" w:hAnsi="Times New Roman" w:cs="Times New Roman"/>
          <w:sz w:val="23"/>
          <w:szCs w:val="23"/>
        </w:rPr>
      </w:pPr>
      <w:r>
        <w:rPr>
          <w:rFonts w:ascii="Times New Roman" w:hAnsi="Times New Roman" w:cs="Times New Roman"/>
          <w:sz w:val="23"/>
          <w:szCs w:val="23"/>
        </w:rPr>
        <w:t>The clauses regarding rejected qualities of yarn may be seen at XI.</w:t>
      </w:r>
    </w:p>
    <w:p w:rsidR="009D6CE9" w:rsidRPr="004D4F21" w:rsidRDefault="009D6CE9" w:rsidP="004D4F21">
      <w:pPr>
        <w:pStyle w:val="NoSpacing"/>
        <w:rPr>
          <w:sz w:val="16"/>
          <w:szCs w:val="16"/>
        </w:rPr>
      </w:pPr>
    </w:p>
    <w:p w:rsidR="009D6CE9" w:rsidRDefault="009D6CE9" w:rsidP="009D6CE9">
      <w:pPr>
        <w:pStyle w:val="NoSpacing"/>
        <w:spacing w:line="276" w:lineRule="auto"/>
        <w:jc w:val="both"/>
        <w:rPr>
          <w:rFonts w:ascii="Times New Roman" w:hAnsi="Times New Roman" w:cs="Times New Roman"/>
          <w:sz w:val="23"/>
          <w:szCs w:val="23"/>
        </w:rPr>
      </w:pPr>
      <w:r>
        <w:rPr>
          <w:rFonts w:ascii="Times New Roman" w:hAnsi="Times New Roman" w:cs="Times New Roman"/>
          <w:sz w:val="23"/>
          <w:szCs w:val="23"/>
        </w:rPr>
        <w:t>IV)</w:t>
      </w:r>
      <w:r>
        <w:rPr>
          <w:rFonts w:ascii="Times New Roman" w:hAnsi="Times New Roman" w:cs="Times New Roman"/>
          <w:sz w:val="23"/>
          <w:szCs w:val="23"/>
        </w:rPr>
        <w:tab/>
      </w:r>
      <w:r w:rsidRPr="009D6CE9">
        <w:rPr>
          <w:rFonts w:ascii="Times New Roman" w:hAnsi="Times New Roman" w:cs="Times New Roman"/>
          <w:b/>
          <w:sz w:val="23"/>
          <w:szCs w:val="23"/>
          <w:u w:val="single"/>
        </w:rPr>
        <w:t>DELIVERY POINT</w:t>
      </w:r>
    </w:p>
    <w:p w:rsidR="009D6CE9" w:rsidRDefault="009D6CE9" w:rsidP="00CA284C">
      <w:pPr>
        <w:pStyle w:val="NoSpacing"/>
        <w:rPr>
          <w:rFonts w:ascii="Times New Roman" w:hAnsi="Times New Roman" w:cs="Times New Roman"/>
          <w:sz w:val="23"/>
          <w:szCs w:val="23"/>
        </w:rPr>
      </w:pPr>
      <w:r>
        <w:tab/>
      </w:r>
      <w:r>
        <w:rPr>
          <w:rFonts w:ascii="Times New Roman" w:hAnsi="Times New Roman" w:cs="Times New Roman"/>
          <w:sz w:val="23"/>
          <w:szCs w:val="23"/>
        </w:rPr>
        <w:t xml:space="preserve">The </w:t>
      </w:r>
      <w:r w:rsidR="00844141">
        <w:rPr>
          <w:rFonts w:ascii="Times New Roman" w:hAnsi="Times New Roman" w:cs="Times New Roman"/>
          <w:sz w:val="23"/>
          <w:szCs w:val="23"/>
        </w:rPr>
        <w:t xml:space="preserve">delivery of yarn shall be made </w:t>
      </w:r>
      <w:r>
        <w:rPr>
          <w:rFonts w:ascii="Times New Roman" w:hAnsi="Times New Roman" w:cs="Times New Roman"/>
          <w:sz w:val="23"/>
          <w:szCs w:val="23"/>
        </w:rPr>
        <w:t xml:space="preserve">to the designated </w:t>
      </w:r>
      <w:r w:rsidR="00DF2643">
        <w:rPr>
          <w:rFonts w:ascii="Times New Roman" w:hAnsi="Times New Roman" w:cs="Times New Roman"/>
          <w:sz w:val="23"/>
          <w:szCs w:val="23"/>
        </w:rPr>
        <w:t xml:space="preserve">sizing </w:t>
      </w:r>
      <w:r>
        <w:rPr>
          <w:rFonts w:ascii="Times New Roman" w:hAnsi="Times New Roman" w:cs="Times New Roman"/>
          <w:sz w:val="23"/>
          <w:szCs w:val="23"/>
        </w:rPr>
        <w:t xml:space="preserve">yarn units in </w:t>
      </w:r>
      <w:r w:rsidR="00C06B4C">
        <w:rPr>
          <w:rFonts w:ascii="Times New Roman" w:hAnsi="Times New Roman" w:cs="Times New Roman"/>
          <w:sz w:val="23"/>
          <w:szCs w:val="23"/>
        </w:rPr>
        <w:t>Sircilla</w:t>
      </w:r>
      <w:r w:rsidR="00106ADA">
        <w:rPr>
          <w:rFonts w:ascii="Times New Roman" w:hAnsi="Times New Roman" w:cs="Times New Roman"/>
          <w:sz w:val="23"/>
          <w:szCs w:val="23"/>
        </w:rPr>
        <w:t>, Telangana</w:t>
      </w:r>
      <w:r w:rsidR="00C06B4C">
        <w:rPr>
          <w:rFonts w:ascii="Times New Roman" w:hAnsi="Times New Roman" w:cs="Times New Roman"/>
          <w:sz w:val="23"/>
          <w:szCs w:val="23"/>
        </w:rPr>
        <w:t>.</w:t>
      </w:r>
    </w:p>
    <w:p w:rsidR="009D6CE9" w:rsidRPr="0041403A" w:rsidRDefault="009D6CE9" w:rsidP="004D4F21">
      <w:pPr>
        <w:pStyle w:val="NoSpacing"/>
        <w:rPr>
          <w:sz w:val="16"/>
          <w:szCs w:val="16"/>
        </w:rPr>
      </w:pPr>
    </w:p>
    <w:p w:rsidR="009D6CE9" w:rsidRDefault="009D6CE9" w:rsidP="009D6CE9">
      <w:pPr>
        <w:pStyle w:val="NoSpacing"/>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V) </w:t>
      </w:r>
      <w:r>
        <w:rPr>
          <w:rFonts w:ascii="Times New Roman" w:hAnsi="Times New Roman" w:cs="Times New Roman"/>
          <w:sz w:val="23"/>
          <w:szCs w:val="23"/>
        </w:rPr>
        <w:tab/>
      </w:r>
      <w:r w:rsidRPr="009D6CE9">
        <w:rPr>
          <w:rFonts w:ascii="Times New Roman" w:hAnsi="Times New Roman" w:cs="Times New Roman"/>
          <w:b/>
          <w:sz w:val="23"/>
          <w:szCs w:val="23"/>
          <w:u w:val="single"/>
        </w:rPr>
        <w:t>TENDERER</w:t>
      </w:r>
    </w:p>
    <w:p w:rsidR="009D6CE9" w:rsidRDefault="004D4F21" w:rsidP="009D6CE9">
      <w:pPr>
        <w:pStyle w:val="NoSpacing"/>
        <w:spacing w:line="276" w:lineRule="auto"/>
        <w:jc w:val="both"/>
        <w:rPr>
          <w:rFonts w:ascii="Times New Roman" w:hAnsi="Times New Roman" w:cs="Times New Roman"/>
          <w:sz w:val="23"/>
          <w:szCs w:val="23"/>
        </w:rPr>
      </w:pPr>
      <w:r>
        <w:rPr>
          <w:rFonts w:ascii="Times New Roman" w:hAnsi="Times New Roman" w:cs="Times New Roman"/>
          <w:sz w:val="23"/>
          <w:szCs w:val="23"/>
        </w:rPr>
        <w:tab/>
        <w:t xml:space="preserve">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should be a:-</w:t>
      </w:r>
    </w:p>
    <w:p w:rsidR="004D4F21" w:rsidRDefault="004D4F21" w:rsidP="004D4F21">
      <w:pPr>
        <w:pStyle w:val="NoSpacing"/>
        <w:spacing w:line="276" w:lineRule="auto"/>
        <w:ind w:firstLine="720"/>
        <w:jc w:val="both"/>
        <w:rPr>
          <w:rFonts w:ascii="Times New Roman" w:hAnsi="Times New Roman" w:cs="Times New Roman"/>
          <w:sz w:val="23"/>
          <w:szCs w:val="23"/>
        </w:rPr>
      </w:pPr>
      <w:r w:rsidRPr="004D4F21">
        <w:rPr>
          <w:rFonts w:ascii="Times New Roman" w:hAnsi="Times New Roman" w:cs="Times New Roman"/>
          <w:b/>
          <w:sz w:val="23"/>
          <w:szCs w:val="23"/>
          <w:u w:val="single"/>
        </w:rPr>
        <w:t>Category (1):</w:t>
      </w:r>
      <w:r>
        <w:rPr>
          <w:rFonts w:ascii="Times New Roman" w:hAnsi="Times New Roman" w:cs="Times New Roman"/>
          <w:sz w:val="23"/>
          <w:szCs w:val="23"/>
        </w:rPr>
        <w:t xml:space="preserve">  “Yarn Manufacturer” having own spinning units and having existing Contract agreement with “Yarn Dyer” who is having own Cone Yarn Dyeing Units.</w:t>
      </w:r>
    </w:p>
    <w:p w:rsidR="00B91287" w:rsidRDefault="00B91287" w:rsidP="004D4F21">
      <w:pPr>
        <w:pStyle w:val="NoSpacing"/>
        <w:spacing w:line="276" w:lineRule="auto"/>
        <w:ind w:firstLine="720"/>
        <w:jc w:val="both"/>
        <w:rPr>
          <w:rFonts w:ascii="Times New Roman" w:hAnsi="Times New Roman" w:cs="Times New Roman"/>
          <w:sz w:val="23"/>
          <w:szCs w:val="23"/>
        </w:rPr>
      </w:pPr>
      <w:r w:rsidRPr="004D4F21">
        <w:rPr>
          <w:rFonts w:ascii="Times New Roman" w:hAnsi="Times New Roman" w:cs="Times New Roman"/>
          <w:b/>
          <w:sz w:val="23"/>
          <w:szCs w:val="23"/>
          <w:u w:val="single"/>
        </w:rPr>
        <w:t>Category (</w:t>
      </w:r>
      <w:r>
        <w:rPr>
          <w:rFonts w:ascii="Times New Roman" w:hAnsi="Times New Roman" w:cs="Times New Roman"/>
          <w:b/>
          <w:sz w:val="23"/>
          <w:szCs w:val="23"/>
          <w:u w:val="single"/>
        </w:rPr>
        <w:t>2</w:t>
      </w:r>
      <w:r w:rsidRPr="004D4F21">
        <w:rPr>
          <w:rFonts w:ascii="Times New Roman" w:hAnsi="Times New Roman" w:cs="Times New Roman"/>
          <w:b/>
          <w:sz w:val="23"/>
          <w:szCs w:val="23"/>
          <w:u w:val="single"/>
        </w:rPr>
        <w:t>):</w:t>
      </w:r>
      <w:r>
        <w:rPr>
          <w:rFonts w:ascii="Times New Roman" w:hAnsi="Times New Roman" w:cs="Times New Roman"/>
          <w:b/>
          <w:sz w:val="23"/>
          <w:szCs w:val="23"/>
          <w:u w:val="single"/>
        </w:rPr>
        <w:t xml:space="preserve"> </w:t>
      </w:r>
      <w:r>
        <w:rPr>
          <w:rFonts w:ascii="Times New Roman" w:hAnsi="Times New Roman" w:cs="Times New Roman"/>
          <w:sz w:val="23"/>
          <w:szCs w:val="23"/>
        </w:rPr>
        <w:t xml:space="preserve"> “Yarn Dyer” having own Cone Yarn Dyein</w:t>
      </w:r>
      <w:r w:rsidR="009A1E45">
        <w:rPr>
          <w:rFonts w:ascii="Times New Roman" w:hAnsi="Times New Roman" w:cs="Times New Roman"/>
          <w:sz w:val="23"/>
          <w:szCs w:val="23"/>
        </w:rPr>
        <w:t xml:space="preserve">g </w:t>
      </w:r>
      <w:r w:rsidR="00DE0EE4">
        <w:rPr>
          <w:rFonts w:ascii="Times New Roman" w:hAnsi="Times New Roman" w:cs="Times New Roman"/>
          <w:sz w:val="23"/>
          <w:szCs w:val="23"/>
        </w:rPr>
        <w:t>units and having existing Contract agreement with “Yarn Manufacturer” having own spinning units.</w:t>
      </w:r>
      <w:r>
        <w:rPr>
          <w:rFonts w:ascii="Times New Roman" w:hAnsi="Times New Roman" w:cs="Times New Roman"/>
          <w:sz w:val="23"/>
          <w:szCs w:val="23"/>
        </w:rPr>
        <w:t xml:space="preserve"> </w:t>
      </w:r>
    </w:p>
    <w:p w:rsidR="00D241CF" w:rsidRDefault="00D241CF" w:rsidP="004D4F21">
      <w:pPr>
        <w:pStyle w:val="NoSpacing"/>
        <w:spacing w:line="276" w:lineRule="auto"/>
        <w:ind w:firstLine="720"/>
        <w:jc w:val="both"/>
        <w:rPr>
          <w:rFonts w:ascii="Times New Roman" w:hAnsi="Times New Roman" w:cs="Times New Roman"/>
          <w:sz w:val="23"/>
          <w:szCs w:val="23"/>
        </w:rPr>
      </w:pPr>
      <w:r w:rsidRPr="00D241CF">
        <w:rPr>
          <w:rFonts w:ascii="Times New Roman" w:hAnsi="Times New Roman" w:cs="Times New Roman"/>
          <w:b/>
          <w:sz w:val="23"/>
          <w:szCs w:val="23"/>
          <w:u w:val="single"/>
        </w:rPr>
        <w:lastRenderedPageBreak/>
        <w:t xml:space="preserve">Category (3):  </w:t>
      </w:r>
      <w:r w:rsidRPr="00D241CF">
        <w:rPr>
          <w:rFonts w:ascii="Times New Roman" w:hAnsi="Times New Roman" w:cs="Times New Roman"/>
          <w:sz w:val="23"/>
          <w:szCs w:val="23"/>
        </w:rPr>
        <w:t>“Yarn Trader” w</w:t>
      </w:r>
      <w:r>
        <w:rPr>
          <w:rFonts w:ascii="Times New Roman" w:hAnsi="Times New Roman" w:cs="Times New Roman"/>
          <w:sz w:val="23"/>
          <w:szCs w:val="23"/>
        </w:rPr>
        <w:t>it</w:t>
      </w:r>
      <w:r w:rsidRPr="00D241CF">
        <w:rPr>
          <w:rFonts w:ascii="Times New Roman" w:hAnsi="Times New Roman" w:cs="Times New Roman"/>
          <w:sz w:val="23"/>
          <w:szCs w:val="23"/>
        </w:rPr>
        <w:t xml:space="preserve">h existing contract agreement with </w:t>
      </w:r>
      <w:r>
        <w:rPr>
          <w:rFonts w:ascii="Times New Roman" w:hAnsi="Times New Roman" w:cs="Times New Roman"/>
          <w:sz w:val="23"/>
          <w:szCs w:val="23"/>
        </w:rPr>
        <w:t>“Yarn Manufacturer” having own spinning units and having existing contract agreement with “Yarn Dyer” who is having own Cone Yarn Dyeing Units.</w:t>
      </w:r>
    </w:p>
    <w:p w:rsidR="00D241CF" w:rsidRPr="0064655B" w:rsidRDefault="00D241CF" w:rsidP="0064655B">
      <w:pPr>
        <w:pStyle w:val="NoSpacing"/>
        <w:rPr>
          <w:sz w:val="14"/>
        </w:rPr>
      </w:pPr>
    </w:p>
    <w:p w:rsidR="00D241CF" w:rsidRDefault="00CD2620" w:rsidP="004D4F21">
      <w:pPr>
        <w:pStyle w:val="NoSpacing"/>
        <w:spacing w:line="276" w:lineRule="auto"/>
        <w:ind w:firstLine="720"/>
        <w:jc w:val="both"/>
        <w:rPr>
          <w:rFonts w:ascii="Times New Roman" w:hAnsi="Times New Roman" w:cs="Times New Roman"/>
          <w:sz w:val="23"/>
          <w:szCs w:val="23"/>
        </w:rPr>
      </w:pPr>
      <w:r>
        <w:rPr>
          <w:rFonts w:ascii="Times New Roman" w:hAnsi="Times New Roman" w:cs="Times New Roman"/>
          <w:b/>
          <w:sz w:val="23"/>
          <w:szCs w:val="23"/>
        </w:rPr>
        <w:t>V.C. &amp; Managing Director, TSCO</w:t>
      </w:r>
      <w:r w:rsidR="00D241CF">
        <w:rPr>
          <w:rFonts w:ascii="Times New Roman" w:hAnsi="Times New Roman" w:cs="Times New Roman"/>
          <w:b/>
          <w:sz w:val="23"/>
          <w:szCs w:val="23"/>
        </w:rPr>
        <w:t xml:space="preserve"> </w:t>
      </w:r>
      <w:r w:rsidR="00D241CF" w:rsidRPr="00D241CF">
        <w:rPr>
          <w:rFonts w:ascii="Times New Roman" w:hAnsi="Times New Roman" w:cs="Times New Roman"/>
          <w:b/>
          <w:sz w:val="23"/>
          <w:szCs w:val="23"/>
          <w:u w:val="single"/>
        </w:rPr>
        <w:t>(or)</w:t>
      </w:r>
      <w:r w:rsidR="00D241CF">
        <w:rPr>
          <w:rFonts w:ascii="Times New Roman" w:hAnsi="Times New Roman" w:cs="Times New Roman"/>
          <w:b/>
          <w:sz w:val="23"/>
          <w:szCs w:val="23"/>
          <w:u w:val="single"/>
        </w:rPr>
        <w:t xml:space="preserve"> </w:t>
      </w:r>
      <w:r w:rsidR="00D241CF">
        <w:rPr>
          <w:rFonts w:ascii="Times New Roman" w:hAnsi="Times New Roman" w:cs="Times New Roman"/>
          <w:b/>
          <w:sz w:val="23"/>
          <w:szCs w:val="23"/>
        </w:rPr>
        <w:t>the persons authorized by h</w:t>
      </w:r>
      <w:r>
        <w:rPr>
          <w:rFonts w:ascii="Times New Roman" w:hAnsi="Times New Roman" w:cs="Times New Roman"/>
          <w:b/>
          <w:sz w:val="23"/>
          <w:szCs w:val="23"/>
        </w:rPr>
        <w:t>er</w:t>
      </w:r>
      <w:r w:rsidR="00D241CF">
        <w:rPr>
          <w:rFonts w:ascii="Times New Roman" w:hAnsi="Times New Roman" w:cs="Times New Roman"/>
          <w:b/>
          <w:sz w:val="23"/>
          <w:szCs w:val="23"/>
        </w:rPr>
        <w:t xml:space="preserve"> reserves the right to inspect the manufacturing unit of the </w:t>
      </w:r>
      <w:proofErr w:type="spellStart"/>
      <w:r w:rsidR="00D241CF">
        <w:rPr>
          <w:rFonts w:ascii="Times New Roman" w:hAnsi="Times New Roman" w:cs="Times New Roman"/>
          <w:b/>
          <w:sz w:val="23"/>
          <w:szCs w:val="23"/>
        </w:rPr>
        <w:t>tenderers</w:t>
      </w:r>
      <w:proofErr w:type="spellEnd"/>
      <w:r w:rsidR="00D241CF">
        <w:rPr>
          <w:rFonts w:ascii="Times New Roman" w:hAnsi="Times New Roman" w:cs="Times New Roman"/>
          <w:b/>
          <w:sz w:val="23"/>
          <w:szCs w:val="23"/>
        </w:rPr>
        <w:t xml:space="preserve"> before issuing orders and even after issuance of the orders to the successful </w:t>
      </w:r>
      <w:proofErr w:type="spellStart"/>
      <w:r w:rsidR="00D241CF">
        <w:rPr>
          <w:rFonts w:ascii="Times New Roman" w:hAnsi="Times New Roman" w:cs="Times New Roman"/>
          <w:b/>
          <w:sz w:val="23"/>
          <w:szCs w:val="23"/>
        </w:rPr>
        <w:t>tenderers</w:t>
      </w:r>
      <w:proofErr w:type="spellEnd"/>
      <w:r w:rsidR="00D241CF">
        <w:rPr>
          <w:rFonts w:ascii="Times New Roman" w:hAnsi="Times New Roman" w:cs="Times New Roman"/>
          <w:b/>
          <w:sz w:val="23"/>
          <w:szCs w:val="23"/>
        </w:rPr>
        <w:t xml:space="preserve"> while the yarn supply in progress.</w:t>
      </w:r>
    </w:p>
    <w:p w:rsidR="00F91B6C" w:rsidRDefault="00F91B6C" w:rsidP="00D241CF">
      <w:pPr>
        <w:pStyle w:val="NoSpacing"/>
        <w:spacing w:line="276" w:lineRule="auto"/>
        <w:jc w:val="both"/>
        <w:rPr>
          <w:rFonts w:ascii="Times New Roman" w:hAnsi="Times New Roman" w:cs="Times New Roman"/>
          <w:sz w:val="23"/>
          <w:szCs w:val="23"/>
        </w:rPr>
      </w:pPr>
    </w:p>
    <w:p w:rsidR="00D241CF" w:rsidRDefault="00D241CF" w:rsidP="00D241CF">
      <w:pPr>
        <w:pStyle w:val="NoSpacing"/>
        <w:spacing w:line="276" w:lineRule="auto"/>
        <w:jc w:val="both"/>
        <w:rPr>
          <w:rFonts w:ascii="Times New Roman" w:hAnsi="Times New Roman" w:cs="Times New Roman"/>
          <w:sz w:val="23"/>
          <w:szCs w:val="23"/>
        </w:rPr>
      </w:pPr>
      <w:r>
        <w:rPr>
          <w:rFonts w:ascii="Times New Roman" w:hAnsi="Times New Roman" w:cs="Times New Roman"/>
          <w:sz w:val="23"/>
          <w:szCs w:val="23"/>
        </w:rPr>
        <w:t>VI)</w:t>
      </w:r>
      <w:r>
        <w:rPr>
          <w:rFonts w:ascii="Times New Roman" w:hAnsi="Times New Roman" w:cs="Times New Roman"/>
          <w:sz w:val="23"/>
          <w:szCs w:val="23"/>
        </w:rPr>
        <w:tab/>
      </w:r>
      <w:r>
        <w:rPr>
          <w:rFonts w:ascii="Times New Roman" w:hAnsi="Times New Roman" w:cs="Times New Roman"/>
          <w:b/>
          <w:sz w:val="23"/>
          <w:szCs w:val="23"/>
          <w:u w:val="single"/>
        </w:rPr>
        <w:t>TENDER DOCUMENT</w:t>
      </w:r>
    </w:p>
    <w:p w:rsidR="00D241CF" w:rsidRPr="0064655B" w:rsidRDefault="00D241CF" w:rsidP="00D241CF">
      <w:pPr>
        <w:pStyle w:val="NoSpacing"/>
        <w:spacing w:line="276" w:lineRule="auto"/>
        <w:jc w:val="both"/>
        <w:rPr>
          <w:rFonts w:ascii="Times New Roman" w:hAnsi="Times New Roman" w:cs="Times New Roman"/>
          <w:sz w:val="13"/>
          <w:szCs w:val="23"/>
        </w:rPr>
      </w:pPr>
    </w:p>
    <w:p w:rsidR="00D241CF" w:rsidRDefault="00D241CF" w:rsidP="00D241CF">
      <w:pPr>
        <w:pStyle w:val="NoSpacing"/>
        <w:numPr>
          <w:ilvl w:val="0"/>
          <w:numId w:val="9"/>
        </w:numPr>
        <w:spacing w:line="276" w:lineRule="auto"/>
        <w:ind w:left="0" w:firstLine="720"/>
        <w:jc w:val="both"/>
        <w:rPr>
          <w:rFonts w:ascii="Times New Roman" w:hAnsi="Times New Roman" w:cs="Times New Roman"/>
          <w:b/>
          <w:sz w:val="23"/>
          <w:szCs w:val="23"/>
        </w:rPr>
      </w:pPr>
      <w:r>
        <w:rPr>
          <w:rFonts w:ascii="Times New Roman" w:hAnsi="Times New Roman" w:cs="Times New Roman"/>
          <w:sz w:val="23"/>
          <w:szCs w:val="23"/>
        </w:rPr>
        <w:t xml:space="preserve">(a) The Tender form is available in Govt. Tender website </w:t>
      </w:r>
      <w:hyperlink r:id="rId9" w:history="1">
        <w:r w:rsidR="00CA7334" w:rsidRPr="0003798D">
          <w:rPr>
            <w:rStyle w:val="Hyperlink"/>
            <w:rFonts w:ascii="Times New Roman" w:hAnsi="Times New Roman" w:cs="Times New Roman"/>
            <w:sz w:val="23"/>
            <w:szCs w:val="23"/>
          </w:rPr>
          <w:t>www.tscofabrics.com</w:t>
        </w:r>
      </w:hyperlink>
      <w:r>
        <w:rPr>
          <w:rFonts w:ascii="Times New Roman" w:hAnsi="Times New Roman" w:cs="Times New Roman"/>
          <w:sz w:val="23"/>
          <w:szCs w:val="23"/>
        </w:rPr>
        <w:t xml:space="preserve"> </w:t>
      </w:r>
      <w:r w:rsidRPr="00D241CF">
        <w:rPr>
          <w:rFonts w:ascii="Times New Roman" w:hAnsi="Times New Roman" w:cs="Times New Roman"/>
          <w:b/>
          <w:sz w:val="23"/>
          <w:szCs w:val="23"/>
        </w:rPr>
        <w:t xml:space="preserve">which can also </w:t>
      </w:r>
      <w:r>
        <w:rPr>
          <w:rFonts w:ascii="Times New Roman" w:hAnsi="Times New Roman" w:cs="Times New Roman"/>
          <w:b/>
          <w:sz w:val="23"/>
          <w:szCs w:val="23"/>
        </w:rPr>
        <w:t>be downloaded at free of cost and used for bidding.</w:t>
      </w:r>
    </w:p>
    <w:p w:rsidR="00D241CF" w:rsidRDefault="00D241CF" w:rsidP="00D241CF">
      <w:pPr>
        <w:pStyle w:val="NoSpacing"/>
        <w:spacing w:line="276" w:lineRule="auto"/>
        <w:ind w:firstLine="1440"/>
        <w:jc w:val="both"/>
        <w:rPr>
          <w:rFonts w:ascii="Times New Roman" w:hAnsi="Times New Roman" w:cs="Times New Roman"/>
          <w:sz w:val="23"/>
          <w:szCs w:val="23"/>
        </w:rPr>
      </w:pPr>
      <w:r>
        <w:rPr>
          <w:rFonts w:ascii="Times New Roman" w:hAnsi="Times New Roman" w:cs="Times New Roman"/>
          <w:sz w:val="23"/>
          <w:szCs w:val="23"/>
        </w:rPr>
        <w:t xml:space="preserve">(b) The tender document should be only in the prescribed format available in Govt. tender website </w:t>
      </w:r>
      <w:hyperlink r:id="rId10" w:history="1">
        <w:r w:rsidR="00CA7334" w:rsidRPr="0003798D">
          <w:rPr>
            <w:rStyle w:val="Hyperlink"/>
            <w:rFonts w:ascii="Times New Roman" w:hAnsi="Times New Roman" w:cs="Times New Roman"/>
            <w:sz w:val="23"/>
            <w:szCs w:val="23"/>
          </w:rPr>
          <w:t>www.tscofabrics.com</w:t>
        </w:r>
      </w:hyperlink>
      <w:r w:rsidR="00CA7334">
        <w:rPr>
          <w:rFonts w:ascii="Times New Roman" w:hAnsi="Times New Roman" w:cs="Times New Roman"/>
          <w:sz w:val="23"/>
          <w:szCs w:val="23"/>
        </w:rPr>
        <w:t xml:space="preserve"> </w:t>
      </w:r>
      <w:r>
        <w:rPr>
          <w:rFonts w:ascii="Times New Roman" w:hAnsi="Times New Roman" w:cs="Times New Roman"/>
          <w:sz w:val="23"/>
          <w:szCs w:val="23"/>
        </w:rPr>
        <w:t xml:space="preserve">in the name of intending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Tender document can be obtained on payment of Rs.5700/- by crossed Demand draft issued by any Nationalized / Scheduled Bank drawn </w:t>
      </w:r>
      <w:r w:rsidR="00C4061F" w:rsidRPr="00460461">
        <w:rPr>
          <w:rFonts w:asciiTheme="majorHAnsi" w:hAnsiTheme="majorHAnsi" w:cs="Tahoma"/>
          <w:sz w:val="24"/>
          <w:szCs w:val="24"/>
        </w:rPr>
        <w:t>in favour of "TSHWCS Ltd., Hyderabad" Payable at Hyderabad</w:t>
      </w:r>
      <w:r w:rsidR="00C4061F">
        <w:rPr>
          <w:rFonts w:ascii="Times New Roman" w:hAnsi="Times New Roman" w:cs="Times New Roman"/>
          <w:sz w:val="23"/>
          <w:szCs w:val="23"/>
        </w:rPr>
        <w:t xml:space="preserve"> </w:t>
      </w:r>
      <w:r>
        <w:rPr>
          <w:rFonts w:ascii="Times New Roman" w:hAnsi="Times New Roman" w:cs="Times New Roman"/>
          <w:sz w:val="23"/>
          <w:szCs w:val="23"/>
        </w:rPr>
        <w:t xml:space="preserve">to get the Tender </w:t>
      </w:r>
      <w:r w:rsidR="00F03137">
        <w:rPr>
          <w:rFonts w:ascii="Times New Roman" w:hAnsi="Times New Roman" w:cs="Times New Roman"/>
          <w:sz w:val="23"/>
          <w:szCs w:val="23"/>
        </w:rPr>
        <w:t xml:space="preserve">Schedule by Registered post on all working days during working hours from </w:t>
      </w:r>
      <w:r w:rsidR="006E406C">
        <w:rPr>
          <w:rFonts w:ascii="Times New Roman" w:hAnsi="Times New Roman" w:cs="Times New Roman"/>
          <w:sz w:val="23"/>
          <w:szCs w:val="23"/>
        </w:rPr>
        <w:t>17.12</w:t>
      </w:r>
      <w:r w:rsidR="00F03137">
        <w:rPr>
          <w:rFonts w:ascii="Times New Roman" w:hAnsi="Times New Roman" w:cs="Times New Roman"/>
          <w:sz w:val="23"/>
          <w:szCs w:val="23"/>
        </w:rPr>
        <w:t xml:space="preserve">.2023 to </w:t>
      </w:r>
      <w:r w:rsidR="006E406C">
        <w:rPr>
          <w:rFonts w:ascii="Times New Roman" w:hAnsi="Times New Roman" w:cs="Times New Roman"/>
          <w:sz w:val="23"/>
          <w:szCs w:val="23"/>
        </w:rPr>
        <w:t>27</w:t>
      </w:r>
      <w:r w:rsidR="00F03137">
        <w:rPr>
          <w:rFonts w:ascii="Times New Roman" w:hAnsi="Times New Roman" w:cs="Times New Roman"/>
          <w:sz w:val="23"/>
          <w:szCs w:val="23"/>
        </w:rPr>
        <w:t>.</w:t>
      </w:r>
      <w:r w:rsidR="006E406C">
        <w:rPr>
          <w:rFonts w:ascii="Times New Roman" w:hAnsi="Times New Roman" w:cs="Times New Roman"/>
          <w:sz w:val="23"/>
          <w:szCs w:val="23"/>
        </w:rPr>
        <w:t>12</w:t>
      </w:r>
      <w:r w:rsidR="00F03137">
        <w:rPr>
          <w:rFonts w:ascii="Times New Roman" w:hAnsi="Times New Roman" w:cs="Times New Roman"/>
          <w:sz w:val="23"/>
          <w:szCs w:val="23"/>
        </w:rPr>
        <w:t>.2023 (</w:t>
      </w:r>
      <w:proofErr w:type="spellStart"/>
      <w:r w:rsidR="00F03137">
        <w:rPr>
          <w:rFonts w:ascii="Times New Roman" w:hAnsi="Times New Roman" w:cs="Times New Roman"/>
          <w:sz w:val="23"/>
          <w:szCs w:val="23"/>
        </w:rPr>
        <w:t>upto</w:t>
      </w:r>
      <w:proofErr w:type="spellEnd"/>
      <w:r w:rsidR="00F03137">
        <w:rPr>
          <w:rFonts w:ascii="Times New Roman" w:hAnsi="Times New Roman" w:cs="Times New Roman"/>
          <w:sz w:val="23"/>
          <w:szCs w:val="23"/>
        </w:rPr>
        <w:t xml:space="preserve"> </w:t>
      </w:r>
      <w:r w:rsidR="00DF2643">
        <w:rPr>
          <w:rFonts w:ascii="Times New Roman" w:hAnsi="Times New Roman" w:cs="Times New Roman"/>
          <w:sz w:val="23"/>
          <w:szCs w:val="23"/>
        </w:rPr>
        <w:t>2.00</w:t>
      </w:r>
      <w:r w:rsidR="00F03137">
        <w:rPr>
          <w:rFonts w:ascii="Times New Roman" w:hAnsi="Times New Roman" w:cs="Times New Roman"/>
          <w:sz w:val="23"/>
          <w:szCs w:val="23"/>
        </w:rPr>
        <w:t xml:space="preserve"> </w:t>
      </w:r>
      <w:r w:rsidR="00DF2643">
        <w:rPr>
          <w:rFonts w:ascii="Times New Roman" w:hAnsi="Times New Roman" w:cs="Times New Roman"/>
          <w:sz w:val="23"/>
          <w:szCs w:val="23"/>
        </w:rPr>
        <w:t>p</w:t>
      </w:r>
      <w:r w:rsidR="00F03137">
        <w:rPr>
          <w:rFonts w:ascii="Times New Roman" w:hAnsi="Times New Roman" w:cs="Times New Roman"/>
          <w:sz w:val="23"/>
          <w:szCs w:val="23"/>
        </w:rPr>
        <w:t xml:space="preserve">m).  The Tender Acceptance committee shall not be responsible for any postal delay / loss of tender schedule in transit / not reaching to </w:t>
      </w:r>
      <w:r w:rsidR="00031A96">
        <w:rPr>
          <w:rFonts w:ascii="Times New Roman" w:hAnsi="Times New Roman" w:cs="Times New Roman"/>
          <w:sz w:val="23"/>
          <w:szCs w:val="23"/>
        </w:rPr>
        <w:t>TSCO office</w:t>
      </w:r>
      <w:r w:rsidR="00F03137">
        <w:rPr>
          <w:rFonts w:ascii="Times New Roman" w:hAnsi="Times New Roman" w:cs="Times New Roman"/>
          <w:sz w:val="23"/>
          <w:szCs w:val="23"/>
        </w:rPr>
        <w:t>.</w:t>
      </w:r>
    </w:p>
    <w:p w:rsidR="0064655B" w:rsidRPr="0064655B" w:rsidRDefault="0064655B" w:rsidP="0064655B">
      <w:pPr>
        <w:pStyle w:val="NoSpacing"/>
        <w:rPr>
          <w:sz w:val="12"/>
          <w:szCs w:val="16"/>
        </w:rPr>
      </w:pPr>
    </w:p>
    <w:p w:rsidR="00F03137" w:rsidRDefault="00F03137" w:rsidP="00F03137">
      <w:pPr>
        <w:pStyle w:val="NoSpacing"/>
        <w:numPr>
          <w:ilvl w:val="0"/>
          <w:numId w:val="10"/>
        </w:numPr>
        <w:spacing w:line="276" w:lineRule="auto"/>
        <w:ind w:left="990"/>
        <w:jc w:val="both"/>
        <w:rPr>
          <w:rFonts w:ascii="Times New Roman" w:hAnsi="Times New Roman" w:cs="Times New Roman"/>
          <w:sz w:val="23"/>
          <w:szCs w:val="23"/>
        </w:rPr>
      </w:pPr>
      <w:r w:rsidRPr="00F03137">
        <w:rPr>
          <w:rFonts w:ascii="Times New Roman" w:hAnsi="Times New Roman" w:cs="Times New Roman"/>
          <w:sz w:val="23"/>
          <w:szCs w:val="23"/>
        </w:rPr>
        <w:t xml:space="preserve">Tenders should be sent in the prescribed form duly signed by the </w:t>
      </w:r>
      <w:proofErr w:type="spellStart"/>
      <w:r w:rsidRPr="00F03137">
        <w:rPr>
          <w:rFonts w:ascii="Times New Roman" w:hAnsi="Times New Roman" w:cs="Times New Roman"/>
          <w:sz w:val="23"/>
          <w:szCs w:val="23"/>
        </w:rPr>
        <w:t>tenderer</w:t>
      </w:r>
      <w:proofErr w:type="spellEnd"/>
      <w:r w:rsidRPr="00F03137">
        <w:rPr>
          <w:rFonts w:ascii="Times New Roman" w:hAnsi="Times New Roman" w:cs="Times New Roman"/>
          <w:sz w:val="23"/>
          <w:szCs w:val="23"/>
        </w:rPr>
        <w:t>.</w:t>
      </w:r>
    </w:p>
    <w:p w:rsidR="0064655B" w:rsidRPr="0064655B" w:rsidRDefault="0064655B" w:rsidP="0064655B">
      <w:pPr>
        <w:pStyle w:val="NoSpacing"/>
        <w:rPr>
          <w:sz w:val="12"/>
          <w:szCs w:val="16"/>
        </w:rPr>
      </w:pPr>
    </w:p>
    <w:p w:rsidR="00F03137" w:rsidRDefault="00F03137" w:rsidP="00F03137">
      <w:pPr>
        <w:pStyle w:val="NoSpacing"/>
        <w:numPr>
          <w:ilvl w:val="0"/>
          <w:numId w:val="10"/>
        </w:numPr>
        <w:spacing w:line="276" w:lineRule="auto"/>
        <w:ind w:left="990"/>
        <w:jc w:val="both"/>
        <w:rPr>
          <w:rFonts w:ascii="Times New Roman" w:hAnsi="Times New Roman" w:cs="Times New Roman"/>
          <w:sz w:val="23"/>
          <w:szCs w:val="23"/>
        </w:rPr>
      </w:pPr>
      <w:r w:rsidRPr="00F03137">
        <w:rPr>
          <w:rFonts w:ascii="Times New Roman" w:hAnsi="Times New Roman" w:cs="Times New Roman"/>
          <w:sz w:val="23"/>
          <w:szCs w:val="23"/>
        </w:rPr>
        <w:t xml:space="preserve">Every Page of the tender documents sold to the </w:t>
      </w:r>
      <w:proofErr w:type="spellStart"/>
      <w:r w:rsidRPr="00F03137">
        <w:rPr>
          <w:rFonts w:ascii="Times New Roman" w:hAnsi="Times New Roman" w:cs="Times New Roman"/>
          <w:sz w:val="23"/>
          <w:szCs w:val="23"/>
        </w:rPr>
        <w:t>tenderer</w:t>
      </w:r>
      <w:proofErr w:type="spellEnd"/>
      <w:r w:rsidRPr="00F03137">
        <w:rPr>
          <w:rFonts w:ascii="Times New Roman" w:hAnsi="Times New Roman" w:cs="Times New Roman"/>
          <w:sz w:val="23"/>
          <w:szCs w:val="23"/>
        </w:rPr>
        <w:t xml:space="preserve"> or downloaded from Government  </w:t>
      </w:r>
    </w:p>
    <w:p w:rsidR="00F03137" w:rsidRDefault="00F03137" w:rsidP="00F03137">
      <w:pPr>
        <w:pStyle w:val="NoSpacing"/>
        <w:spacing w:line="276" w:lineRule="auto"/>
        <w:jc w:val="both"/>
        <w:rPr>
          <w:rFonts w:ascii="Times New Roman" w:hAnsi="Times New Roman" w:cs="Times New Roman"/>
          <w:b/>
          <w:sz w:val="23"/>
          <w:szCs w:val="23"/>
        </w:rPr>
      </w:pPr>
      <w:r>
        <w:rPr>
          <w:rFonts w:ascii="Times New Roman" w:hAnsi="Times New Roman" w:cs="Times New Roman"/>
          <w:sz w:val="23"/>
          <w:szCs w:val="23"/>
        </w:rPr>
        <w:t xml:space="preserve">Website should be signed and enclosed along with the tender in token of having accepted all the tender conditions.  </w:t>
      </w:r>
      <w:r>
        <w:rPr>
          <w:rFonts w:ascii="Times New Roman" w:hAnsi="Times New Roman" w:cs="Times New Roman"/>
          <w:b/>
          <w:sz w:val="23"/>
          <w:szCs w:val="23"/>
        </w:rPr>
        <w:t>Conditional tender will not be accepted.</w:t>
      </w:r>
    </w:p>
    <w:p w:rsidR="0064655B" w:rsidRPr="0064655B" w:rsidRDefault="0064655B" w:rsidP="0064655B">
      <w:pPr>
        <w:pStyle w:val="NoSpacing"/>
        <w:tabs>
          <w:tab w:val="left" w:pos="1890"/>
        </w:tabs>
        <w:rPr>
          <w:sz w:val="12"/>
          <w:szCs w:val="16"/>
        </w:rPr>
      </w:pPr>
      <w:r>
        <w:rPr>
          <w:sz w:val="16"/>
          <w:szCs w:val="16"/>
        </w:rPr>
        <w:tab/>
      </w:r>
    </w:p>
    <w:p w:rsidR="00F03137" w:rsidRDefault="00F03137" w:rsidP="00F03137">
      <w:pPr>
        <w:pStyle w:val="NoSpacing"/>
        <w:spacing w:line="276" w:lineRule="auto"/>
        <w:ind w:firstLine="630"/>
        <w:jc w:val="both"/>
        <w:rPr>
          <w:rFonts w:ascii="Times New Roman" w:hAnsi="Times New Roman" w:cs="Times New Roman"/>
          <w:sz w:val="23"/>
          <w:szCs w:val="23"/>
        </w:rPr>
      </w:pPr>
      <w:r w:rsidRPr="00F03137">
        <w:rPr>
          <w:rFonts w:ascii="Times New Roman" w:hAnsi="Times New Roman" w:cs="Times New Roman"/>
          <w:sz w:val="23"/>
          <w:szCs w:val="23"/>
        </w:rPr>
        <w:t>4.</w:t>
      </w:r>
      <w:r>
        <w:rPr>
          <w:rFonts w:ascii="Times New Roman" w:hAnsi="Times New Roman" w:cs="Times New Roman"/>
          <w:b/>
          <w:sz w:val="23"/>
          <w:szCs w:val="23"/>
        </w:rPr>
        <w:t xml:space="preserve"> </w:t>
      </w:r>
      <w:r>
        <w:rPr>
          <w:rFonts w:ascii="Times New Roman" w:hAnsi="Times New Roman" w:cs="Times New Roman"/>
          <w:sz w:val="23"/>
          <w:szCs w:val="23"/>
        </w:rPr>
        <w:t xml:space="preserve">The person or persons signing the tender shall state in what capacity he/she/they are signing the tender.  If an individual submits a tender, it shall be signed with his full name and designation and his address shall be given.  If it is submitted by a firm, it shall be signed by all the partners of the firm or by a partner of the firm duly empowered or authorized to do so and the authorization / </w:t>
      </w:r>
      <w:r w:rsidR="00F4437F">
        <w:rPr>
          <w:rFonts w:ascii="Times New Roman" w:hAnsi="Times New Roman" w:cs="Times New Roman"/>
          <w:sz w:val="23"/>
          <w:szCs w:val="23"/>
        </w:rPr>
        <w:t>Power of Attorney should also be enclosed.</w:t>
      </w:r>
    </w:p>
    <w:p w:rsidR="0064655B" w:rsidRPr="0064655B" w:rsidRDefault="0064655B" w:rsidP="0064655B">
      <w:pPr>
        <w:pStyle w:val="NoSpacing"/>
        <w:rPr>
          <w:sz w:val="12"/>
          <w:szCs w:val="16"/>
        </w:rPr>
      </w:pPr>
    </w:p>
    <w:p w:rsidR="00F4437F" w:rsidRDefault="00F4437F" w:rsidP="00F03137">
      <w:pPr>
        <w:pStyle w:val="NoSpacing"/>
        <w:spacing w:line="276" w:lineRule="auto"/>
        <w:ind w:firstLine="630"/>
        <w:jc w:val="both"/>
        <w:rPr>
          <w:rFonts w:ascii="Times New Roman" w:hAnsi="Times New Roman" w:cs="Times New Roman"/>
          <w:sz w:val="23"/>
          <w:szCs w:val="23"/>
        </w:rPr>
      </w:pPr>
      <w:r>
        <w:rPr>
          <w:rFonts w:ascii="Times New Roman" w:hAnsi="Times New Roman" w:cs="Times New Roman"/>
          <w:sz w:val="23"/>
          <w:szCs w:val="23"/>
        </w:rPr>
        <w:t xml:space="preserve">5. If any tender is submitted by a Corporation/ Company / Society / Co-operative Society / Association of persons, it shall be signed by a duly authorized officer, who shall produce with this tender satisfactory evidence of such authorization.  Such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may be required to furnish evidence of its corporate existence before the tenders are finalized.</w:t>
      </w:r>
    </w:p>
    <w:p w:rsidR="0064655B" w:rsidRPr="0064655B" w:rsidRDefault="0064655B" w:rsidP="0064655B">
      <w:pPr>
        <w:pStyle w:val="NoSpacing"/>
        <w:rPr>
          <w:sz w:val="12"/>
          <w:szCs w:val="16"/>
        </w:rPr>
      </w:pPr>
    </w:p>
    <w:p w:rsidR="00F4437F" w:rsidRDefault="00F4437F" w:rsidP="00F03137">
      <w:pPr>
        <w:pStyle w:val="NoSpacing"/>
        <w:spacing w:line="276" w:lineRule="auto"/>
        <w:ind w:firstLine="630"/>
        <w:jc w:val="both"/>
        <w:rPr>
          <w:rFonts w:ascii="Times New Roman" w:hAnsi="Times New Roman" w:cs="Times New Roman"/>
          <w:sz w:val="23"/>
          <w:szCs w:val="23"/>
        </w:rPr>
      </w:pPr>
      <w:r>
        <w:rPr>
          <w:rFonts w:ascii="Times New Roman" w:hAnsi="Times New Roman" w:cs="Times New Roman"/>
          <w:sz w:val="23"/>
          <w:szCs w:val="23"/>
        </w:rPr>
        <w:t xml:space="preserve">6. The rate quoted and quantity offered should be strictly filled in as required in the schedule forming part of the tender schedule.  The rates should be nearly and legibly written both in figures and words strictly as in the schedule.  Any correction, re-writing etc., in the tender schedule should be attested by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with full signature.  If there is any discrepancy between the rate quoted in numbers and words, the lower of the two will be considered for evaluation.</w:t>
      </w:r>
    </w:p>
    <w:p w:rsidR="00F4437F" w:rsidRPr="0064655B" w:rsidRDefault="00F4437F" w:rsidP="0064655B">
      <w:pPr>
        <w:pStyle w:val="NoSpacing"/>
        <w:rPr>
          <w:sz w:val="12"/>
          <w:szCs w:val="16"/>
        </w:rPr>
      </w:pPr>
    </w:p>
    <w:p w:rsidR="00F4437F" w:rsidRDefault="00F4437F" w:rsidP="00F03137">
      <w:pPr>
        <w:pStyle w:val="NoSpacing"/>
        <w:spacing w:line="276" w:lineRule="auto"/>
        <w:ind w:firstLine="630"/>
        <w:jc w:val="both"/>
        <w:rPr>
          <w:rFonts w:ascii="Times New Roman" w:hAnsi="Times New Roman" w:cs="Times New Roman"/>
          <w:sz w:val="23"/>
          <w:szCs w:val="23"/>
        </w:rPr>
      </w:pPr>
      <w:r>
        <w:rPr>
          <w:rFonts w:ascii="Times New Roman" w:hAnsi="Times New Roman" w:cs="Times New Roman"/>
          <w:sz w:val="23"/>
          <w:szCs w:val="23"/>
        </w:rPr>
        <w:t xml:space="preserve">7.  Any tender once submitted shall remain in force as submitted, not withstanding any modification, correction or cancellation made or attempted to be made in respect thereof by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or on his behalf whether on the ground of mist</w:t>
      </w:r>
      <w:r w:rsidR="00E13EC6">
        <w:rPr>
          <w:rFonts w:ascii="Times New Roman" w:hAnsi="Times New Roman" w:cs="Times New Roman"/>
          <w:sz w:val="23"/>
          <w:szCs w:val="23"/>
        </w:rPr>
        <w:t xml:space="preserve">ake or otherwise and any acceptance by the Tender Acceptance Committee of the tender as originally submitted or any part thereof shall be binding upon the </w:t>
      </w:r>
      <w:proofErr w:type="spellStart"/>
      <w:r w:rsidR="00E13EC6">
        <w:rPr>
          <w:rFonts w:ascii="Times New Roman" w:hAnsi="Times New Roman" w:cs="Times New Roman"/>
          <w:sz w:val="23"/>
          <w:szCs w:val="23"/>
        </w:rPr>
        <w:t>tenderer</w:t>
      </w:r>
      <w:proofErr w:type="spellEnd"/>
      <w:r w:rsidR="00E13EC6">
        <w:rPr>
          <w:rFonts w:ascii="Times New Roman" w:hAnsi="Times New Roman" w:cs="Times New Roman"/>
          <w:sz w:val="23"/>
          <w:szCs w:val="23"/>
        </w:rPr>
        <w:t xml:space="preserve"> notwithstanding that the Tender Committee, had received notice of such modifications, corrections or alterations before acceptance of the tender.</w:t>
      </w:r>
    </w:p>
    <w:p w:rsidR="008564E7" w:rsidRDefault="008564E7" w:rsidP="00F03137">
      <w:pPr>
        <w:pStyle w:val="NoSpacing"/>
        <w:spacing w:line="276" w:lineRule="auto"/>
        <w:ind w:firstLine="630"/>
        <w:jc w:val="both"/>
        <w:rPr>
          <w:rFonts w:ascii="Times New Roman" w:hAnsi="Times New Roman" w:cs="Times New Roman"/>
          <w:sz w:val="23"/>
          <w:szCs w:val="23"/>
        </w:rPr>
      </w:pPr>
    </w:p>
    <w:p w:rsidR="00F03137" w:rsidRDefault="00DC3DC1" w:rsidP="00DC3DC1">
      <w:pPr>
        <w:pStyle w:val="NoSpacing"/>
        <w:spacing w:line="276" w:lineRule="auto"/>
        <w:ind w:firstLine="990"/>
        <w:jc w:val="both"/>
        <w:rPr>
          <w:rFonts w:ascii="Times New Roman" w:hAnsi="Times New Roman" w:cs="Times New Roman"/>
          <w:sz w:val="23"/>
          <w:szCs w:val="23"/>
        </w:rPr>
      </w:pPr>
      <w:r>
        <w:rPr>
          <w:rFonts w:ascii="Times New Roman" w:hAnsi="Times New Roman" w:cs="Times New Roman"/>
          <w:sz w:val="23"/>
          <w:szCs w:val="23"/>
        </w:rPr>
        <w:lastRenderedPageBreak/>
        <w:t xml:space="preserve">8.  The tender schedule duly filled in along with the prescribed documents shall be dropped into the tender box kept in the office premises </w:t>
      </w:r>
      <w:proofErr w:type="spellStart"/>
      <w:r w:rsidRPr="00E108BF">
        <w:rPr>
          <w:rFonts w:ascii="Times New Roman" w:hAnsi="Times New Roman" w:cs="Times New Roman"/>
          <w:b/>
          <w:sz w:val="23"/>
          <w:szCs w:val="23"/>
        </w:rPr>
        <w:t>upto</w:t>
      </w:r>
      <w:proofErr w:type="spellEnd"/>
      <w:r w:rsidRPr="00E108BF">
        <w:rPr>
          <w:rFonts w:ascii="Times New Roman" w:hAnsi="Times New Roman" w:cs="Times New Roman"/>
          <w:b/>
          <w:sz w:val="23"/>
          <w:szCs w:val="23"/>
        </w:rPr>
        <w:t xml:space="preserve"> </w:t>
      </w:r>
      <w:r w:rsidR="008564E7" w:rsidRPr="00E108BF">
        <w:rPr>
          <w:rFonts w:ascii="Times New Roman" w:hAnsi="Times New Roman" w:cs="Times New Roman"/>
          <w:b/>
          <w:sz w:val="23"/>
          <w:szCs w:val="23"/>
        </w:rPr>
        <w:t>3.</w:t>
      </w:r>
      <w:r w:rsidRPr="00E108BF">
        <w:rPr>
          <w:rFonts w:ascii="Times New Roman" w:hAnsi="Times New Roman" w:cs="Times New Roman"/>
          <w:b/>
          <w:sz w:val="23"/>
          <w:szCs w:val="23"/>
        </w:rPr>
        <w:t xml:space="preserve">00 </w:t>
      </w:r>
      <w:r w:rsidR="008564E7" w:rsidRPr="00E108BF">
        <w:rPr>
          <w:rFonts w:ascii="Times New Roman" w:hAnsi="Times New Roman" w:cs="Times New Roman"/>
          <w:b/>
          <w:sz w:val="23"/>
          <w:szCs w:val="23"/>
        </w:rPr>
        <w:t>p</w:t>
      </w:r>
      <w:r w:rsidRPr="00E108BF">
        <w:rPr>
          <w:rFonts w:ascii="Times New Roman" w:hAnsi="Times New Roman" w:cs="Times New Roman"/>
          <w:b/>
          <w:sz w:val="23"/>
          <w:szCs w:val="23"/>
        </w:rPr>
        <w:t xml:space="preserve">m on </w:t>
      </w:r>
      <w:r w:rsidR="00BE46BD" w:rsidRPr="00E108BF">
        <w:rPr>
          <w:rFonts w:ascii="Times New Roman" w:hAnsi="Times New Roman" w:cs="Times New Roman"/>
          <w:b/>
          <w:sz w:val="23"/>
          <w:szCs w:val="23"/>
        </w:rPr>
        <w:t>27</w:t>
      </w:r>
      <w:r w:rsidRPr="00E108BF">
        <w:rPr>
          <w:rFonts w:ascii="Times New Roman" w:hAnsi="Times New Roman" w:cs="Times New Roman"/>
          <w:b/>
          <w:sz w:val="23"/>
          <w:szCs w:val="23"/>
        </w:rPr>
        <w:t>.</w:t>
      </w:r>
      <w:r w:rsidR="00BE46BD" w:rsidRPr="00E108BF">
        <w:rPr>
          <w:rFonts w:ascii="Times New Roman" w:hAnsi="Times New Roman" w:cs="Times New Roman"/>
          <w:b/>
          <w:sz w:val="23"/>
          <w:szCs w:val="23"/>
        </w:rPr>
        <w:t>12</w:t>
      </w:r>
      <w:r w:rsidRPr="00E108BF">
        <w:rPr>
          <w:rFonts w:ascii="Times New Roman" w:hAnsi="Times New Roman" w:cs="Times New Roman"/>
          <w:b/>
          <w:sz w:val="23"/>
          <w:szCs w:val="23"/>
        </w:rPr>
        <w:t>.2023</w:t>
      </w:r>
      <w:r>
        <w:rPr>
          <w:rFonts w:ascii="Times New Roman" w:hAnsi="Times New Roman" w:cs="Times New Roman"/>
          <w:sz w:val="23"/>
          <w:szCs w:val="23"/>
        </w:rPr>
        <w:t>.</w:t>
      </w:r>
    </w:p>
    <w:p w:rsidR="008564E7" w:rsidRPr="008564E7" w:rsidRDefault="008564E7" w:rsidP="008564E7">
      <w:pPr>
        <w:pStyle w:val="NoSpacing"/>
        <w:rPr>
          <w:sz w:val="16"/>
          <w:szCs w:val="16"/>
        </w:rPr>
      </w:pPr>
    </w:p>
    <w:p w:rsidR="00DC3DC1" w:rsidRDefault="00DC3DC1" w:rsidP="00DC3DC1">
      <w:pPr>
        <w:pStyle w:val="NoSpacing"/>
        <w:spacing w:line="276" w:lineRule="auto"/>
        <w:ind w:firstLine="990"/>
        <w:jc w:val="both"/>
        <w:rPr>
          <w:rFonts w:ascii="Times New Roman" w:hAnsi="Times New Roman" w:cs="Times New Roman"/>
          <w:sz w:val="23"/>
          <w:szCs w:val="23"/>
        </w:rPr>
      </w:pPr>
      <w:r>
        <w:rPr>
          <w:rFonts w:ascii="Times New Roman" w:hAnsi="Times New Roman" w:cs="Times New Roman"/>
          <w:sz w:val="23"/>
          <w:szCs w:val="23"/>
        </w:rPr>
        <w:t>9.   In case, the above date happens to be a Public Holiday for any reason, tenders will be received up to the same time on the following working day.</w:t>
      </w:r>
    </w:p>
    <w:p w:rsidR="00495A91" w:rsidRPr="00495A91" w:rsidRDefault="00495A91" w:rsidP="00495A91">
      <w:pPr>
        <w:pStyle w:val="NoSpacing"/>
        <w:rPr>
          <w:sz w:val="16"/>
          <w:szCs w:val="16"/>
        </w:rPr>
      </w:pPr>
    </w:p>
    <w:p w:rsidR="00DC3DC1" w:rsidRDefault="00DC3DC1" w:rsidP="00DC3DC1">
      <w:pPr>
        <w:pStyle w:val="NoSpacing"/>
        <w:spacing w:line="276" w:lineRule="auto"/>
        <w:ind w:firstLine="990"/>
        <w:jc w:val="both"/>
        <w:rPr>
          <w:rFonts w:ascii="Times New Roman" w:hAnsi="Times New Roman" w:cs="Times New Roman"/>
          <w:b/>
          <w:sz w:val="23"/>
          <w:szCs w:val="23"/>
          <w:u w:val="single"/>
        </w:rPr>
      </w:pPr>
      <w:r>
        <w:rPr>
          <w:rFonts w:ascii="Times New Roman" w:hAnsi="Times New Roman" w:cs="Times New Roman"/>
          <w:sz w:val="23"/>
          <w:szCs w:val="23"/>
        </w:rPr>
        <w:t>10.  Tenders received beyond the date and time mentioned</w:t>
      </w:r>
      <w:r w:rsidR="00DB252E">
        <w:rPr>
          <w:rFonts w:ascii="Times New Roman" w:hAnsi="Times New Roman" w:cs="Times New Roman"/>
          <w:sz w:val="23"/>
          <w:szCs w:val="23"/>
        </w:rPr>
        <w:t xml:space="preserve"> above will be summarily rejected.  The tenders submitted by </w:t>
      </w:r>
      <w:r w:rsidR="00DB252E">
        <w:rPr>
          <w:rFonts w:ascii="Times New Roman" w:hAnsi="Times New Roman" w:cs="Times New Roman"/>
          <w:b/>
          <w:sz w:val="23"/>
          <w:szCs w:val="23"/>
        </w:rPr>
        <w:t xml:space="preserve">fax or by electronic mail will not be accepted. </w:t>
      </w:r>
      <w:r w:rsidR="00DB252E">
        <w:rPr>
          <w:rFonts w:ascii="Times New Roman" w:hAnsi="Times New Roman" w:cs="Times New Roman"/>
          <w:sz w:val="23"/>
          <w:szCs w:val="23"/>
        </w:rPr>
        <w:t xml:space="preserve"> The tenders received by post or courier will be accepted only if they are received </w:t>
      </w:r>
      <w:proofErr w:type="spellStart"/>
      <w:r w:rsidR="00DB252E">
        <w:rPr>
          <w:rFonts w:ascii="Times New Roman" w:hAnsi="Times New Roman" w:cs="Times New Roman"/>
          <w:b/>
          <w:sz w:val="23"/>
          <w:szCs w:val="23"/>
          <w:u w:val="single"/>
        </w:rPr>
        <w:t>upto</w:t>
      </w:r>
      <w:proofErr w:type="spellEnd"/>
      <w:r w:rsidR="00DB252E">
        <w:rPr>
          <w:rFonts w:ascii="Times New Roman" w:hAnsi="Times New Roman" w:cs="Times New Roman"/>
          <w:b/>
          <w:sz w:val="23"/>
          <w:szCs w:val="23"/>
          <w:u w:val="single"/>
        </w:rPr>
        <w:t xml:space="preserve"> </w:t>
      </w:r>
      <w:r w:rsidR="00402C5B">
        <w:rPr>
          <w:rFonts w:ascii="Times New Roman" w:hAnsi="Times New Roman" w:cs="Times New Roman"/>
          <w:b/>
          <w:sz w:val="23"/>
          <w:szCs w:val="23"/>
          <w:u w:val="single"/>
        </w:rPr>
        <w:t>3</w:t>
      </w:r>
      <w:r w:rsidR="00DB252E">
        <w:rPr>
          <w:rFonts w:ascii="Times New Roman" w:hAnsi="Times New Roman" w:cs="Times New Roman"/>
          <w:b/>
          <w:sz w:val="23"/>
          <w:szCs w:val="23"/>
          <w:u w:val="single"/>
        </w:rPr>
        <w:t xml:space="preserve">.00 </w:t>
      </w:r>
      <w:r w:rsidR="00402C5B">
        <w:rPr>
          <w:rFonts w:ascii="Times New Roman" w:hAnsi="Times New Roman" w:cs="Times New Roman"/>
          <w:b/>
          <w:sz w:val="23"/>
          <w:szCs w:val="23"/>
          <w:u w:val="single"/>
        </w:rPr>
        <w:t>p</w:t>
      </w:r>
      <w:r w:rsidR="00DB252E">
        <w:rPr>
          <w:rFonts w:ascii="Times New Roman" w:hAnsi="Times New Roman" w:cs="Times New Roman"/>
          <w:b/>
          <w:sz w:val="23"/>
          <w:szCs w:val="23"/>
          <w:u w:val="single"/>
        </w:rPr>
        <w:t xml:space="preserve">m on </w:t>
      </w:r>
      <w:r w:rsidR="00ED5883">
        <w:rPr>
          <w:rFonts w:ascii="Times New Roman" w:hAnsi="Times New Roman" w:cs="Times New Roman"/>
          <w:b/>
          <w:sz w:val="23"/>
          <w:szCs w:val="23"/>
          <w:u w:val="single"/>
        </w:rPr>
        <w:t>27</w:t>
      </w:r>
      <w:r w:rsidR="00DB252E">
        <w:rPr>
          <w:rFonts w:ascii="Times New Roman" w:hAnsi="Times New Roman" w:cs="Times New Roman"/>
          <w:b/>
          <w:sz w:val="23"/>
          <w:szCs w:val="23"/>
          <w:u w:val="single"/>
        </w:rPr>
        <w:t>.</w:t>
      </w:r>
      <w:r w:rsidR="00ED5883">
        <w:rPr>
          <w:rFonts w:ascii="Times New Roman" w:hAnsi="Times New Roman" w:cs="Times New Roman"/>
          <w:b/>
          <w:sz w:val="23"/>
          <w:szCs w:val="23"/>
          <w:u w:val="single"/>
        </w:rPr>
        <w:t>12</w:t>
      </w:r>
      <w:r w:rsidR="00DB252E">
        <w:rPr>
          <w:rFonts w:ascii="Times New Roman" w:hAnsi="Times New Roman" w:cs="Times New Roman"/>
          <w:b/>
          <w:sz w:val="23"/>
          <w:szCs w:val="23"/>
          <w:u w:val="single"/>
        </w:rPr>
        <w:t>.2023.</w:t>
      </w:r>
    </w:p>
    <w:p w:rsidR="00402C5B" w:rsidRPr="00402C5B" w:rsidRDefault="00402C5B" w:rsidP="00402C5B">
      <w:pPr>
        <w:pStyle w:val="NoSpacing"/>
        <w:spacing w:line="276" w:lineRule="auto"/>
        <w:jc w:val="both"/>
        <w:rPr>
          <w:rFonts w:ascii="Times New Roman" w:hAnsi="Times New Roman" w:cs="Times New Roman"/>
          <w:sz w:val="16"/>
          <w:szCs w:val="16"/>
        </w:rPr>
      </w:pPr>
    </w:p>
    <w:p w:rsidR="00DB252E" w:rsidRDefault="00DB252E" w:rsidP="00DC3DC1">
      <w:pPr>
        <w:pStyle w:val="NoSpacing"/>
        <w:spacing w:line="276" w:lineRule="auto"/>
        <w:ind w:firstLine="990"/>
        <w:jc w:val="both"/>
        <w:rPr>
          <w:rFonts w:ascii="Times New Roman" w:hAnsi="Times New Roman" w:cs="Times New Roman"/>
          <w:sz w:val="23"/>
          <w:szCs w:val="23"/>
        </w:rPr>
      </w:pPr>
      <w:r>
        <w:rPr>
          <w:rFonts w:ascii="Times New Roman" w:hAnsi="Times New Roman" w:cs="Times New Roman"/>
          <w:sz w:val="23"/>
          <w:szCs w:val="23"/>
        </w:rPr>
        <w:t>11.  The Tender Committee shall take no responsibility for postal delays or loss in transit or non-receipt of the tender d</w:t>
      </w:r>
      <w:r w:rsidR="00284FBF">
        <w:rPr>
          <w:rFonts w:ascii="Times New Roman" w:hAnsi="Times New Roman" w:cs="Times New Roman"/>
          <w:sz w:val="23"/>
          <w:szCs w:val="23"/>
        </w:rPr>
        <w:t>ocuments sent by post or courier or in any other manner or in person nor will any request for extension of time for  submitting  tenders be considered on any account.</w:t>
      </w:r>
    </w:p>
    <w:p w:rsidR="000F7E82" w:rsidRPr="000F7E82" w:rsidRDefault="000F7E82" w:rsidP="000F7E82">
      <w:pPr>
        <w:pStyle w:val="NoSpacing"/>
        <w:rPr>
          <w:sz w:val="16"/>
          <w:szCs w:val="16"/>
        </w:rPr>
      </w:pPr>
    </w:p>
    <w:p w:rsidR="00DC3DC1" w:rsidRDefault="00284FBF" w:rsidP="00284FBF">
      <w:pPr>
        <w:pStyle w:val="NoSpacing"/>
        <w:spacing w:line="276" w:lineRule="auto"/>
        <w:ind w:firstLine="990"/>
        <w:jc w:val="both"/>
        <w:rPr>
          <w:rFonts w:ascii="Times New Roman" w:hAnsi="Times New Roman" w:cs="Times New Roman"/>
          <w:sz w:val="23"/>
          <w:szCs w:val="23"/>
        </w:rPr>
      </w:pPr>
      <w:r>
        <w:rPr>
          <w:rFonts w:ascii="Times New Roman" w:hAnsi="Times New Roman" w:cs="Times New Roman"/>
          <w:sz w:val="23"/>
          <w:szCs w:val="23"/>
        </w:rPr>
        <w:t xml:space="preserve">12.  The rate bid duly filled in should be placed in “Cover B” and the “Cover B” should be placed in “Cover A” duly sealed </w:t>
      </w:r>
      <w:proofErr w:type="spellStart"/>
      <w:r>
        <w:rPr>
          <w:rFonts w:ascii="Times New Roman" w:hAnsi="Times New Roman" w:cs="Times New Roman"/>
          <w:sz w:val="23"/>
          <w:szCs w:val="23"/>
        </w:rPr>
        <w:t>superscribing</w:t>
      </w:r>
      <w:proofErr w:type="spellEnd"/>
      <w:r>
        <w:rPr>
          <w:rFonts w:ascii="Times New Roman" w:hAnsi="Times New Roman" w:cs="Times New Roman"/>
          <w:sz w:val="23"/>
          <w:szCs w:val="23"/>
        </w:rPr>
        <w:t xml:space="preserve"> </w:t>
      </w:r>
      <w:r w:rsidRPr="00284FBF">
        <w:rPr>
          <w:rFonts w:ascii="Times New Roman" w:hAnsi="Times New Roman" w:cs="Times New Roman"/>
          <w:b/>
          <w:sz w:val="23"/>
          <w:szCs w:val="23"/>
        </w:rPr>
        <w:t>“Tender for Purchase of 40s C Dyed Cotton Cone Warp Yarn”</w:t>
      </w:r>
      <w:r>
        <w:rPr>
          <w:rFonts w:ascii="Times New Roman" w:hAnsi="Times New Roman" w:cs="Times New Roman"/>
          <w:sz w:val="23"/>
          <w:szCs w:val="23"/>
        </w:rPr>
        <w:t xml:space="preserve"> and addressed to the Joint Director (Uniforms)/ Tender inviting Authority Acceptance Committee is not responsible for any accidental openings of the Covers that are not properly Superscripted or Sealed.</w:t>
      </w:r>
    </w:p>
    <w:p w:rsidR="00284FBF" w:rsidRPr="008F66D1" w:rsidRDefault="00284FBF" w:rsidP="008F66D1">
      <w:pPr>
        <w:pStyle w:val="NoSpacing"/>
        <w:rPr>
          <w:sz w:val="16"/>
          <w:szCs w:val="16"/>
        </w:rPr>
      </w:pPr>
    </w:p>
    <w:p w:rsidR="00284FBF" w:rsidRPr="00284FBF" w:rsidRDefault="00284FBF" w:rsidP="00284FBF">
      <w:pPr>
        <w:pStyle w:val="NoSpacing"/>
        <w:spacing w:line="276" w:lineRule="auto"/>
        <w:jc w:val="both"/>
        <w:rPr>
          <w:rFonts w:ascii="Times New Roman" w:hAnsi="Times New Roman" w:cs="Times New Roman"/>
          <w:b/>
          <w:sz w:val="23"/>
          <w:szCs w:val="23"/>
          <w:u w:val="single"/>
        </w:rPr>
      </w:pPr>
      <w:r w:rsidRPr="00284FBF">
        <w:rPr>
          <w:rFonts w:ascii="Times New Roman" w:hAnsi="Times New Roman" w:cs="Times New Roman"/>
          <w:b/>
          <w:sz w:val="23"/>
          <w:szCs w:val="23"/>
          <w:u w:val="single"/>
        </w:rPr>
        <w:t>Cover “A” (Pre – qualification Bid)</w:t>
      </w:r>
    </w:p>
    <w:p w:rsidR="00284FBF" w:rsidRDefault="00284FBF" w:rsidP="00284FBF">
      <w:pPr>
        <w:pStyle w:val="NoSpacing"/>
        <w:spacing w:line="276" w:lineRule="auto"/>
        <w:jc w:val="both"/>
        <w:rPr>
          <w:rFonts w:ascii="Times New Roman" w:hAnsi="Times New Roman" w:cs="Times New Roman"/>
          <w:sz w:val="23"/>
          <w:szCs w:val="23"/>
        </w:rPr>
      </w:pPr>
      <w:r>
        <w:rPr>
          <w:rFonts w:ascii="Times New Roman" w:hAnsi="Times New Roman" w:cs="Times New Roman"/>
          <w:sz w:val="23"/>
          <w:szCs w:val="23"/>
        </w:rPr>
        <w:tab/>
        <w:t xml:space="preserve">Should contain EMD, </w:t>
      </w:r>
      <w:r w:rsidR="00FF0372">
        <w:rPr>
          <w:rFonts w:ascii="Times New Roman" w:hAnsi="Times New Roman" w:cs="Times New Roman"/>
          <w:sz w:val="23"/>
          <w:szCs w:val="23"/>
        </w:rPr>
        <w:t xml:space="preserve">Tender schedule duly signed, declaration, Annexure – A and all other documentary evidences as per this tender schedule required to be furnished by the </w:t>
      </w:r>
      <w:proofErr w:type="spellStart"/>
      <w:r w:rsidR="00FF0372">
        <w:rPr>
          <w:rFonts w:ascii="Times New Roman" w:hAnsi="Times New Roman" w:cs="Times New Roman"/>
          <w:sz w:val="23"/>
          <w:szCs w:val="23"/>
        </w:rPr>
        <w:t>tenderer</w:t>
      </w:r>
      <w:proofErr w:type="spellEnd"/>
      <w:r w:rsidR="00FF0372">
        <w:rPr>
          <w:rFonts w:ascii="Times New Roman" w:hAnsi="Times New Roman" w:cs="Times New Roman"/>
          <w:sz w:val="23"/>
          <w:szCs w:val="23"/>
        </w:rPr>
        <w:t>.</w:t>
      </w:r>
    </w:p>
    <w:p w:rsidR="00FF0372" w:rsidRPr="008F66D1" w:rsidRDefault="00FF0372" w:rsidP="008F66D1">
      <w:pPr>
        <w:pStyle w:val="NoSpacing"/>
        <w:rPr>
          <w:sz w:val="16"/>
          <w:szCs w:val="16"/>
        </w:rPr>
      </w:pPr>
    </w:p>
    <w:p w:rsidR="00FF0372" w:rsidRPr="00FF0372" w:rsidRDefault="00FF0372" w:rsidP="00284FBF">
      <w:pPr>
        <w:pStyle w:val="NoSpacing"/>
        <w:spacing w:line="276" w:lineRule="auto"/>
        <w:jc w:val="both"/>
        <w:rPr>
          <w:rFonts w:ascii="Times New Roman" w:hAnsi="Times New Roman" w:cs="Times New Roman"/>
          <w:b/>
          <w:sz w:val="23"/>
          <w:szCs w:val="23"/>
        </w:rPr>
      </w:pPr>
      <w:r w:rsidRPr="00FF0372">
        <w:rPr>
          <w:rFonts w:ascii="Times New Roman" w:hAnsi="Times New Roman" w:cs="Times New Roman"/>
          <w:b/>
          <w:sz w:val="23"/>
          <w:szCs w:val="23"/>
          <w:u w:val="single"/>
        </w:rPr>
        <w:t>Cover “B” – (Rate Bid)</w:t>
      </w:r>
      <w:r w:rsidRPr="00FF0372">
        <w:rPr>
          <w:rFonts w:ascii="Times New Roman" w:hAnsi="Times New Roman" w:cs="Times New Roman"/>
          <w:b/>
          <w:sz w:val="23"/>
          <w:szCs w:val="23"/>
        </w:rPr>
        <w:t xml:space="preserve"> to be enclosed separately.</w:t>
      </w:r>
    </w:p>
    <w:p w:rsidR="00FF0372" w:rsidRDefault="00FF0372" w:rsidP="00284FBF">
      <w:pPr>
        <w:pStyle w:val="NoSpacing"/>
        <w:spacing w:line="276" w:lineRule="auto"/>
        <w:jc w:val="both"/>
        <w:rPr>
          <w:rFonts w:ascii="Times New Roman" w:hAnsi="Times New Roman" w:cs="Times New Roman"/>
          <w:sz w:val="23"/>
          <w:szCs w:val="23"/>
        </w:rPr>
      </w:pPr>
      <w:r>
        <w:rPr>
          <w:rFonts w:ascii="Times New Roman" w:hAnsi="Times New Roman" w:cs="Times New Roman"/>
          <w:sz w:val="23"/>
          <w:szCs w:val="23"/>
        </w:rPr>
        <w:tab/>
      </w:r>
      <w:r w:rsidRPr="00FF0372">
        <w:rPr>
          <w:rFonts w:ascii="Times New Roman" w:hAnsi="Times New Roman" w:cs="Times New Roman"/>
          <w:b/>
          <w:sz w:val="23"/>
          <w:szCs w:val="23"/>
        </w:rPr>
        <w:t>Cover “B”</w:t>
      </w:r>
      <w:r>
        <w:rPr>
          <w:rFonts w:ascii="Times New Roman" w:hAnsi="Times New Roman" w:cs="Times New Roman"/>
          <w:sz w:val="23"/>
          <w:szCs w:val="23"/>
        </w:rPr>
        <w:t xml:space="preserve"> (Rate Bid) 40s C Dyed Cotton Cone Warp Yarn, as per format (Part II B)</w:t>
      </w:r>
    </w:p>
    <w:p w:rsidR="00284FBF" w:rsidRPr="008F66D1" w:rsidRDefault="00284FBF" w:rsidP="008F66D1">
      <w:pPr>
        <w:pStyle w:val="NoSpacing"/>
        <w:rPr>
          <w:sz w:val="16"/>
          <w:szCs w:val="16"/>
        </w:rPr>
      </w:pPr>
      <w:r>
        <w:tab/>
      </w:r>
    </w:p>
    <w:p w:rsidR="00FF0372" w:rsidRDefault="00FF0372" w:rsidP="00955827">
      <w:pPr>
        <w:pStyle w:val="NoSpacing"/>
        <w:spacing w:line="276"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The rate shall be quoted per kg weight of yarn as per quality noted in this schedule separately which shall be inclusive of all costs for delivery at the designed yarn unit and shall include cost such as packing, forwarding, transportation, loading and unloading, insurance if any and of all levies such as excise duty etc., but shall exclude </w:t>
      </w:r>
      <w:r w:rsidRPr="00FF0372">
        <w:rPr>
          <w:rFonts w:ascii="Times New Roman" w:hAnsi="Times New Roman" w:cs="Times New Roman"/>
          <w:b/>
          <w:sz w:val="23"/>
          <w:szCs w:val="23"/>
        </w:rPr>
        <w:t>SGST/CGST/IGST.</w:t>
      </w:r>
      <w:r>
        <w:rPr>
          <w:rFonts w:ascii="Times New Roman" w:hAnsi="Times New Roman" w:cs="Times New Roman"/>
          <w:b/>
          <w:sz w:val="23"/>
          <w:szCs w:val="23"/>
        </w:rPr>
        <w:t xml:space="preserve"> </w:t>
      </w:r>
      <w:r w:rsidRPr="00FF0372">
        <w:rPr>
          <w:rFonts w:ascii="Times New Roman" w:hAnsi="Times New Roman" w:cs="Times New Roman"/>
          <w:b/>
          <w:sz w:val="23"/>
          <w:szCs w:val="23"/>
        </w:rPr>
        <w:t>The breakup details of SGST/CGST/IGST shall be shown clearly and separately</w:t>
      </w:r>
      <w:r>
        <w:rPr>
          <w:rFonts w:ascii="Times New Roman" w:hAnsi="Times New Roman" w:cs="Times New Roman"/>
          <w:sz w:val="23"/>
          <w:szCs w:val="23"/>
        </w:rPr>
        <w:t xml:space="preserve">.  Delivery to the respective destinations shall be at the cost of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w:t>
      </w:r>
    </w:p>
    <w:p w:rsidR="00955827" w:rsidRPr="008F66D1" w:rsidRDefault="00955827" w:rsidP="008F66D1">
      <w:pPr>
        <w:pStyle w:val="NoSpacing"/>
        <w:rPr>
          <w:sz w:val="16"/>
          <w:szCs w:val="16"/>
        </w:rPr>
      </w:pPr>
    </w:p>
    <w:p w:rsidR="00955827" w:rsidRDefault="00955827" w:rsidP="00955827">
      <w:pPr>
        <w:pStyle w:val="NoSpacing"/>
        <w:spacing w:line="276"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The Rate Bid duly filled in should be placed in “Cover B” and the Cover “B” should be placed in placed in Cover “A” duly sealed </w:t>
      </w:r>
      <w:proofErr w:type="spellStart"/>
      <w:r>
        <w:rPr>
          <w:rFonts w:ascii="Times New Roman" w:hAnsi="Times New Roman" w:cs="Times New Roman"/>
          <w:sz w:val="23"/>
          <w:szCs w:val="23"/>
        </w:rPr>
        <w:t>superscribing</w:t>
      </w:r>
      <w:proofErr w:type="spellEnd"/>
      <w:r>
        <w:rPr>
          <w:rFonts w:ascii="Times New Roman" w:hAnsi="Times New Roman" w:cs="Times New Roman"/>
          <w:sz w:val="23"/>
          <w:szCs w:val="23"/>
        </w:rPr>
        <w:t xml:space="preserve"> </w:t>
      </w:r>
      <w:r w:rsidRPr="00B53663">
        <w:rPr>
          <w:rFonts w:ascii="Times New Roman" w:hAnsi="Times New Roman" w:cs="Times New Roman"/>
          <w:b/>
          <w:sz w:val="23"/>
          <w:szCs w:val="23"/>
        </w:rPr>
        <w:t>“Tender for purchase of 40s C Dyed Cotton Cone Warp Yarn”</w:t>
      </w:r>
      <w:r>
        <w:rPr>
          <w:rFonts w:ascii="Times New Roman" w:hAnsi="Times New Roman" w:cs="Times New Roman"/>
          <w:sz w:val="23"/>
          <w:szCs w:val="23"/>
        </w:rPr>
        <w:t xml:space="preserve"> and addressed to the </w:t>
      </w:r>
      <w:r w:rsidR="00FD41A6">
        <w:rPr>
          <w:rFonts w:ascii="Times New Roman" w:hAnsi="Times New Roman" w:cs="Times New Roman"/>
          <w:sz w:val="23"/>
          <w:szCs w:val="23"/>
        </w:rPr>
        <w:t>V.C. &amp; Managing Director</w:t>
      </w:r>
      <w:r>
        <w:rPr>
          <w:rFonts w:ascii="Times New Roman" w:hAnsi="Times New Roman" w:cs="Times New Roman"/>
          <w:sz w:val="23"/>
          <w:szCs w:val="23"/>
        </w:rPr>
        <w:t xml:space="preserve">/ </w:t>
      </w:r>
      <w:r w:rsidR="00FD41A6">
        <w:rPr>
          <w:rFonts w:ascii="Times New Roman" w:hAnsi="Times New Roman" w:cs="Times New Roman"/>
          <w:sz w:val="23"/>
          <w:szCs w:val="23"/>
        </w:rPr>
        <w:t xml:space="preserve">TENDER INVITING AUTHORITY </w:t>
      </w:r>
      <w:r>
        <w:rPr>
          <w:rFonts w:ascii="Times New Roman" w:hAnsi="Times New Roman" w:cs="Times New Roman"/>
          <w:sz w:val="23"/>
          <w:szCs w:val="23"/>
        </w:rPr>
        <w:t xml:space="preserve">O/o </w:t>
      </w:r>
      <w:r w:rsidR="00C4061F">
        <w:rPr>
          <w:rFonts w:ascii="Times New Roman" w:hAnsi="Times New Roman" w:cs="Times New Roman"/>
          <w:sz w:val="23"/>
          <w:szCs w:val="23"/>
        </w:rPr>
        <w:t>V.C. &amp; Managing Director, TSCO,</w:t>
      </w:r>
      <w:r>
        <w:rPr>
          <w:rFonts w:ascii="Times New Roman" w:hAnsi="Times New Roman" w:cs="Times New Roman"/>
          <w:sz w:val="23"/>
          <w:szCs w:val="23"/>
        </w:rPr>
        <w:t xml:space="preserve"> </w:t>
      </w:r>
      <w:r w:rsidR="0022094C">
        <w:rPr>
          <w:rFonts w:ascii="Times New Roman" w:hAnsi="Times New Roman" w:cs="Times New Roman"/>
          <w:sz w:val="23"/>
          <w:szCs w:val="23"/>
        </w:rPr>
        <w:t>Hyderabad</w:t>
      </w:r>
      <w:r>
        <w:rPr>
          <w:rFonts w:ascii="Times New Roman" w:hAnsi="Times New Roman" w:cs="Times New Roman"/>
          <w:sz w:val="23"/>
          <w:szCs w:val="23"/>
        </w:rPr>
        <w:t xml:space="preserve"> </w:t>
      </w:r>
      <w:r w:rsidR="00FD41A6">
        <w:rPr>
          <w:rFonts w:ascii="Times New Roman" w:hAnsi="Times New Roman" w:cs="Times New Roman"/>
          <w:sz w:val="23"/>
          <w:szCs w:val="23"/>
        </w:rPr>
        <w:t>500 029</w:t>
      </w:r>
      <w:r>
        <w:rPr>
          <w:rFonts w:ascii="Times New Roman" w:hAnsi="Times New Roman" w:cs="Times New Roman"/>
          <w:sz w:val="23"/>
          <w:szCs w:val="23"/>
        </w:rPr>
        <w:t xml:space="preserve">, </w:t>
      </w:r>
      <w:r w:rsidR="005E2F23">
        <w:rPr>
          <w:rFonts w:ascii="Times New Roman" w:hAnsi="Times New Roman" w:cs="Times New Roman"/>
          <w:sz w:val="23"/>
          <w:szCs w:val="23"/>
        </w:rPr>
        <w:t>Telangana</w:t>
      </w:r>
      <w:r>
        <w:rPr>
          <w:rFonts w:ascii="Times New Roman" w:hAnsi="Times New Roman" w:cs="Times New Roman"/>
          <w:sz w:val="23"/>
          <w:szCs w:val="23"/>
        </w:rPr>
        <w:t xml:space="preserve">.  The Tender Committee is not responsible for any accidental opening of the covers that are not properly </w:t>
      </w:r>
      <w:proofErr w:type="spellStart"/>
      <w:r>
        <w:rPr>
          <w:rFonts w:ascii="Times New Roman" w:hAnsi="Times New Roman" w:cs="Times New Roman"/>
          <w:sz w:val="23"/>
          <w:szCs w:val="23"/>
        </w:rPr>
        <w:t>superscribed</w:t>
      </w:r>
      <w:proofErr w:type="spellEnd"/>
      <w:r>
        <w:rPr>
          <w:rFonts w:ascii="Times New Roman" w:hAnsi="Times New Roman" w:cs="Times New Roman"/>
          <w:sz w:val="23"/>
          <w:szCs w:val="23"/>
        </w:rPr>
        <w:t xml:space="preserve"> or sealed.</w:t>
      </w:r>
    </w:p>
    <w:p w:rsidR="00955827" w:rsidRPr="008F66D1" w:rsidRDefault="00955827" w:rsidP="008F66D1">
      <w:pPr>
        <w:pStyle w:val="NoSpacing"/>
        <w:rPr>
          <w:sz w:val="16"/>
          <w:szCs w:val="16"/>
        </w:rPr>
      </w:pPr>
    </w:p>
    <w:p w:rsidR="00955827" w:rsidRDefault="00955827" w:rsidP="00955827">
      <w:pPr>
        <w:pStyle w:val="NoSpacing"/>
        <w:spacing w:line="276"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The declaration in this tender schedule must be signed by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w:t>
      </w:r>
    </w:p>
    <w:p w:rsidR="00955827" w:rsidRDefault="00955827" w:rsidP="00FD41A6">
      <w:pPr>
        <w:pStyle w:val="NoSpacing"/>
        <w:spacing w:line="276"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All the covers should have the name of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Manufacturer without fail.</w:t>
      </w:r>
    </w:p>
    <w:p w:rsidR="00955827" w:rsidRPr="008F66D1" w:rsidRDefault="00955827" w:rsidP="008F66D1">
      <w:pPr>
        <w:pStyle w:val="NoSpacing"/>
        <w:rPr>
          <w:sz w:val="16"/>
          <w:szCs w:val="16"/>
        </w:rPr>
      </w:pPr>
    </w:p>
    <w:p w:rsidR="00955827" w:rsidRPr="00955827" w:rsidRDefault="00955827" w:rsidP="00955827">
      <w:pPr>
        <w:pStyle w:val="NoSpacing"/>
        <w:spacing w:line="276" w:lineRule="auto"/>
        <w:jc w:val="both"/>
        <w:rPr>
          <w:rFonts w:ascii="Times New Roman" w:hAnsi="Times New Roman" w:cs="Times New Roman"/>
          <w:sz w:val="23"/>
          <w:szCs w:val="23"/>
        </w:rPr>
      </w:pPr>
      <w:r>
        <w:rPr>
          <w:rFonts w:ascii="Times New Roman" w:hAnsi="Times New Roman" w:cs="Times New Roman"/>
          <w:sz w:val="23"/>
          <w:szCs w:val="23"/>
        </w:rPr>
        <w:t>VII)</w:t>
      </w:r>
      <w:r>
        <w:rPr>
          <w:rFonts w:ascii="Times New Roman" w:hAnsi="Times New Roman" w:cs="Times New Roman"/>
          <w:sz w:val="23"/>
          <w:szCs w:val="23"/>
        </w:rPr>
        <w:tab/>
      </w:r>
      <w:r>
        <w:rPr>
          <w:rFonts w:ascii="Times New Roman" w:hAnsi="Times New Roman" w:cs="Times New Roman"/>
          <w:b/>
          <w:sz w:val="23"/>
          <w:szCs w:val="23"/>
          <w:u w:val="single"/>
        </w:rPr>
        <w:t>DOCUMENTS TO BE ACCOMPANIED WITH THE TENDER</w:t>
      </w:r>
    </w:p>
    <w:p w:rsidR="00955827" w:rsidRPr="008F66D1" w:rsidRDefault="00955827" w:rsidP="008F66D1">
      <w:pPr>
        <w:pStyle w:val="NoSpacing"/>
        <w:rPr>
          <w:sz w:val="16"/>
          <w:szCs w:val="16"/>
        </w:rPr>
      </w:pPr>
    </w:p>
    <w:p w:rsidR="00FF0372" w:rsidRDefault="00955827" w:rsidP="00955827">
      <w:pPr>
        <w:pStyle w:val="NoSpacing"/>
        <w:numPr>
          <w:ilvl w:val="0"/>
          <w:numId w:val="11"/>
        </w:numPr>
        <w:spacing w:line="276" w:lineRule="auto"/>
        <w:ind w:left="0" w:firstLine="720"/>
        <w:jc w:val="both"/>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shall enclose copy of the manufacturing license with their latest installed production capacity issued by the Competent Authority or copy of the declaration filed with the </w:t>
      </w:r>
      <w:r w:rsidR="008F66D1">
        <w:rPr>
          <w:rFonts w:ascii="Times New Roman" w:hAnsi="Times New Roman" w:cs="Times New Roman"/>
          <w:sz w:val="23"/>
          <w:szCs w:val="23"/>
        </w:rPr>
        <w:t>Competent Authority in lieu of license.  The document shall reveal the production capacity clearly.</w:t>
      </w:r>
    </w:p>
    <w:p w:rsidR="008F66D1" w:rsidRDefault="008F66D1" w:rsidP="00955827">
      <w:pPr>
        <w:pStyle w:val="NoSpacing"/>
        <w:numPr>
          <w:ilvl w:val="0"/>
          <w:numId w:val="11"/>
        </w:numPr>
        <w:spacing w:line="276" w:lineRule="auto"/>
        <w:ind w:left="0" w:firstLine="720"/>
        <w:jc w:val="both"/>
        <w:rPr>
          <w:rFonts w:ascii="Times New Roman" w:hAnsi="Times New Roman" w:cs="Times New Roman"/>
          <w:sz w:val="23"/>
          <w:szCs w:val="23"/>
        </w:rPr>
      </w:pPr>
      <w:r>
        <w:rPr>
          <w:rFonts w:ascii="Times New Roman" w:hAnsi="Times New Roman" w:cs="Times New Roman"/>
          <w:sz w:val="23"/>
          <w:szCs w:val="23"/>
        </w:rPr>
        <w:t xml:space="preserve">Any documentary evidence to show that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is in the yarn business for the last 3 years.</w:t>
      </w:r>
    </w:p>
    <w:p w:rsidR="008F66D1" w:rsidRDefault="008F66D1" w:rsidP="00955827">
      <w:pPr>
        <w:pStyle w:val="NoSpacing"/>
        <w:numPr>
          <w:ilvl w:val="0"/>
          <w:numId w:val="11"/>
        </w:numPr>
        <w:spacing w:line="276" w:lineRule="auto"/>
        <w:ind w:left="0" w:firstLine="720"/>
        <w:jc w:val="both"/>
        <w:rPr>
          <w:rFonts w:ascii="Times New Roman" w:hAnsi="Times New Roman" w:cs="Times New Roman"/>
          <w:sz w:val="23"/>
          <w:szCs w:val="23"/>
        </w:rPr>
      </w:pPr>
      <w:r>
        <w:rPr>
          <w:rFonts w:ascii="Times New Roman" w:hAnsi="Times New Roman" w:cs="Times New Roman"/>
          <w:sz w:val="23"/>
          <w:szCs w:val="23"/>
        </w:rPr>
        <w:t xml:space="preserve">All the above documents shall be self-attested by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w:t>
      </w:r>
    </w:p>
    <w:p w:rsidR="008F66D1" w:rsidRDefault="008F66D1" w:rsidP="00955827">
      <w:pPr>
        <w:pStyle w:val="NoSpacing"/>
        <w:numPr>
          <w:ilvl w:val="0"/>
          <w:numId w:val="11"/>
        </w:numPr>
        <w:spacing w:line="276" w:lineRule="auto"/>
        <w:ind w:left="0" w:firstLine="720"/>
        <w:jc w:val="both"/>
        <w:rPr>
          <w:rFonts w:ascii="Times New Roman" w:hAnsi="Times New Roman" w:cs="Times New Roman"/>
          <w:sz w:val="23"/>
          <w:szCs w:val="23"/>
        </w:rPr>
      </w:pPr>
      <w:proofErr w:type="spellStart"/>
      <w:r>
        <w:rPr>
          <w:rFonts w:ascii="Times New Roman" w:hAnsi="Times New Roman" w:cs="Times New Roman"/>
          <w:sz w:val="23"/>
          <w:szCs w:val="23"/>
        </w:rPr>
        <w:lastRenderedPageBreak/>
        <w:t>Tenderer</w:t>
      </w:r>
      <w:proofErr w:type="spellEnd"/>
      <w:r>
        <w:rPr>
          <w:rFonts w:ascii="Times New Roman" w:hAnsi="Times New Roman" w:cs="Times New Roman"/>
          <w:sz w:val="23"/>
          <w:szCs w:val="23"/>
        </w:rPr>
        <w:t xml:space="preserve"> should enclose a legally valid </w:t>
      </w:r>
      <w:r w:rsidR="006841BE">
        <w:rPr>
          <w:rFonts w:ascii="Times New Roman" w:hAnsi="Times New Roman" w:cs="Times New Roman"/>
          <w:sz w:val="23"/>
          <w:szCs w:val="23"/>
        </w:rPr>
        <w:t>document in currency received from Tie-up yarn manufacturing unit and yarn dyeing unit in proof of ownership and possession of the tie-up unit by the person/ persons concerned.</w:t>
      </w:r>
    </w:p>
    <w:p w:rsidR="006841BE" w:rsidRPr="00DB2B9F" w:rsidRDefault="006841BE" w:rsidP="00DB2B9F">
      <w:pPr>
        <w:pStyle w:val="NoSpacing"/>
        <w:rPr>
          <w:sz w:val="8"/>
          <w:szCs w:val="16"/>
        </w:rPr>
      </w:pPr>
    </w:p>
    <w:p w:rsidR="006841BE" w:rsidRDefault="006841BE" w:rsidP="006841BE">
      <w:pPr>
        <w:pStyle w:val="NoSpacing"/>
        <w:spacing w:line="276" w:lineRule="auto"/>
        <w:jc w:val="both"/>
        <w:rPr>
          <w:rFonts w:ascii="Times New Roman" w:hAnsi="Times New Roman" w:cs="Times New Roman"/>
          <w:b/>
          <w:sz w:val="23"/>
          <w:szCs w:val="23"/>
        </w:rPr>
      </w:pPr>
      <w:r>
        <w:rPr>
          <w:rFonts w:ascii="Times New Roman" w:hAnsi="Times New Roman" w:cs="Times New Roman"/>
          <w:b/>
          <w:sz w:val="23"/>
          <w:szCs w:val="23"/>
        </w:rPr>
        <w:t xml:space="preserve">All </w:t>
      </w:r>
      <w:proofErr w:type="spellStart"/>
      <w:r>
        <w:rPr>
          <w:rFonts w:ascii="Times New Roman" w:hAnsi="Times New Roman" w:cs="Times New Roman"/>
          <w:b/>
          <w:sz w:val="23"/>
          <w:szCs w:val="23"/>
        </w:rPr>
        <w:t>tenderers</w:t>
      </w:r>
      <w:proofErr w:type="spellEnd"/>
      <w:r>
        <w:rPr>
          <w:rFonts w:ascii="Times New Roman" w:hAnsi="Times New Roman" w:cs="Times New Roman"/>
          <w:b/>
          <w:sz w:val="23"/>
          <w:szCs w:val="23"/>
        </w:rPr>
        <w:t xml:space="preserve"> shall also enclose copy of the following additional documents.</w:t>
      </w:r>
    </w:p>
    <w:p w:rsidR="006841BE" w:rsidRPr="00DB2B9F" w:rsidRDefault="006841BE" w:rsidP="00DB2B9F">
      <w:pPr>
        <w:pStyle w:val="NoSpacing"/>
        <w:jc w:val="both"/>
        <w:rPr>
          <w:rFonts w:ascii="Times New Roman" w:hAnsi="Times New Roman" w:cs="Times New Roman"/>
          <w:b/>
          <w:sz w:val="11"/>
          <w:szCs w:val="23"/>
        </w:rPr>
      </w:pPr>
    </w:p>
    <w:p w:rsidR="006841BE" w:rsidRDefault="006841BE" w:rsidP="00351745">
      <w:pPr>
        <w:pStyle w:val="NoSpacing"/>
        <w:numPr>
          <w:ilvl w:val="0"/>
          <w:numId w:val="12"/>
        </w:numPr>
        <w:jc w:val="both"/>
        <w:rPr>
          <w:rFonts w:ascii="Times New Roman" w:hAnsi="Times New Roman" w:cs="Times New Roman"/>
          <w:sz w:val="23"/>
          <w:szCs w:val="23"/>
        </w:rPr>
      </w:pPr>
      <w:r>
        <w:rPr>
          <w:rFonts w:ascii="Times New Roman" w:hAnsi="Times New Roman" w:cs="Times New Roman"/>
          <w:sz w:val="23"/>
          <w:szCs w:val="23"/>
        </w:rPr>
        <w:t>Income Tax return filed for the financial years 2020-21</w:t>
      </w:r>
      <w:r w:rsidR="00CF0BCC">
        <w:rPr>
          <w:rFonts w:ascii="Times New Roman" w:hAnsi="Times New Roman" w:cs="Times New Roman"/>
          <w:sz w:val="23"/>
          <w:szCs w:val="23"/>
        </w:rPr>
        <w:t xml:space="preserve">, </w:t>
      </w:r>
      <w:r>
        <w:rPr>
          <w:rFonts w:ascii="Times New Roman" w:hAnsi="Times New Roman" w:cs="Times New Roman"/>
          <w:sz w:val="23"/>
          <w:szCs w:val="23"/>
        </w:rPr>
        <w:t>2021-22</w:t>
      </w:r>
      <w:r w:rsidR="00CF0BCC">
        <w:rPr>
          <w:rFonts w:ascii="Times New Roman" w:hAnsi="Times New Roman" w:cs="Times New Roman"/>
          <w:sz w:val="23"/>
          <w:szCs w:val="23"/>
        </w:rPr>
        <w:t xml:space="preserve"> and 2022-23</w:t>
      </w:r>
      <w:r>
        <w:rPr>
          <w:rFonts w:ascii="Times New Roman" w:hAnsi="Times New Roman" w:cs="Times New Roman"/>
          <w:sz w:val="23"/>
          <w:szCs w:val="23"/>
        </w:rPr>
        <w:t xml:space="preserve"> duly attested by the Chartered Accountant.</w:t>
      </w:r>
    </w:p>
    <w:p w:rsidR="006841BE" w:rsidRDefault="006841BE" w:rsidP="00351745">
      <w:pPr>
        <w:pStyle w:val="NoSpacing"/>
        <w:numPr>
          <w:ilvl w:val="0"/>
          <w:numId w:val="12"/>
        </w:numPr>
        <w:jc w:val="both"/>
        <w:rPr>
          <w:rFonts w:ascii="Times New Roman" w:hAnsi="Times New Roman" w:cs="Times New Roman"/>
          <w:sz w:val="23"/>
          <w:szCs w:val="23"/>
        </w:rPr>
      </w:pPr>
      <w:r>
        <w:rPr>
          <w:rFonts w:ascii="Times New Roman" w:hAnsi="Times New Roman" w:cs="Times New Roman"/>
          <w:sz w:val="23"/>
          <w:szCs w:val="23"/>
        </w:rPr>
        <w:t xml:space="preserve">GST/ Sales Tax/ VAT Registration Certificate </w:t>
      </w:r>
      <w:r w:rsidR="006A52B3">
        <w:rPr>
          <w:rFonts w:ascii="Times New Roman" w:hAnsi="Times New Roman" w:cs="Times New Roman"/>
          <w:sz w:val="23"/>
          <w:szCs w:val="23"/>
        </w:rPr>
        <w:t>and Sales Tax Clearance Certificate as on 31.03.2022.</w:t>
      </w:r>
    </w:p>
    <w:p w:rsidR="006A52B3" w:rsidRDefault="006A52B3" w:rsidP="00351745">
      <w:pPr>
        <w:pStyle w:val="NoSpacing"/>
        <w:numPr>
          <w:ilvl w:val="0"/>
          <w:numId w:val="12"/>
        </w:numPr>
        <w:jc w:val="both"/>
        <w:rPr>
          <w:rFonts w:ascii="Times New Roman" w:hAnsi="Times New Roman" w:cs="Times New Roman"/>
          <w:sz w:val="23"/>
          <w:szCs w:val="23"/>
        </w:rPr>
      </w:pPr>
      <w:r>
        <w:rPr>
          <w:rFonts w:ascii="Times New Roman" w:hAnsi="Times New Roman" w:cs="Times New Roman"/>
          <w:sz w:val="23"/>
          <w:szCs w:val="23"/>
        </w:rPr>
        <w:t>GST Registration Certificate is mandatory.</w:t>
      </w:r>
    </w:p>
    <w:p w:rsidR="006A52B3" w:rsidRDefault="006A52B3" w:rsidP="00351745">
      <w:pPr>
        <w:pStyle w:val="NoSpacing"/>
        <w:numPr>
          <w:ilvl w:val="0"/>
          <w:numId w:val="12"/>
        </w:numPr>
        <w:jc w:val="both"/>
        <w:rPr>
          <w:rFonts w:ascii="Times New Roman" w:hAnsi="Times New Roman" w:cs="Times New Roman"/>
          <w:sz w:val="23"/>
          <w:szCs w:val="23"/>
        </w:rPr>
      </w:pPr>
      <w:r>
        <w:rPr>
          <w:rFonts w:ascii="Times New Roman" w:hAnsi="Times New Roman" w:cs="Times New Roman"/>
          <w:sz w:val="23"/>
          <w:szCs w:val="23"/>
        </w:rPr>
        <w:t xml:space="preserve">If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is unable to produce Sales Tax clearance certificate a Certificate from the Competent Authority of sales Tax Department for having filed the returns and that the assessment it pending, should be produced.</w:t>
      </w:r>
    </w:p>
    <w:p w:rsidR="006A52B3" w:rsidRDefault="006A52B3" w:rsidP="00351745">
      <w:pPr>
        <w:pStyle w:val="NoSpacing"/>
        <w:numPr>
          <w:ilvl w:val="0"/>
          <w:numId w:val="12"/>
        </w:numPr>
        <w:jc w:val="both"/>
        <w:rPr>
          <w:rFonts w:ascii="Times New Roman" w:hAnsi="Times New Roman" w:cs="Times New Roman"/>
          <w:sz w:val="23"/>
          <w:szCs w:val="23"/>
        </w:rPr>
      </w:pPr>
      <w:r>
        <w:rPr>
          <w:rFonts w:ascii="Times New Roman" w:hAnsi="Times New Roman" w:cs="Times New Roman"/>
          <w:sz w:val="23"/>
          <w:szCs w:val="23"/>
        </w:rPr>
        <w:t xml:space="preserve">A Certificate from Commercial Tax Department Competent Authority indicating the yarn turnover separately and Total turnover for the last 3 years i.e. for the years </w:t>
      </w:r>
      <w:r w:rsidR="00F57F32">
        <w:rPr>
          <w:rFonts w:ascii="Times New Roman" w:hAnsi="Times New Roman" w:cs="Times New Roman"/>
          <w:sz w:val="23"/>
          <w:szCs w:val="23"/>
        </w:rPr>
        <w:t>2020-21, 2021-22 and 2022-23</w:t>
      </w:r>
      <w:r>
        <w:rPr>
          <w:rFonts w:ascii="Times New Roman" w:hAnsi="Times New Roman" w:cs="Times New Roman"/>
          <w:sz w:val="23"/>
          <w:szCs w:val="23"/>
        </w:rPr>
        <w:t>.</w:t>
      </w:r>
    </w:p>
    <w:p w:rsidR="006A52B3" w:rsidRDefault="006A52B3" w:rsidP="00351745">
      <w:pPr>
        <w:pStyle w:val="NoSpacing"/>
        <w:numPr>
          <w:ilvl w:val="0"/>
          <w:numId w:val="12"/>
        </w:numPr>
        <w:jc w:val="both"/>
        <w:rPr>
          <w:rFonts w:ascii="Times New Roman" w:hAnsi="Times New Roman" w:cs="Times New Roman"/>
          <w:sz w:val="23"/>
          <w:szCs w:val="23"/>
        </w:rPr>
      </w:pPr>
      <w:r>
        <w:rPr>
          <w:rFonts w:ascii="Times New Roman" w:hAnsi="Times New Roman" w:cs="Times New Roman"/>
          <w:sz w:val="23"/>
          <w:szCs w:val="23"/>
        </w:rPr>
        <w:t xml:space="preserve">Copy of the audited annual accounts duly certified by the Chartered Accountant for the financial years </w:t>
      </w:r>
      <w:r w:rsidR="00F57F32">
        <w:rPr>
          <w:rFonts w:ascii="Times New Roman" w:hAnsi="Times New Roman" w:cs="Times New Roman"/>
          <w:sz w:val="23"/>
          <w:szCs w:val="23"/>
        </w:rPr>
        <w:t>2020-21, 2021-22.  For the year 2022-23</w:t>
      </w:r>
      <w:r>
        <w:rPr>
          <w:rFonts w:ascii="Times New Roman" w:hAnsi="Times New Roman" w:cs="Times New Roman"/>
          <w:sz w:val="23"/>
          <w:szCs w:val="23"/>
        </w:rPr>
        <w:t xml:space="preserve"> either the annual accounts or certified copy of Chartered Accountant to be enclosed.</w:t>
      </w:r>
    </w:p>
    <w:p w:rsidR="006A52B3" w:rsidRDefault="006A52B3" w:rsidP="00351745">
      <w:pPr>
        <w:pStyle w:val="NoSpacing"/>
        <w:numPr>
          <w:ilvl w:val="0"/>
          <w:numId w:val="12"/>
        </w:numPr>
        <w:jc w:val="both"/>
        <w:rPr>
          <w:rFonts w:ascii="Times New Roman" w:hAnsi="Times New Roman" w:cs="Times New Roman"/>
          <w:sz w:val="23"/>
          <w:szCs w:val="23"/>
        </w:rPr>
      </w:pPr>
      <w:r>
        <w:rPr>
          <w:rFonts w:ascii="Times New Roman" w:hAnsi="Times New Roman" w:cs="Times New Roman"/>
          <w:sz w:val="23"/>
          <w:szCs w:val="23"/>
        </w:rPr>
        <w:t xml:space="preserve">Affidavit that the firm is not blacklisted by the state / Central Government Departments or affiliated units shall be given in twenty rupees stamp paper duly attested by the </w:t>
      </w:r>
      <w:r w:rsidR="00FC7F63">
        <w:rPr>
          <w:rFonts w:ascii="Times New Roman" w:hAnsi="Times New Roman" w:cs="Times New Roman"/>
          <w:sz w:val="23"/>
          <w:szCs w:val="23"/>
        </w:rPr>
        <w:t xml:space="preserve">Notary Public.  If any information is received that a </w:t>
      </w:r>
      <w:proofErr w:type="spellStart"/>
      <w:r w:rsidR="00FC7F63">
        <w:rPr>
          <w:rFonts w:ascii="Times New Roman" w:hAnsi="Times New Roman" w:cs="Times New Roman"/>
          <w:sz w:val="23"/>
          <w:szCs w:val="23"/>
        </w:rPr>
        <w:t>tenderer</w:t>
      </w:r>
      <w:proofErr w:type="spellEnd"/>
      <w:r w:rsidR="00FC7F63">
        <w:rPr>
          <w:rFonts w:ascii="Times New Roman" w:hAnsi="Times New Roman" w:cs="Times New Roman"/>
          <w:sz w:val="23"/>
          <w:szCs w:val="23"/>
        </w:rPr>
        <w:t xml:space="preserve"> who has submitted tender has been banned by any procuring entity, their tender shall be rejected.</w:t>
      </w:r>
    </w:p>
    <w:p w:rsidR="00FC7F63" w:rsidRDefault="00D759B8" w:rsidP="006841BE">
      <w:pPr>
        <w:pStyle w:val="NoSpacing"/>
        <w:numPr>
          <w:ilvl w:val="0"/>
          <w:numId w:val="12"/>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Details of previous supplies, if any, made to Govt. of </w:t>
      </w:r>
      <w:r w:rsidR="00141B0F">
        <w:rPr>
          <w:rFonts w:ascii="Times New Roman" w:hAnsi="Times New Roman" w:cs="Times New Roman"/>
          <w:sz w:val="23"/>
          <w:szCs w:val="23"/>
        </w:rPr>
        <w:t>Telangana</w:t>
      </w:r>
      <w:r>
        <w:rPr>
          <w:rFonts w:ascii="Times New Roman" w:hAnsi="Times New Roman" w:cs="Times New Roman"/>
          <w:sz w:val="23"/>
          <w:szCs w:val="23"/>
        </w:rPr>
        <w:t xml:space="preserve"> besides the details as required in </w:t>
      </w:r>
      <w:r w:rsidR="002E42E7">
        <w:rPr>
          <w:rFonts w:ascii="Times New Roman" w:hAnsi="Times New Roman" w:cs="Times New Roman"/>
          <w:sz w:val="23"/>
          <w:szCs w:val="23"/>
        </w:rPr>
        <w:t>Annexure – A shall be provided.</w:t>
      </w:r>
    </w:p>
    <w:p w:rsidR="002E42E7" w:rsidRPr="002E42E7" w:rsidRDefault="002E42E7" w:rsidP="00DB2B9F">
      <w:pPr>
        <w:pStyle w:val="NoSpacing"/>
        <w:numPr>
          <w:ilvl w:val="0"/>
          <w:numId w:val="12"/>
        </w:numPr>
        <w:jc w:val="both"/>
        <w:rPr>
          <w:rFonts w:ascii="Times New Roman" w:hAnsi="Times New Roman" w:cs="Times New Roman"/>
          <w:sz w:val="23"/>
          <w:szCs w:val="23"/>
        </w:rPr>
      </w:pPr>
      <w:r>
        <w:rPr>
          <w:rFonts w:ascii="Times New Roman" w:hAnsi="Times New Roman" w:cs="Times New Roman"/>
          <w:sz w:val="23"/>
          <w:szCs w:val="23"/>
          <w:u w:val="single"/>
        </w:rPr>
        <w:t>To assess the production capacity of the manufacturer and Dyer, the following details should be furnished.</w:t>
      </w:r>
    </w:p>
    <w:p w:rsidR="002E42E7" w:rsidRDefault="002E42E7" w:rsidP="00DB2B9F">
      <w:pPr>
        <w:pStyle w:val="NoSpacing"/>
        <w:numPr>
          <w:ilvl w:val="0"/>
          <w:numId w:val="13"/>
        </w:numPr>
        <w:jc w:val="both"/>
        <w:rPr>
          <w:rFonts w:ascii="Times New Roman" w:hAnsi="Times New Roman" w:cs="Times New Roman"/>
          <w:b/>
          <w:sz w:val="23"/>
          <w:szCs w:val="23"/>
        </w:rPr>
      </w:pPr>
      <w:r w:rsidRPr="002E42E7">
        <w:rPr>
          <w:rFonts w:ascii="Times New Roman" w:hAnsi="Times New Roman" w:cs="Times New Roman"/>
          <w:b/>
          <w:sz w:val="23"/>
          <w:szCs w:val="23"/>
        </w:rPr>
        <w:t>No of spind</w:t>
      </w:r>
      <w:r>
        <w:rPr>
          <w:rFonts w:ascii="Times New Roman" w:hAnsi="Times New Roman" w:cs="Times New Roman"/>
          <w:b/>
          <w:sz w:val="23"/>
          <w:szCs w:val="23"/>
        </w:rPr>
        <w:t>les installed and number of spindles working at present.</w:t>
      </w:r>
    </w:p>
    <w:p w:rsidR="002E42E7" w:rsidRDefault="002E42E7" w:rsidP="002E42E7">
      <w:pPr>
        <w:pStyle w:val="NoSpacing"/>
        <w:numPr>
          <w:ilvl w:val="0"/>
          <w:numId w:val="13"/>
        </w:numPr>
        <w:spacing w:line="276" w:lineRule="auto"/>
        <w:jc w:val="both"/>
        <w:rPr>
          <w:rFonts w:ascii="Times New Roman" w:hAnsi="Times New Roman" w:cs="Times New Roman"/>
          <w:b/>
          <w:sz w:val="23"/>
          <w:szCs w:val="23"/>
        </w:rPr>
      </w:pPr>
      <w:r>
        <w:rPr>
          <w:rFonts w:ascii="Times New Roman" w:hAnsi="Times New Roman" w:cs="Times New Roman"/>
          <w:b/>
          <w:sz w:val="23"/>
          <w:szCs w:val="23"/>
        </w:rPr>
        <w:t>Spindle point production for one month.</w:t>
      </w:r>
    </w:p>
    <w:p w:rsidR="002E42E7" w:rsidRDefault="002E42E7" w:rsidP="002E42E7">
      <w:pPr>
        <w:pStyle w:val="NoSpacing"/>
        <w:numPr>
          <w:ilvl w:val="0"/>
          <w:numId w:val="13"/>
        </w:numPr>
        <w:spacing w:line="276" w:lineRule="auto"/>
        <w:jc w:val="both"/>
        <w:rPr>
          <w:rFonts w:ascii="Times New Roman" w:hAnsi="Times New Roman" w:cs="Times New Roman"/>
          <w:b/>
          <w:sz w:val="23"/>
          <w:szCs w:val="23"/>
        </w:rPr>
      </w:pPr>
      <w:r>
        <w:rPr>
          <w:rFonts w:ascii="Times New Roman" w:hAnsi="Times New Roman" w:cs="Times New Roman"/>
          <w:b/>
          <w:sz w:val="23"/>
          <w:szCs w:val="23"/>
        </w:rPr>
        <w:t>Last 6 months yarn production details (month wise variety wise)</w:t>
      </w:r>
    </w:p>
    <w:p w:rsidR="002E42E7" w:rsidRDefault="002E42E7" w:rsidP="002E42E7">
      <w:pPr>
        <w:pStyle w:val="NoSpacing"/>
        <w:numPr>
          <w:ilvl w:val="0"/>
          <w:numId w:val="13"/>
        </w:numPr>
        <w:spacing w:line="276" w:lineRule="auto"/>
        <w:jc w:val="both"/>
        <w:rPr>
          <w:rFonts w:ascii="Times New Roman" w:hAnsi="Times New Roman" w:cs="Times New Roman"/>
          <w:b/>
          <w:sz w:val="23"/>
          <w:szCs w:val="23"/>
        </w:rPr>
      </w:pPr>
      <w:r>
        <w:rPr>
          <w:rFonts w:ascii="Times New Roman" w:hAnsi="Times New Roman" w:cs="Times New Roman"/>
          <w:b/>
          <w:sz w:val="23"/>
          <w:szCs w:val="23"/>
        </w:rPr>
        <w:t>Yarn dyeing capacity and machinery details of the Dyer.</w:t>
      </w:r>
    </w:p>
    <w:p w:rsidR="002E42E7" w:rsidRPr="002E42E7" w:rsidRDefault="002E42E7" w:rsidP="002E42E7">
      <w:pPr>
        <w:pStyle w:val="NoSpacing"/>
        <w:numPr>
          <w:ilvl w:val="0"/>
          <w:numId w:val="13"/>
        </w:numPr>
        <w:spacing w:line="276" w:lineRule="auto"/>
        <w:jc w:val="both"/>
        <w:rPr>
          <w:rFonts w:ascii="Times New Roman" w:hAnsi="Times New Roman" w:cs="Times New Roman"/>
          <w:b/>
          <w:sz w:val="23"/>
          <w:szCs w:val="23"/>
        </w:rPr>
      </w:pPr>
      <w:r>
        <w:rPr>
          <w:rFonts w:ascii="Times New Roman" w:hAnsi="Times New Roman" w:cs="Times New Roman"/>
          <w:b/>
          <w:sz w:val="23"/>
          <w:szCs w:val="23"/>
        </w:rPr>
        <w:t>Last 6 months yarn dyeing work details (month wise/ Yarn variety wise)</w:t>
      </w:r>
    </w:p>
    <w:p w:rsidR="002E42E7" w:rsidRDefault="002E42E7" w:rsidP="00DB2B9F">
      <w:pPr>
        <w:pStyle w:val="NoSpacing"/>
        <w:numPr>
          <w:ilvl w:val="0"/>
          <w:numId w:val="12"/>
        </w:numPr>
        <w:jc w:val="both"/>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shall </w:t>
      </w:r>
      <w:r w:rsidR="00DB2B9F">
        <w:rPr>
          <w:rFonts w:ascii="Times New Roman" w:hAnsi="Times New Roman" w:cs="Times New Roman"/>
          <w:sz w:val="23"/>
          <w:szCs w:val="23"/>
        </w:rPr>
        <w:t>quote their production capacity for a period of 30 days duly deducting the orders on hand and the balance capacity available for this tender in the format given in Annexure – A of this Tender Schedule.</w:t>
      </w:r>
    </w:p>
    <w:p w:rsidR="000F7E82" w:rsidRDefault="000F7E82" w:rsidP="000F7E82">
      <w:pPr>
        <w:pStyle w:val="NoSpacing"/>
        <w:spacing w:line="276" w:lineRule="auto"/>
        <w:ind w:left="1080"/>
        <w:jc w:val="both"/>
        <w:rPr>
          <w:rFonts w:ascii="Times New Roman" w:hAnsi="Times New Roman" w:cs="Times New Roman"/>
          <w:sz w:val="23"/>
          <w:szCs w:val="23"/>
        </w:rPr>
      </w:pPr>
    </w:p>
    <w:p w:rsidR="00DB2B9F" w:rsidRDefault="00DB2B9F" w:rsidP="000F7E82">
      <w:pPr>
        <w:pStyle w:val="NoSpacing"/>
        <w:spacing w:line="276" w:lineRule="auto"/>
        <w:ind w:left="1080"/>
        <w:jc w:val="both"/>
        <w:rPr>
          <w:rFonts w:ascii="Times New Roman" w:hAnsi="Times New Roman" w:cs="Times New Roman"/>
          <w:sz w:val="23"/>
          <w:szCs w:val="23"/>
        </w:rPr>
      </w:pPr>
      <w:r>
        <w:rPr>
          <w:rFonts w:ascii="Times New Roman" w:hAnsi="Times New Roman" w:cs="Times New Roman"/>
          <w:sz w:val="23"/>
          <w:szCs w:val="23"/>
        </w:rPr>
        <w:t>All Copies of all documents shall be self attested by the tender.</w:t>
      </w:r>
    </w:p>
    <w:p w:rsidR="00DB2B9F" w:rsidRPr="00351745" w:rsidRDefault="00DB2B9F" w:rsidP="00DB2B9F">
      <w:pPr>
        <w:pStyle w:val="NoSpacing"/>
        <w:spacing w:line="276" w:lineRule="auto"/>
        <w:jc w:val="both"/>
        <w:rPr>
          <w:rFonts w:ascii="Times New Roman" w:hAnsi="Times New Roman" w:cs="Times New Roman"/>
          <w:sz w:val="13"/>
          <w:szCs w:val="23"/>
        </w:rPr>
      </w:pPr>
    </w:p>
    <w:p w:rsidR="00DB2B9F" w:rsidRPr="00DB2B9F" w:rsidRDefault="00DB2B9F" w:rsidP="00DB2B9F">
      <w:pPr>
        <w:pStyle w:val="NoSpacing"/>
        <w:spacing w:line="276" w:lineRule="auto"/>
        <w:jc w:val="both"/>
        <w:rPr>
          <w:rFonts w:ascii="Times New Roman" w:hAnsi="Times New Roman" w:cs="Times New Roman"/>
          <w:b/>
          <w:sz w:val="23"/>
          <w:szCs w:val="23"/>
          <w:u w:val="single"/>
        </w:rPr>
      </w:pPr>
      <w:r w:rsidRPr="00DB2B9F">
        <w:rPr>
          <w:rFonts w:ascii="Times New Roman" w:hAnsi="Times New Roman" w:cs="Times New Roman"/>
          <w:b/>
          <w:sz w:val="23"/>
          <w:szCs w:val="23"/>
          <w:u w:val="single"/>
        </w:rPr>
        <w:t>VIII)</w:t>
      </w:r>
      <w:r w:rsidRPr="00DB2B9F">
        <w:rPr>
          <w:rFonts w:ascii="Times New Roman" w:hAnsi="Times New Roman" w:cs="Times New Roman"/>
          <w:b/>
          <w:sz w:val="23"/>
          <w:szCs w:val="23"/>
          <w:u w:val="single"/>
        </w:rPr>
        <w:tab/>
        <w:t>EARNEST MONEY DEPOSIT (EMD)</w:t>
      </w:r>
    </w:p>
    <w:p w:rsidR="00DB2B9F" w:rsidRPr="00DB2B9F" w:rsidRDefault="00DB2B9F" w:rsidP="00DB2B9F">
      <w:pPr>
        <w:pStyle w:val="NoSpacing"/>
        <w:rPr>
          <w:sz w:val="16"/>
          <w:szCs w:val="16"/>
        </w:rPr>
      </w:pPr>
    </w:p>
    <w:p w:rsidR="00DB2B9F" w:rsidRDefault="00DB2B9F" w:rsidP="00DB2B9F">
      <w:pPr>
        <w:pStyle w:val="NoSpacing"/>
        <w:numPr>
          <w:ilvl w:val="0"/>
          <w:numId w:val="14"/>
        </w:numPr>
        <w:ind w:left="0" w:firstLine="360"/>
        <w:jc w:val="both"/>
        <w:rPr>
          <w:rFonts w:ascii="Times New Roman" w:hAnsi="Times New Roman" w:cs="Times New Roman"/>
          <w:sz w:val="23"/>
          <w:szCs w:val="23"/>
        </w:rPr>
      </w:pP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shall pay an Earnest Money Deposit of Rs.3,00,000/- (Rupees Three </w:t>
      </w:r>
      <w:proofErr w:type="spellStart"/>
      <w:r>
        <w:rPr>
          <w:rFonts w:ascii="Times New Roman" w:hAnsi="Times New Roman" w:cs="Times New Roman"/>
          <w:sz w:val="23"/>
          <w:szCs w:val="23"/>
        </w:rPr>
        <w:t>Lakh</w:t>
      </w:r>
      <w:proofErr w:type="spellEnd"/>
      <w:r>
        <w:rPr>
          <w:rFonts w:ascii="Times New Roman" w:hAnsi="Times New Roman" w:cs="Times New Roman"/>
          <w:sz w:val="23"/>
          <w:szCs w:val="23"/>
        </w:rPr>
        <w:t xml:space="preserve"> only) in the form of Crossed Demand Draft/ Bankers </w:t>
      </w:r>
      <w:proofErr w:type="spellStart"/>
      <w:r>
        <w:rPr>
          <w:rFonts w:ascii="Times New Roman" w:hAnsi="Times New Roman" w:cs="Times New Roman"/>
          <w:sz w:val="23"/>
          <w:szCs w:val="23"/>
        </w:rPr>
        <w:t>Cheque</w:t>
      </w:r>
      <w:proofErr w:type="spellEnd"/>
      <w:r>
        <w:rPr>
          <w:rFonts w:ascii="Times New Roman" w:hAnsi="Times New Roman" w:cs="Times New Roman"/>
          <w:sz w:val="23"/>
          <w:szCs w:val="23"/>
        </w:rPr>
        <w:t xml:space="preserve"> drawn </w:t>
      </w:r>
      <w:r w:rsidR="00D16000" w:rsidRPr="00460461">
        <w:rPr>
          <w:rFonts w:asciiTheme="majorHAnsi" w:hAnsiTheme="majorHAnsi" w:cs="Tahoma"/>
          <w:sz w:val="24"/>
          <w:szCs w:val="24"/>
        </w:rPr>
        <w:t>in favour of "TSHWCS Ltd., Hyderabad" Payable at Hyderabad</w:t>
      </w:r>
      <w:r w:rsidR="00D16000">
        <w:rPr>
          <w:rFonts w:ascii="Times New Roman" w:hAnsi="Times New Roman" w:cs="Times New Roman"/>
          <w:sz w:val="23"/>
          <w:szCs w:val="23"/>
        </w:rPr>
        <w:t xml:space="preserve"> </w:t>
      </w:r>
      <w:r>
        <w:rPr>
          <w:rFonts w:ascii="Times New Roman" w:hAnsi="Times New Roman" w:cs="Times New Roman"/>
          <w:sz w:val="23"/>
          <w:szCs w:val="23"/>
        </w:rPr>
        <w:t xml:space="preserve">(or) by </w:t>
      </w:r>
      <w:r w:rsidRPr="00DB2B9F">
        <w:rPr>
          <w:rFonts w:ascii="Times New Roman" w:hAnsi="Times New Roman" w:cs="Times New Roman"/>
          <w:b/>
          <w:sz w:val="23"/>
          <w:szCs w:val="23"/>
          <w:u w:val="single"/>
        </w:rPr>
        <w:t>RTGS</w:t>
      </w:r>
      <w:r>
        <w:rPr>
          <w:rFonts w:ascii="Times New Roman" w:hAnsi="Times New Roman" w:cs="Times New Roman"/>
          <w:sz w:val="23"/>
          <w:szCs w:val="23"/>
        </w:rPr>
        <w:t xml:space="preserve"> to </w:t>
      </w:r>
      <w:r w:rsidR="0025245B">
        <w:rPr>
          <w:rFonts w:ascii="Times New Roman" w:hAnsi="Times New Roman" w:cs="Times New Roman"/>
          <w:sz w:val="23"/>
          <w:szCs w:val="23"/>
        </w:rPr>
        <w:t>the TSHWCS Ltd (TSCO)</w:t>
      </w:r>
      <w:r w:rsidR="00463F1F">
        <w:rPr>
          <w:rFonts w:ascii="Times New Roman" w:hAnsi="Times New Roman" w:cs="Times New Roman"/>
          <w:sz w:val="23"/>
          <w:szCs w:val="23"/>
        </w:rPr>
        <w:t>, A/c</w:t>
      </w:r>
      <w:r w:rsidR="00036544">
        <w:rPr>
          <w:rFonts w:ascii="Times New Roman" w:hAnsi="Times New Roman" w:cs="Times New Roman"/>
          <w:sz w:val="23"/>
          <w:szCs w:val="23"/>
        </w:rPr>
        <w:t xml:space="preserve"> </w:t>
      </w:r>
      <w:r>
        <w:rPr>
          <w:rFonts w:ascii="Times New Roman" w:hAnsi="Times New Roman" w:cs="Times New Roman"/>
          <w:sz w:val="23"/>
          <w:szCs w:val="23"/>
        </w:rPr>
        <w:t>No.</w:t>
      </w:r>
      <w:r w:rsidR="00EB28E8">
        <w:rPr>
          <w:rFonts w:ascii="Times New Roman" w:hAnsi="Times New Roman" w:cs="Times New Roman"/>
          <w:sz w:val="23"/>
          <w:szCs w:val="23"/>
        </w:rPr>
        <w:t>039711100001431</w:t>
      </w:r>
      <w:r>
        <w:rPr>
          <w:rFonts w:ascii="Times New Roman" w:hAnsi="Times New Roman" w:cs="Times New Roman"/>
          <w:sz w:val="23"/>
          <w:szCs w:val="23"/>
        </w:rPr>
        <w:t>, IFS code No.</w:t>
      </w:r>
      <w:r w:rsidR="00EB28E8">
        <w:rPr>
          <w:rFonts w:ascii="Times New Roman" w:hAnsi="Times New Roman" w:cs="Times New Roman"/>
          <w:sz w:val="23"/>
          <w:szCs w:val="23"/>
        </w:rPr>
        <w:t>UBIN0803979</w:t>
      </w:r>
      <w:r>
        <w:rPr>
          <w:rFonts w:ascii="Times New Roman" w:hAnsi="Times New Roman" w:cs="Times New Roman"/>
          <w:sz w:val="23"/>
          <w:szCs w:val="23"/>
        </w:rPr>
        <w:t xml:space="preserve">,  </w:t>
      </w:r>
      <w:r w:rsidR="00EB28E8">
        <w:rPr>
          <w:rFonts w:ascii="Times New Roman" w:hAnsi="Times New Roman" w:cs="Times New Roman"/>
          <w:sz w:val="23"/>
          <w:szCs w:val="23"/>
        </w:rPr>
        <w:t xml:space="preserve">Union Bank of India, </w:t>
      </w:r>
      <w:proofErr w:type="spellStart"/>
      <w:r w:rsidR="00EB28E8">
        <w:rPr>
          <w:rFonts w:ascii="Times New Roman" w:hAnsi="Times New Roman" w:cs="Times New Roman"/>
          <w:sz w:val="23"/>
          <w:szCs w:val="23"/>
        </w:rPr>
        <w:t>Narayanaguda</w:t>
      </w:r>
      <w:proofErr w:type="spellEnd"/>
      <w:r w:rsidR="00EB28E8">
        <w:rPr>
          <w:rFonts w:ascii="Times New Roman" w:hAnsi="Times New Roman" w:cs="Times New Roman"/>
          <w:sz w:val="23"/>
          <w:szCs w:val="23"/>
        </w:rPr>
        <w:t xml:space="preserve"> </w:t>
      </w:r>
      <w:r>
        <w:rPr>
          <w:rFonts w:ascii="Times New Roman" w:hAnsi="Times New Roman" w:cs="Times New Roman"/>
          <w:sz w:val="23"/>
          <w:szCs w:val="23"/>
        </w:rPr>
        <w:t>Branch.  Earnest Money Deposit will not be accepted in cash.</w:t>
      </w:r>
    </w:p>
    <w:p w:rsidR="00DB2B9F" w:rsidRPr="00351745" w:rsidRDefault="00DB2B9F" w:rsidP="00DB2B9F">
      <w:pPr>
        <w:pStyle w:val="NoSpacing"/>
        <w:rPr>
          <w:sz w:val="10"/>
          <w:szCs w:val="16"/>
        </w:rPr>
      </w:pPr>
    </w:p>
    <w:p w:rsidR="00DB2B9F" w:rsidRDefault="00DB2B9F" w:rsidP="00351745">
      <w:pPr>
        <w:pStyle w:val="NoSpacing"/>
        <w:numPr>
          <w:ilvl w:val="0"/>
          <w:numId w:val="14"/>
        </w:numPr>
        <w:ind w:left="0" w:firstLine="360"/>
        <w:jc w:val="both"/>
        <w:rPr>
          <w:rFonts w:ascii="Times New Roman" w:hAnsi="Times New Roman" w:cs="Times New Roman"/>
          <w:sz w:val="23"/>
          <w:szCs w:val="23"/>
        </w:rPr>
      </w:pPr>
      <w:r>
        <w:rPr>
          <w:rFonts w:ascii="Times New Roman" w:hAnsi="Times New Roman" w:cs="Times New Roman"/>
          <w:sz w:val="23"/>
          <w:szCs w:val="23"/>
        </w:rPr>
        <w:t xml:space="preserve"> The tender submitted without the prescribed Earnest Money Deposit (EMD) shall be summarily rejected.  Unless they are specially exempted by the orders of Government of </w:t>
      </w:r>
      <w:r w:rsidR="00141B0F">
        <w:rPr>
          <w:rFonts w:ascii="Times New Roman" w:hAnsi="Times New Roman" w:cs="Times New Roman"/>
          <w:sz w:val="23"/>
          <w:szCs w:val="23"/>
        </w:rPr>
        <w:t>Telangana</w:t>
      </w:r>
      <w:r w:rsidR="00351745">
        <w:rPr>
          <w:rFonts w:ascii="Times New Roman" w:hAnsi="Times New Roman" w:cs="Times New Roman"/>
          <w:sz w:val="23"/>
          <w:szCs w:val="23"/>
        </w:rPr>
        <w:t xml:space="preserve"> in force.  Proof of exemption should be enclosed for such exemption of Earnest Money Deposit</w:t>
      </w:r>
      <w:r w:rsidR="00CE57AF">
        <w:rPr>
          <w:rFonts w:ascii="Times New Roman" w:hAnsi="Times New Roman" w:cs="Times New Roman"/>
          <w:sz w:val="23"/>
          <w:szCs w:val="23"/>
        </w:rPr>
        <w:t xml:space="preserve"> and original should be produced at the time of opening of tenders</w:t>
      </w:r>
      <w:r w:rsidR="00351745">
        <w:rPr>
          <w:rFonts w:ascii="Times New Roman" w:hAnsi="Times New Roman" w:cs="Times New Roman"/>
          <w:sz w:val="23"/>
          <w:szCs w:val="23"/>
        </w:rPr>
        <w:t>.  The Earnest Money Deposit remitted shall not carry any interest.</w:t>
      </w:r>
    </w:p>
    <w:p w:rsidR="00351745" w:rsidRDefault="00351745" w:rsidP="00DB2B9F">
      <w:pPr>
        <w:pStyle w:val="NoSpacing"/>
        <w:numPr>
          <w:ilvl w:val="0"/>
          <w:numId w:val="14"/>
        </w:numPr>
        <w:spacing w:line="276" w:lineRule="auto"/>
        <w:ind w:left="0" w:firstLine="360"/>
        <w:jc w:val="both"/>
        <w:rPr>
          <w:rFonts w:ascii="Times New Roman" w:hAnsi="Times New Roman" w:cs="Times New Roman"/>
          <w:sz w:val="23"/>
          <w:szCs w:val="23"/>
        </w:rPr>
      </w:pPr>
      <w:r>
        <w:rPr>
          <w:rFonts w:ascii="Times New Roman" w:hAnsi="Times New Roman" w:cs="Times New Roman"/>
          <w:sz w:val="23"/>
          <w:szCs w:val="23"/>
        </w:rPr>
        <w:lastRenderedPageBreak/>
        <w:t xml:space="preserve">The Earnest Money Deposit will be returned to the unsuccessful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xml:space="preserve"> after finalization of the tender.  In the case of successful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xml:space="preserve">, the Earnest Money Deposit shall be adjusted for the Security Deposit payable by the successful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w:t>
      </w:r>
    </w:p>
    <w:p w:rsidR="00E876BF" w:rsidRDefault="00351745" w:rsidP="00E876BF">
      <w:pPr>
        <w:pStyle w:val="NoSpacing"/>
        <w:numPr>
          <w:ilvl w:val="0"/>
          <w:numId w:val="14"/>
        </w:numPr>
        <w:spacing w:line="276" w:lineRule="auto"/>
        <w:ind w:left="0" w:firstLine="360"/>
        <w:jc w:val="both"/>
        <w:rPr>
          <w:rFonts w:ascii="Times New Roman" w:hAnsi="Times New Roman" w:cs="Times New Roman"/>
          <w:sz w:val="23"/>
          <w:szCs w:val="23"/>
        </w:rPr>
      </w:pPr>
      <w:r>
        <w:rPr>
          <w:rFonts w:ascii="Times New Roman" w:hAnsi="Times New Roman" w:cs="Times New Roman"/>
          <w:sz w:val="23"/>
          <w:szCs w:val="23"/>
        </w:rPr>
        <w:t xml:space="preserve">The amount remitted towards Earnest Money Deposit is liable to be forfeited in case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from their offer after submitting their tender or after their offer is accepted and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fails to execute an agreement / Con</w:t>
      </w:r>
      <w:r w:rsidR="00E876BF">
        <w:rPr>
          <w:rFonts w:ascii="Times New Roman" w:hAnsi="Times New Roman" w:cs="Times New Roman"/>
          <w:sz w:val="23"/>
          <w:szCs w:val="23"/>
        </w:rPr>
        <w:t>tract within the prescribed date.</w:t>
      </w:r>
    </w:p>
    <w:p w:rsidR="0058571C" w:rsidRDefault="0058571C" w:rsidP="0058571C">
      <w:pPr>
        <w:pStyle w:val="NoSpacing"/>
        <w:spacing w:line="276" w:lineRule="auto"/>
        <w:ind w:left="360"/>
        <w:jc w:val="both"/>
        <w:rPr>
          <w:rFonts w:ascii="Times New Roman" w:hAnsi="Times New Roman" w:cs="Times New Roman"/>
          <w:sz w:val="23"/>
          <w:szCs w:val="23"/>
        </w:rPr>
      </w:pPr>
    </w:p>
    <w:p w:rsidR="00E876BF" w:rsidRPr="006E019D" w:rsidRDefault="00E876BF" w:rsidP="006E019D">
      <w:pPr>
        <w:pStyle w:val="NoSpacing"/>
        <w:rPr>
          <w:sz w:val="16"/>
          <w:szCs w:val="16"/>
        </w:rPr>
      </w:pPr>
    </w:p>
    <w:p w:rsidR="00E876BF" w:rsidRPr="00E876BF" w:rsidRDefault="00E876BF" w:rsidP="00E876BF">
      <w:pPr>
        <w:pStyle w:val="NoSpacing"/>
        <w:spacing w:line="276" w:lineRule="auto"/>
        <w:jc w:val="both"/>
        <w:rPr>
          <w:rFonts w:ascii="Times New Roman" w:hAnsi="Times New Roman" w:cs="Times New Roman"/>
          <w:b/>
          <w:sz w:val="23"/>
          <w:szCs w:val="23"/>
          <w:u w:val="single"/>
        </w:rPr>
      </w:pPr>
      <w:r w:rsidRPr="00E876BF">
        <w:rPr>
          <w:rFonts w:ascii="Times New Roman" w:hAnsi="Times New Roman" w:cs="Times New Roman"/>
          <w:b/>
          <w:sz w:val="23"/>
          <w:szCs w:val="23"/>
        </w:rPr>
        <w:t>IX)</w:t>
      </w:r>
      <w:r w:rsidRPr="00E876BF">
        <w:rPr>
          <w:rFonts w:ascii="Times New Roman" w:hAnsi="Times New Roman" w:cs="Times New Roman"/>
          <w:b/>
          <w:sz w:val="23"/>
          <w:szCs w:val="23"/>
        </w:rPr>
        <w:tab/>
      </w:r>
      <w:r w:rsidRPr="00E876BF">
        <w:rPr>
          <w:rFonts w:ascii="Times New Roman" w:hAnsi="Times New Roman" w:cs="Times New Roman"/>
          <w:b/>
          <w:sz w:val="23"/>
          <w:szCs w:val="23"/>
          <w:u w:val="single"/>
        </w:rPr>
        <w:t>SECURITY DEPOSIT</w:t>
      </w:r>
    </w:p>
    <w:p w:rsidR="00E876BF" w:rsidRDefault="00E876BF" w:rsidP="006E019D">
      <w:pPr>
        <w:pStyle w:val="NoSpacing"/>
        <w:numPr>
          <w:ilvl w:val="0"/>
          <w:numId w:val="15"/>
        </w:numPr>
        <w:ind w:left="0" w:firstLine="360"/>
        <w:jc w:val="both"/>
        <w:rPr>
          <w:rFonts w:ascii="Times New Roman" w:hAnsi="Times New Roman" w:cs="Times New Roman"/>
          <w:sz w:val="23"/>
          <w:szCs w:val="23"/>
        </w:rPr>
      </w:pPr>
      <w:r>
        <w:rPr>
          <w:rFonts w:ascii="Times New Roman" w:hAnsi="Times New Roman" w:cs="Times New Roman"/>
          <w:sz w:val="23"/>
          <w:szCs w:val="23"/>
        </w:rPr>
        <w:t xml:space="preserve">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shall remit the Security Deposit and execute the agreement within 5 (five) working days from the date of letter of acceptance from the </w:t>
      </w:r>
      <w:r w:rsidR="008A1179">
        <w:rPr>
          <w:rFonts w:ascii="Times New Roman" w:hAnsi="Times New Roman" w:cs="Times New Roman"/>
          <w:sz w:val="23"/>
          <w:szCs w:val="23"/>
        </w:rPr>
        <w:t>V.C. &amp; Managing Director, TSCO</w:t>
      </w:r>
      <w:r>
        <w:rPr>
          <w:rFonts w:ascii="Times New Roman" w:hAnsi="Times New Roman" w:cs="Times New Roman"/>
          <w:sz w:val="23"/>
          <w:szCs w:val="23"/>
        </w:rPr>
        <w:t>.</w:t>
      </w:r>
    </w:p>
    <w:p w:rsidR="00E876BF" w:rsidRDefault="00E876BF" w:rsidP="006E019D">
      <w:pPr>
        <w:pStyle w:val="NoSpacing"/>
        <w:numPr>
          <w:ilvl w:val="0"/>
          <w:numId w:val="15"/>
        </w:numPr>
        <w:ind w:left="0" w:firstLine="360"/>
        <w:jc w:val="both"/>
        <w:rPr>
          <w:rFonts w:ascii="Times New Roman" w:hAnsi="Times New Roman" w:cs="Times New Roman"/>
          <w:sz w:val="23"/>
          <w:szCs w:val="23"/>
        </w:rPr>
      </w:pPr>
      <w:r>
        <w:rPr>
          <w:rFonts w:ascii="Times New Roman" w:hAnsi="Times New Roman" w:cs="Times New Roman"/>
          <w:sz w:val="23"/>
          <w:szCs w:val="23"/>
        </w:rPr>
        <w:t xml:space="preserve">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shall remit Security Deposit amount @ </w:t>
      </w:r>
      <w:r w:rsidRPr="00E876BF">
        <w:rPr>
          <w:rFonts w:ascii="Times New Roman" w:hAnsi="Times New Roman" w:cs="Times New Roman"/>
          <w:b/>
          <w:sz w:val="23"/>
          <w:szCs w:val="23"/>
        </w:rPr>
        <w:t>3%</w:t>
      </w:r>
      <w:r>
        <w:rPr>
          <w:rFonts w:ascii="Times New Roman" w:hAnsi="Times New Roman" w:cs="Times New Roman"/>
          <w:sz w:val="23"/>
          <w:szCs w:val="23"/>
        </w:rPr>
        <w:t xml:space="preserve"> (Three per cent) of the value of the order placed by means of </w:t>
      </w:r>
      <w:r>
        <w:rPr>
          <w:rFonts w:ascii="Times New Roman" w:hAnsi="Times New Roman" w:cs="Times New Roman"/>
          <w:b/>
          <w:sz w:val="23"/>
          <w:szCs w:val="23"/>
          <w:u w:val="single"/>
        </w:rPr>
        <w:t xml:space="preserve">“crossed demand draft” </w:t>
      </w:r>
      <w:r>
        <w:rPr>
          <w:rFonts w:ascii="Times New Roman" w:hAnsi="Times New Roman" w:cs="Times New Roman"/>
          <w:sz w:val="23"/>
          <w:szCs w:val="23"/>
        </w:rPr>
        <w:t xml:space="preserve"> drawn </w:t>
      </w:r>
      <w:r w:rsidR="00372473" w:rsidRPr="00460461">
        <w:rPr>
          <w:rFonts w:asciiTheme="majorHAnsi" w:hAnsiTheme="majorHAnsi" w:cs="Tahoma"/>
          <w:sz w:val="24"/>
          <w:szCs w:val="24"/>
        </w:rPr>
        <w:t>in favour of "TSHWCS Ltd., Hyderabad" Payable at Hyderabad</w:t>
      </w:r>
      <w:r>
        <w:rPr>
          <w:rFonts w:ascii="Times New Roman" w:hAnsi="Times New Roman" w:cs="Times New Roman"/>
          <w:sz w:val="23"/>
          <w:szCs w:val="23"/>
        </w:rPr>
        <w:t xml:space="preserve">.  No </w:t>
      </w:r>
      <w:proofErr w:type="spellStart"/>
      <w:r>
        <w:rPr>
          <w:rFonts w:ascii="Times New Roman" w:hAnsi="Times New Roman" w:cs="Times New Roman"/>
          <w:sz w:val="23"/>
          <w:szCs w:val="23"/>
        </w:rPr>
        <w:t>Cheque</w:t>
      </w:r>
      <w:proofErr w:type="spellEnd"/>
      <w:r>
        <w:rPr>
          <w:rFonts w:ascii="Times New Roman" w:hAnsi="Times New Roman" w:cs="Times New Roman"/>
          <w:sz w:val="23"/>
          <w:szCs w:val="23"/>
        </w:rPr>
        <w:t xml:space="preserve"> will be accepted.</w:t>
      </w:r>
    </w:p>
    <w:p w:rsidR="00E876BF" w:rsidRDefault="00E876BF" w:rsidP="006E019D">
      <w:pPr>
        <w:pStyle w:val="NoSpacing"/>
        <w:numPr>
          <w:ilvl w:val="0"/>
          <w:numId w:val="15"/>
        </w:numPr>
        <w:ind w:left="0" w:firstLine="360"/>
        <w:jc w:val="both"/>
        <w:rPr>
          <w:rFonts w:ascii="Times New Roman" w:hAnsi="Times New Roman" w:cs="Times New Roman"/>
          <w:sz w:val="23"/>
          <w:szCs w:val="23"/>
        </w:rPr>
      </w:pPr>
      <w:r>
        <w:rPr>
          <w:rFonts w:ascii="Times New Roman" w:hAnsi="Times New Roman" w:cs="Times New Roman"/>
          <w:sz w:val="23"/>
          <w:szCs w:val="23"/>
        </w:rPr>
        <w:t xml:space="preserve">The EMD and security deposit can also be paid through </w:t>
      </w:r>
      <w:r w:rsidRPr="00E876BF">
        <w:rPr>
          <w:rFonts w:ascii="Times New Roman" w:hAnsi="Times New Roman" w:cs="Times New Roman"/>
          <w:b/>
          <w:sz w:val="23"/>
          <w:szCs w:val="23"/>
          <w:u w:val="single"/>
        </w:rPr>
        <w:t>RTGS</w:t>
      </w:r>
      <w:r>
        <w:rPr>
          <w:rFonts w:ascii="Times New Roman" w:hAnsi="Times New Roman" w:cs="Times New Roman"/>
          <w:b/>
          <w:sz w:val="23"/>
          <w:szCs w:val="23"/>
          <w:u w:val="single"/>
        </w:rPr>
        <w:t xml:space="preserve"> </w:t>
      </w:r>
      <w:r>
        <w:rPr>
          <w:rFonts w:ascii="Times New Roman" w:hAnsi="Times New Roman" w:cs="Times New Roman"/>
          <w:sz w:val="23"/>
          <w:szCs w:val="23"/>
        </w:rPr>
        <w:t xml:space="preserve">to the </w:t>
      </w:r>
      <w:proofErr w:type="spellStart"/>
      <w:r w:rsidR="0033204C">
        <w:rPr>
          <w:rFonts w:ascii="Times New Roman" w:hAnsi="Times New Roman" w:cs="Times New Roman"/>
          <w:sz w:val="23"/>
          <w:szCs w:val="23"/>
        </w:rPr>
        <w:t>the</w:t>
      </w:r>
      <w:proofErr w:type="spellEnd"/>
      <w:r w:rsidR="0033204C">
        <w:rPr>
          <w:rFonts w:ascii="Times New Roman" w:hAnsi="Times New Roman" w:cs="Times New Roman"/>
          <w:sz w:val="23"/>
          <w:szCs w:val="23"/>
        </w:rPr>
        <w:t xml:space="preserve"> TSHWCS Ltd (TSCO), A/c No.039711100001431, IFS code No.UBIN0803979, Union Bank of India, </w:t>
      </w:r>
      <w:proofErr w:type="spellStart"/>
      <w:r w:rsidR="0033204C">
        <w:rPr>
          <w:rFonts w:ascii="Times New Roman" w:hAnsi="Times New Roman" w:cs="Times New Roman"/>
          <w:sz w:val="23"/>
          <w:szCs w:val="23"/>
        </w:rPr>
        <w:t>Narayanaguda</w:t>
      </w:r>
      <w:proofErr w:type="spellEnd"/>
      <w:r w:rsidR="0033204C">
        <w:rPr>
          <w:rFonts w:ascii="Times New Roman" w:hAnsi="Times New Roman" w:cs="Times New Roman"/>
          <w:sz w:val="23"/>
          <w:szCs w:val="23"/>
        </w:rPr>
        <w:t xml:space="preserve"> Branch.</w:t>
      </w:r>
    </w:p>
    <w:p w:rsidR="006F3FBC" w:rsidRDefault="006F3FBC" w:rsidP="00E876BF">
      <w:pPr>
        <w:pStyle w:val="NoSpacing"/>
        <w:numPr>
          <w:ilvl w:val="0"/>
          <w:numId w:val="15"/>
        </w:numPr>
        <w:spacing w:line="276" w:lineRule="auto"/>
        <w:ind w:left="0" w:firstLine="360"/>
        <w:jc w:val="both"/>
        <w:rPr>
          <w:rFonts w:ascii="Times New Roman" w:hAnsi="Times New Roman" w:cs="Times New Roman"/>
          <w:sz w:val="23"/>
          <w:szCs w:val="23"/>
        </w:rPr>
      </w:pPr>
      <w:r>
        <w:rPr>
          <w:rFonts w:ascii="Times New Roman" w:hAnsi="Times New Roman" w:cs="Times New Roman"/>
          <w:sz w:val="23"/>
          <w:szCs w:val="23"/>
        </w:rPr>
        <w:t xml:space="preserve">The Security deposit can also be paid by means of </w:t>
      </w:r>
      <w:r w:rsidRPr="006F3FBC">
        <w:rPr>
          <w:rFonts w:ascii="Times New Roman" w:hAnsi="Times New Roman" w:cs="Times New Roman"/>
          <w:b/>
          <w:sz w:val="23"/>
          <w:szCs w:val="23"/>
          <w:u w:val="single"/>
        </w:rPr>
        <w:t>“irrevocable Bank Guarantee”</w:t>
      </w:r>
      <w:r w:rsidRPr="006F3FBC">
        <w:rPr>
          <w:rFonts w:ascii="Times New Roman" w:hAnsi="Times New Roman" w:cs="Times New Roman"/>
          <w:sz w:val="23"/>
          <w:szCs w:val="23"/>
        </w:rPr>
        <w:t xml:space="preserve"> </w:t>
      </w:r>
      <w:r>
        <w:rPr>
          <w:rFonts w:ascii="Times New Roman" w:hAnsi="Times New Roman" w:cs="Times New Roman"/>
          <w:sz w:val="23"/>
          <w:szCs w:val="23"/>
        </w:rPr>
        <w:t xml:space="preserve">obtained from a </w:t>
      </w:r>
      <w:r w:rsidRPr="006F3FBC">
        <w:rPr>
          <w:rFonts w:ascii="Times New Roman" w:hAnsi="Times New Roman" w:cs="Times New Roman"/>
          <w:b/>
          <w:sz w:val="23"/>
          <w:szCs w:val="23"/>
          <w:u w:val="single"/>
        </w:rPr>
        <w:t>“</w:t>
      </w:r>
      <w:proofErr w:type="spellStart"/>
      <w:r w:rsidRPr="006F3FBC">
        <w:rPr>
          <w:rFonts w:ascii="Times New Roman" w:hAnsi="Times New Roman" w:cs="Times New Roman"/>
          <w:b/>
          <w:sz w:val="23"/>
          <w:szCs w:val="23"/>
          <w:u w:val="single"/>
        </w:rPr>
        <w:t>Nationalised</w:t>
      </w:r>
      <w:proofErr w:type="spellEnd"/>
      <w:r w:rsidRPr="006F3FBC">
        <w:rPr>
          <w:rFonts w:ascii="Times New Roman" w:hAnsi="Times New Roman" w:cs="Times New Roman"/>
          <w:b/>
          <w:sz w:val="23"/>
          <w:szCs w:val="23"/>
          <w:u w:val="single"/>
        </w:rPr>
        <w:t xml:space="preserve"> Bank / Scheduled Bank</w:t>
      </w:r>
      <w:proofErr w:type="gramStart"/>
      <w:r w:rsidRPr="006F3FBC">
        <w:rPr>
          <w:rFonts w:ascii="Times New Roman" w:hAnsi="Times New Roman" w:cs="Times New Roman"/>
          <w:b/>
          <w:sz w:val="23"/>
          <w:szCs w:val="23"/>
          <w:u w:val="single"/>
        </w:rPr>
        <w:t xml:space="preserve">” </w:t>
      </w:r>
      <w:r>
        <w:rPr>
          <w:rFonts w:ascii="Times New Roman" w:hAnsi="Times New Roman" w:cs="Times New Roman"/>
          <w:sz w:val="23"/>
          <w:szCs w:val="23"/>
        </w:rPr>
        <w:t xml:space="preserve"> Valid</w:t>
      </w:r>
      <w:proofErr w:type="gramEnd"/>
      <w:r>
        <w:rPr>
          <w:rFonts w:ascii="Times New Roman" w:hAnsi="Times New Roman" w:cs="Times New Roman"/>
          <w:sz w:val="23"/>
          <w:szCs w:val="23"/>
        </w:rPr>
        <w:t xml:space="preserve"> for a minimum period of one year from the date of letter of acceptance.</w:t>
      </w:r>
    </w:p>
    <w:p w:rsidR="006F3FBC" w:rsidRDefault="006F3FBC" w:rsidP="00E876BF">
      <w:pPr>
        <w:pStyle w:val="NoSpacing"/>
        <w:numPr>
          <w:ilvl w:val="0"/>
          <w:numId w:val="15"/>
        </w:numPr>
        <w:spacing w:line="276" w:lineRule="auto"/>
        <w:ind w:left="0" w:firstLine="360"/>
        <w:jc w:val="both"/>
        <w:rPr>
          <w:rFonts w:ascii="Times New Roman" w:hAnsi="Times New Roman" w:cs="Times New Roman"/>
          <w:sz w:val="23"/>
          <w:szCs w:val="23"/>
        </w:rPr>
      </w:pPr>
      <w:r>
        <w:rPr>
          <w:rFonts w:ascii="Times New Roman" w:hAnsi="Times New Roman" w:cs="Times New Roman"/>
          <w:sz w:val="23"/>
          <w:szCs w:val="23"/>
        </w:rPr>
        <w:t>EMD shall be adjustable for the Security Deposit while accepting the Security Deposit.</w:t>
      </w:r>
    </w:p>
    <w:p w:rsidR="006F3FBC" w:rsidRDefault="006F3FBC" w:rsidP="006E019D">
      <w:pPr>
        <w:pStyle w:val="NoSpacing"/>
        <w:numPr>
          <w:ilvl w:val="0"/>
          <w:numId w:val="15"/>
        </w:numPr>
        <w:ind w:left="0" w:firstLine="360"/>
        <w:jc w:val="both"/>
        <w:rPr>
          <w:rFonts w:ascii="Times New Roman" w:hAnsi="Times New Roman" w:cs="Times New Roman"/>
          <w:sz w:val="23"/>
          <w:szCs w:val="23"/>
        </w:rPr>
      </w:pPr>
      <w:r>
        <w:rPr>
          <w:rFonts w:ascii="Times New Roman" w:hAnsi="Times New Roman" w:cs="Times New Roman"/>
          <w:sz w:val="23"/>
          <w:szCs w:val="23"/>
        </w:rPr>
        <w:t xml:space="preserve">If the Security Deposit is not paid within the time specified, the Earnest Money Deposit remitted by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shall be forfeited and the delivery order shall be liable for cancellation at the discretion of the </w:t>
      </w:r>
      <w:r w:rsidR="008B6EF9">
        <w:rPr>
          <w:rFonts w:ascii="Times New Roman" w:hAnsi="Times New Roman" w:cs="Times New Roman"/>
          <w:sz w:val="23"/>
          <w:szCs w:val="23"/>
        </w:rPr>
        <w:t>V.C. &amp; Managing Director, TSCO</w:t>
      </w:r>
      <w:r>
        <w:rPr>
          <w:rFonts w:ascii="Times New Roman" w:hAnsi="Times New Roman" w:cs="Times New Roman"/>
          <w:sz w:val="23"/>
          <w:szCs w:val="23"/>
        </w:rPr>
        <w:t xml:space="preserve">. Besides, all the consequential losses, damages and cost if any incurred on the purchase made in subsequent tender or re-tender or by any other means will also be recovered from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w:t>
      </w:r>
    </w:p>
    <w:p w:rsidR="006F3FBC" w:rsidRDefault="006F3FBC" w:rsidP="00E876BF">
      <w:pPr>
        <w:pStyle w:val="NoSpacing"/>
        <w:numPr>
          <w:ilvl w:val="0"/>
          <w:numId w:val="15"/>
        </w:numPr>
        <w:spacing w:line="276" w:lineRule="auto"/>
        <w:ind w:left="0" w:firstLine="360"/>
        <w:jc w:val="both"/>
        <w:rPr>
          <w:rFonts w:ascii="Times New Roman" w:hAnsi="Times New Roman" w:cs="Times New Roman"/>
          <w:sz w:val="23"/>
          <w:szCs w:val="23"/>
        </w:rPr>
      </w:pPr>
      <w:r>
        <w:rPr>
          <w:rFonts w:ascii="Times New Roman" w:hAnsi="Times New Roman" w:cs="Times New Roman"/>
          <w:sz w:val="23"/>
          <w:szCs w:val="23"/>
        </w:rPr>
        <w:t>The Security Deposit shall not carry any interest.</w:t>
      </w:r>
    </w:p>
    <w:p w:rsidR="006F3FBC" w:rsidRDefault="006F3FBC" w:rsidP="006E019D">
      <w:pPr>
        <w:pStyle w:val="NoSpacing"/>
        <w:numPr>
          <w:ilvl w:val="0"/>
          <w:numId w:val="15"/>
        </w:numPr>
        <w:ind w:left="0" w:firstLine="360"/>
        <w:jc w:val="both"/>
        <w:rPr>
          <w:rFonts w:ascii="Times New Roman" w:hAnsi="Times New Roman" w:cs="Times New Roman"/>
          <w:sz w:val="23"/>
          <w:szCs w:val="23"/>
        </w:rPr>
      </w:pPr>
      <w:r>
        <w:rPr>
          <w:rFonts w:ascii="Times New Roman" w:hAnsi="Times New Roman" w:cs="Times New Roman"/>
          <w:sz w:val="23"/>
          <w:szCs w:val="23"/>
        </w:rPr>
        <w:t xml:space="preserve">Security Deposit depending upon unsupplied quantity i.e., Pro-rata Security Deposit will be forfeited if 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fails to supply the ordered </w:t>
      </w:r>
      <w:r w:rsidR="00B07AB8">
        <w:rPr>
          <w:rFonts w:ascii="Times New Roman" w:hAnsi="Times New Roman" w:cs="Times New Roman"/>
          <w:sz w:val="23"/>
          <w:szCs w:val="23"/>
        </w:rPr>
        <w:t>quantity or makes undue delay in effecting supply.  If the unsupplied / unaccepted quantity is more than 50% of the ordered quantity, the entire Security Deposit will be forfeited.</w:t>
      </w:r>
    </w:p>
    <w:p w:rsidR="00EF5150" w:rsidRDefault="00B07AB8" w:rsidP="00EF5150">
      <w:pPr>
        <w:pStyle w:val="NoSpacing"/>
        <w:numPr>
          <w:ilvl w:val="0"/>
          <w:numId w:val="15"/>
        </w:numPr>
        <w:ind w:left="0" w:firstLine="360"/>
        <w:jc w:val="both"/>
        <w:rPr>
          <w:rFonts w:ascii="Times New Roman" w:hAnsi="Times New Roman" w:cs="Times New Roman"/>
          <w:sz w:val="23"/>
          <w:szCs w:val="23"/>
        </w:rPr>
      </w:pPr>
      <w:r>
        <w:rPr>
          <w:rFonts w:ascii="Times New Roman" w:hAnsi="Times New Roman" w:cs="Times New Roman"/>
          <w:sz w:val="23"/>
          <w:szCs w:val="23"/>
        </w:rPr>
        <w:t xml:space="preserve">Security Deposit in full will be refunded only to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on successful completion of the supply order in full within the stipulated time.  For delayed supply or incomplete supply, </w:t>
      </w:r>
      <w:proofErr w:type="spellStart"/>
      <w:r>
        <w:rPr>
          <w:rFonts w:ascii="Times New Roman" w:hAnsi="Times New Roman" w:cs="Times New Roman"/>
          <w:sz w:val="23"/>
          <w:szCs w:val="23"/>
        </w:rPr>
        <w:t>caluse</w:t>
      </w:r>
      <w:proofErr w:type="spellEnd"/>
      <w:r>
        <w:rPr>
          <w:rFonts w:ascii="Times New Roman" w:hAnsi="Times New Roman" w:cs="Times New Roman"/>
          <w:sz w:val="23"/>
          <w:szCs w:val="23"/>
        </w:rPr>
        <w:t xml:space="preserve"> XIII of the Tender schedule may be referred.</w:t>
      </w:r>
    </w:p>
    <w:p w:rsidR="00EF5150" w:rsidRPr="00EF5150" w:rsidRDefault="00EF5150" w:rsidP="00EF5150">
      <w:pPr>
        <w:pStyle w:val="NoSpacing"/>
        <w:jc w:val="both"/>
        <w:rPr>
          <w:rFonts w:ascii="Times New Roman" w:hAnsi="Times New Roman" w:cs="Times New Roman"/>
          <w:sz w:val="25"/>
          <w:szCs w:val="23"/>
        </w:rPr>
      </w:pPr>
    </w:p>
    <w:p w:rsidR="00B07AB8" w:rsidRPr="006E019D" w:rsidRDefault="00B07AB8" w:rsidP="006E019D">
      <w:pPr>
        <w:pStyle w:val="NoSpacing"/>
        <w:rPr>
          <w:sz w:val="2"/>
          <w:szCs w:val="16"/>
          <w:vertAlign w:val="superscript"/>
        </w:rPr>
      </w:pPr>
    </w:p>
    <w:p w:rsidR="00B07AB8" w:rsidRPr="001F7616" w:rsidRDefault="00B07AB8" w:rsidP="00B07AB8">
      <w:pPr>
        <w:pStyle w:val="NoSpacing"/>
        <w:spacing w:line="276" w:lineRule="auto"/>
        <w:jc w:val="both"/>
        <w:rPr>
          <w:rFonts w:ascii="Times New Roman" w:hAnsi="Times New Roman" w:cs="Times New Roman"/>
          <w:b/>
          <w:sz w:val="23"/>
          <w:szCs w:val="23"/>
          <w:u w:val="single"/>
        </w:rPr>
      </w:pPr>
      <w:r w:rsidRPr="001F7616">
        <w:rPr>
          <w:rFonts w:ascii="Times New Roman" w:hAnsi="Times New Roman" w:cs="Times New Roman"/>
          <w:b/>
          <w:sz w:val="23"/>
          <w:szCs w:val="23"/>
        </w:rPr>
        <w:t>X.</w:t>
      </w:r>
      <w:r w:rsidR="001F7616" w:rsidRPr="001F7616">
        <w:rPr>
          <w:rFonts w:ascii="Times New Roman" w:hAnsi="Times New Roman" w:cs="Times New Roman"/>
          <w:b/>
          <w:sz w:val="23"/>
          <w:szCs w:val="23"/>
        </w:rPr>
        <w:tab/>
      </w:r>
      <w:r w:rsidR="001F7616" w:rsidRPr="001F7616">
        <w:rPr>
          <w:rFonts w:ascii="Times New Roman" w:hAnsi="Times New Roman" w:cs="Times New Roman"/>
          <w:b/>
          <w:sz w:val="23"/>
          <w:szCs w:val="23"/>
          <w:u w:val="single"/>
        </w:rPr>
        <w:t>EXECUTION OF AGREEMENT:</w:t>
      </w:r>
    </w:p>
    <w:p w:rsidR="00150728" w:rsidRDefault="00150728" w:rsidP="006E019D">
      <w:pPr>
        <w:pStyle w:val="NoSpacing"/>
        <w:numPr>
          <w:ilvl w:val="0"/>
          <w:numId w:val="17"/>
        </w:numPr>
        <w:jc w:val="both"/>
        <w:rPr>
          <w:rFonts w:ascii="Times New Roman" w:hAnsi="Times New Roman" w:cs="Times New Roman"/>
          <w:sz w:val="23"/>
          <w:szCs w:val="23"/>
        </w:rPr>
      </w:pPr>
      <w:r>
        <w:rPr>
          <w:rFonts w:ascii="Times New Roman" w:hAnsi="Times New Roman" w:cs="Times New Roman"/>
          <w:sz w:val="23"/>
          <w:szCs w:val="23"/>
        </w:rPr>
        <w:t xml:space="preserve">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shall execute an agreement in the prescribed form on a </w:t>
      </w:r>
      <w:r w:rsidRPr="00150728">
        <w:rPr>
          <w:rFonts w:ascii="Times New Roman" w:hAnsi="Times New Roman" w:cs="Times New Roman"/>
          <w:b/>
          <w:sz w:val="23"/>
          <w:szCs w:val="23"/>
        </w:rPr>
        <w:t>stamped paper of Rs.100/-</w:t>
      </w:r>
      <w:r>
        <w:rPr>
          <w:rFonts w:ascii="Times New Roman" w:hAnsi="Times New Roman" w:cs="Times New Roman"/>
          <w:sz w:val="23"/>
          <w:szCs w:val="23"/>
        </w:rPr>
        <w:t xml:space="preserve"> value within </w:t>
      </w:r>
      <w:r w:rsidR="00E64638">
        <w:rPr>
          <w:rFonts w:ascii="Times New Roman" w:hAnsi="Times New Roman" w:cs="Times New Roman"/>
          <w:sz w:val="23"/>
          <w:szCs w:val="23"/>
        </w:rPr>
        <w:t>(3)</w:t>
      </w:r>
      <w:r>
        <w:rPr>
          <w:rFonts w:ascii="Times New Roman" w:hAnsi="Times New Roman" w:cs="Times New Roman"/>
          <w:sz w:val="23"/>
          <w:szCs w:val="23"/>
        </w:rPr>
        <w:t xml:space="preserve"> working days from the date of letter of acceptance, failing which the EMD remitted by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will be forfeited, without issuing intimation or notice.  The tender shall also be liable for cancellation and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liable for consequential actions.</w:t>
      </w:r>
    </w:p>
    <w:p w:rsidR="006349B7" w:rsidRDefault="006349B7" w:rsidP="006E019D">
      <w:pPr>
        <w:pStyle w:val="NoSpacing"/>
        <w:numPr>
          <w:ilvl w:val="0"/>
          <w:numId w:val="17"/>
        </w:numPr>
        <w:jc w:val="both"/>
        <w:rPr>
          <w:rFonts w:ascii="Times New Roman" w:hAnsi="Times New Roman" w:cs="Times New Roman"/>
          <w:sz w:val="23"/>
          <w:szCs w:val="23"/>
        </w:rPr>
      </w:pPr>
      <w:r>
        <w:rPr>
          <w:rFonts w:ascii="Times New Roman" w:hAnsi="Times New Roman" w:cs="Times New Roman"/>
          <w:sz w:val="23"/>
          <w:szCs w:val="23"/>
        </w:rPr>
        <w:t>The agreement shall only in accordance with this tender schedule and there shall not be any contradictions.</w:t>
      </w:r>
    </w:p>
    <w:p w:rsidR="00150728" w:rsidRDefault="00150728" w:rsidP="001F7616">
      <w:pPr>
        <w:pStyle w:val="NoSpacing"/>
        <w:numPr>
          <w:ilvl w:val="0"/>
          <w:numId w:val="17"/>
        </w:numPr>
        <w:spacing w:line="276" w:lineRule="auto"/>
        <w:jc w:val="both"/>
        <w:rPr>
          <w:rFonts w:ascii="Times New Roman" w:hAnsi="Times New Roman" w:cs="Times New Roman"/>
          <w:sz w:val="23"/>
          <w:szCs w:val="23"/>
        </w:rPr>
      </w:pPr>
      <w:r>
        <w:rPr>
          <w:rFonts w:ascii="Times New Roman" w:hAnsi="Times New Roman" w:cs="Times New Roman"/>
          <w:sz w:val="23"/>
          <w:szCs w:val="23"/>
        </w:rPr>
        <w:t>The agreement shall not be executed before the remittance of the security deposit.</w:t>
      </w:r>
    </w:p>
    <w:p w:rsidR="006E019D" w:rsidRDefault="00150728" w:rsidP="006E019D">
      <w:pPr>
        <w:pStyle w:val="NoSpacing"/>
        <w:numPr>
          <w:ilvl w:val="0"/>
          <w:numId w:val="17"/>
        </w:numPr>
        <w:jc w:val="both"/>
        <w:rPr>
          <w:rFonts w:ascii="Times New Roman" w:hAnsi="Times New Roman" w:cs="Times New Roman"/>
          <w:sz w:val="23"/>
          <w:szCs w:val="23"/>
        </w:rPr>
      </w:pPr>
      <w:r>
        <w:rPr>
          <w:rFonts w:ascii="Times New Roman" w:hAnsi="Times New Roman" w:cs="Times New Roman"/>
          <w:sz w:val="23"/>
          <w:szCs w:val="23"/>
        </w:rPr>
        <w:t xml:space="preserve">If 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fails to execute an agreement / contract within </w:t>
      </w:r>
      <w:r w:rsidR="006E019D">
        <w:rPr>
          <w:rFonts w:ascii="Times New Roman" w:hAnsi="Times New Roman" w:cs="Times New Roman"/>
          <w:sz w:val="23"/>
          <w:szCs w:val="23"/>
        </w:rPr>
        <w:t>the prescribed date, he/she shall be liable for paying all consequential costs, damages and losses arising out of his/her failure.</w:t>
      </w:r>
    </w:p>
    <w:p w:rsidR="00EF5150" w:rsidRPr="00EF5150" w:rsidRDefault="00EF5150" w:rsidP="00EF5150">
      <w:pPr>
        <w:pStyle w:val="NoSpacing"/>
        <w:jc w:val="both"/>
        <w:rPr>
          <w:rFonts w:ascii="Times New Roman" w:hAnsi="Times New Roman" w:cs="Times New Roman"/>
          <w:sz w:val="25"/>
          <w:szCs w:val="23"/>
        </w:rPr>
      </w:pPr>
    </w:p>
    <w:p w:rsidR="006E019D" w:rsidRPr="006E019D" w:rsidRDefault="006E019D" w:rsidP="006E019D">
      <w:pPr>
        <w:pStyle w:val="NoSpacing"/>
        <w:spacing w:line="276" w:lineRule="auto"/>
        <w:jc w:val="both"/>
        <w:rPr>
          <w:rFonts w:ascii="Times New Roman" w:hAnsi="Times New Roman" w:cs="Times New Roman"/>
          <w:b/>
          <w:sz w:val="23"/>
          <w:szCs w:val="23"/>
          <w:u w:val="single"/>
        </w:rPr>
      </w:pPr>
      <w:r w:rsidRPr="006E019D">
        <w:rPr>
          <w:rFonts w:ascii="Times New Roman" w:hAnsi="Times New Roman" w:cs="Times New Roman"/>
          <w:b/>
          <w:sz w:val="23"/>
          <w:szCs w:val="23"/>
        </w:rPr>
        <w:t>XI.</w:t>
      </w:r>
      <w:r>
        <w:rPr>
          <w:rFonts w:ascii="Times New Roman" w:hAnsi="Times New Roman" w:cs="Times New Roman"/>
          <w:sz w:val="23"/>
          <w:szCs w:val="23"/>
        </w:rPr>
        <w:t xml:space="preserve"> </w:t>
      </w:r>
      <w:r>
        <w:rPr>
          <w:rFonts w:ascii="Times New Roman" w:hAnsi="Times New Roman" w:cs="Times New Roman"/>
          <w:sz w:val="23"/>
          <w:szCs w:val="23"/>
        </w:rPr>
        <w:tab/>
      </w:r>
      <w:r w:rsidRPr="006E019D">
        <w:rPr>
          <w:rFonts w:ascii="Times New Roman" w:hAnsi="Times New Roman" w:cs="Times New Roman"/>
          <w:b/>
          <w:sz w:val="23"/>
          <w:szCs w:val="23"/>
          <w:u w:val="single"/>
        </w:rPr>
        <w:t>QUALITY AND QUANTITY PARAMETERS</w:t>
      </w:r>
    </w:p>
    <w:p w:rsidR="006E019D" w:rsidRDefault="006E019D" w:rsidP="006E019D">
      <w:pPr>
        <w:pStyle w:val="NoSpacing"/>
        <w:numPr>
          <w:ilvl w:val="0"/>
          <w:numId w:val="18"/>
        </w:numPr>
        <w:jc w:val="both"/>
        <w:rPr>
          <w:rFonts w:ascii="Times New Roman" w:hAnsi="Times New Roman" w:cs="Times New Roman"/>
          <w:sz w:val="23"/>
          <w:szCs w:val="23"/>
        </w:rPr>
      </w:pPr>
      <w:r>
        <w:rPr>
          <w:rFonts w:ascii="Times New Roman" w:hAnsi="Times New Roman" w:cs="Times New Roman"/>
          <w:sz w:val="23"/>
          <w:szCs w:val="23"/>
        </w:rPr>
        <w:t xml:space="preserve">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should maintain the specified quality for the entire supply.  </w:t>
      </w:r>
      <w:r w:rsidRPr="006E019D">
        <w:rPr>
          <w:rFonts w:ascii="Times New Roman" w:hAnsi="Times New Roman" w:cs="Times New Roman"/>
          <w:b/>
          <w:sz w:val="23"/>
          <w:szCs w:val="23"/>
        </w:rPr>
        <w:t>Yarn shall carry the label of the Yarn Manufacturer</w:t>
      </w:r>
      <w:r>
        <w:rPr>
          <w:rFonts w:ascii="Times New Roman" w:hAnsi="Times New Roman" w:cs="Times New Roman"/>
          <w:sz w:val="23"/>
          <w:szCs w:val="23"/>
        </w:rPr>
        <w:t xml:space="preserve">. </w:t>
      </w:r>
    </w:p>
    <w:p w:rsidR="006E019D" w:rsidRDefault="006E019D" w:rsidP="00284FBF">
      <w:pPr>
        <w:pStyle w:val="NoSpacing"/>
        <w:numPr>
          <w:ilvl w:val="0"/>
          <w:numId w:val="18"/>
        </w:numPr>
        <w:spacing w:line="276" w:lineRule="auto"/>
        <w:jc w:val="both"/>
        <w:rPr>
          <w:rFonts w:ascii="Times New Roman" w:hAnsi="Times New Roman" w:cs="Times New Roman"/>
          <w:sz w:val="23"/>
          <w:szCs w:val="23"/>
        </w:rPr>
      </w:pPr>
      <w:r>
        <w:rPr>
          <w:rFonts w:ascii="Times New Roman" w:hAnsi="Times New Roman" w:cs="Times New Roman"/>
          <w:sz w:val="23"/>
          <w:szCs w:val="23"/>
        </w:rPr>
        <w:lastRenderedPageBreak/>
        <w:t xml:space="preserve">If any of the lots supplied does not meet the required specification as per the test report, such supply will be automatically rejected and the rejected lot shall be allowed to be removed and replaced within that phase as per allotment at the cost of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w:t>
      </w:r>
    </w:p>
    <w:p w:rsidR="006E019D" w:rsidRDefault="006E019D" w:rsidP="006E019D">
      <w:pPr>
        <w:pStyle w:val="NoSpacing"/>
        <w:numPr>
          <w:ilvl w:val="0"/>
          <w:numId w:val="18"/>
        </w:numPr>
        <w:jc w:val="both"/>
        <w:rPr>
          <w:rFonts w:ascii="Times New Roman" w:hAnsi="Times New Roman" w:cs="Times New Roman"/>
          <w:sz w:val="23"/>
          <w:szCs w:val="23"/>
        </w:rPr>
      </w:pPr>
      <w:r>
        <w:rPr>
          <w:rFonts w:ascii="Times New Roman" w:hAnsi="Times New Roman" w:cs="Times New Roman"/>
          <w:sz w:val="23"/>
          <w:szCs w:val="23"/>
        </w:rPr>
        <w:t xml:space="preserve">If the rejected lot is not replaced by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during the specified period, the cost of replacement shall be recovered either from the payment due or from the Security Deposit besides levy of penalty.</w:t>
      </w:r>
    </w:p>
    <w:p w:rsidR="006E019D" w:rsidRDefault="006E019D" w:rsidP="00284FBF">
      <w:pPr>
        <w:pStyle w:val="NoSpacing"/>
        <w:numPr>
          <w:ilvl w:val="0"/>
          <w:numId w:val="18"/>
        </w:numPr>
        <w:spacing w:line="276" w:lineRule="auto"/>
        <w:jc w:val="both"/>
        <w:rPr>
          <w:rFonts w:ascii="Times New Roman" w:hAnsi="Times New Roman" w:cs="Times New Roman"/>
          <w:sz w:val="23"/>
          <w:szCs w:val="23"/>
        </w:rPr>
      </w:pPr>
      <w:r>
        <w:rPr>
          <w:rFonts w:ascii="Times New Roman" w:hAnsi="Times New Roman" w:cs="Times New Roman"/>
          <w:sz w:val="23"/>
          <w:szCs w:val="23"/>
        </w:rPr>
        <w:t>Payment will be made only for the actual quantity accepted for supply after testing the quality parameters and actually accepted.</w:t>
      </w:r>
    </w:p>
    <w:p w:rsidR="007203D9" w:rsidRDefault="007203D9" w:rsidP="00284FBF">
      <w:pPr>
        <w:pStyle w:val="NoSpacing"/>
        <w:numPr>
          <w:ilvl w:val="0"/>
          <w:numId w:val="18"/>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If the yarn supplied by a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to the yarn unit is rejected based on test report from the authorized testing laboratories continuously for more than five times or on different occasions for more than five times, it shall be open to the </w:t>
      </w:r>
      <w:r w:rsidR="007B58DB">
        <w:rPr>
          <w:rFonts w:ascii="Times New Roman" w:hAnsi="Times New Roman" w:cs="Times New Roman"/>
          <w:sz w:val="23"/>
          <w:szCs w:val="23"/>
        </w:rPr>
        <w:t xml:space="preserve">V.C. &amp; Managing Director, TSCO </w:t>
      </w:r>
      <w:r>
        <w:rPr>
          <w:rFonts w:ascii="Times New Roman" w:hAnsi="Times New Roman" w:cs="Times New Roman"/>
          <w:sz w:val="23"/>
          <w:szCs w:val="23"/>
        </w:rPr>
        <w:t xml:space="preserve">to cancel the order placed with such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and make alternative arrangements for procurement for such quantity at the risk and responsibility of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and to claim any loss in such transaction from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The Security Deposit of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shall also be forfeited.</w:t>
      </w:r>
    </w:p>
    <w:p w:rsidR="0090650B" w:rsidRDefault="001F7616" w:rsidP="00284FBF">
      <w:pPr>
        <w:pStyle w:val="NoSpacing"/>
        <w:numPr>
          <w:ilvl w:val="0"/>
          <w:numId w:val="18"/>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0090650B">
        <w:rPr>
          <w:rFonts w:ascii="Times New Roman" w:hAnsi="Times New Roman" w:cs="Times New Roman"/>
          <w:sz w:val="23"/>
          <w:szCs w:val="23"/>
        </w:rPr>
        <w:t xml:space="preserve">If any quantity supplied is under testing and kept pending at yarn unit on the date of expiry of validity of the order and rejected subsequently based on the test report, the </w:t>
      </w:r>
      <w:proofErr w:type="spellStart"/>
      <w:r w:rsidR="0090650B">
        <w:rPr>
          <w:rFonts w:ascii="Times New Roman" w:hAnsi="Times New Roman" w:cs="Times New Roman"/>
          <w:sz w:val="23"/>
          <w:szCs w:val="23"/>
        </w:rPr>
        <w:t>tenderer</w:t>
      </w:r>
      <w:proofErr w:type="spellEnd"/>
      <w:r w:rsidR="0090650B">
        <w:rPr>
          <w:rFonts w:ascii="Times New Roman" w:hAnsi="Times New Roman" w:cs="Times New Roman"/>
          <w:sz w:val="23"/>
          <w:szCs w:val="23"/>
        </w:rPr>
        <w:t xml:space="preserve"> shall replace the rejected quantity within a period of seven days from the date of intimation at the cost of the </w:t>
      </w:r>
      <w:proofErr w:type="spellStart"/>
      <w:r w:rsidR="0090650B">
        <w:rPr>
          <w:rFonts w:ascii="Times New Roman" w:hAnsi="Times New Roman" w:cs="Times New Roman"/>
          <w:sz w:val="23"/>
          <w:szCs w:val="23"/>
        </w:rPr>
        <w:t>tenderer</w:t>
      </w:r>
      <w:proofErr w:type="spellEnd"/>
      <w:r w:rsidR="0090650B">
        <w:rPr>
          <w:rFonts w:ascii="Times New Roman" w:hAnsi="Times New Roman" w:cs="Times New Roman"/>
          <w:sz w:val="23"/>
          <w:szCs w:val="23"/>
        </w:rPr>
        <w:t>.  If the replenished stock conforms to the quality prescribed in the tender, such consignment will be accepted.</w:t>
      </w:r>
    </w:p>
    <w:p w:rsidR="00FF0372" w:rsidRDefault="0090650B" w:rsidP="00284FBF">
      <w:pPr>
        <w:pStyle w:val="NoSpacing"/>
        <w:numPr>
          <w:ilvl w:val="0"/>
          <w:numId w:val="18"/>
        </w:numPr>
        <w:spacing w:line="276" w:lineRule="auto"/>
        <w:jc w:val="both"/>
        <w:rPr>
          <w:rFonts w:ascii="Times New Roman" w:hAnsi="Times New Roman" w:cs="Times New Roman"/>
          <w:sz w:val="23"/>
          <w:szCs w:val="23"/>
        </w:rPr>
      </w:pPr>
      <w:r w:rsidRPr="0090650B">
        <w:rPr>
          <w:rFonts w:ascii="Times New Roman" w:hAnsi="Times New Roman" w:cs="Times New Roman"/>
          <w:sz w:val="23"/>
          <w:szCs w:val="23"/>
        </w:rPr>
        <w:t xml:space="preserve">The yarn supplied by the </w:t>
      </w:r>
      <w:proofErr w:type="spellStart"/>
      <w:r w:rsidRPr="0090650B">
        <w:rPr>
          <w:rFonts w:ascii="Times New Roman" w:hAnsi="Times New Roman" w:cs="Times New Roman"/>
          <w:sz w:val="23"/>
          <w:szCs w:val="23"/>
        </w:rPr>
        <w:t>Tenderer</w:t>
      </w:r>
      <w:proofErr w:type="spellEnd"/>
      <w:r w:rsidRPr="0090650B">
        <w:rPr>
          <w:rFonts w:ascii="Times New Roman" w:hAnsi="Times New Roman" w:cs="Times New Roman"/>
          <w:sz w:val="23"/>
          <w:szCs w:val="23"/>
        </w:rPr>
        <w:t xml:space="preserve">, even if the yarn passes the Quality Parameters, </w:t>
      </w:r>
      <w:r>
        <w:rPr>
          <w:rFonts w:ascii="Times New Roman" w:hAnsi="Times New Roman" w:cs="Times New Roman"/>
          <w:sz w:val="23"/>
          <w:szCs w:val="23"/>
        </w:rPr>
        <w:t xml:space="preserve">but become </w:t>
      </w:r>
      <w:proofErr w:type="spellStart"/>
      <w:r>
        <w:rPr>
          <w:rFonts w:ascii="Times New Roman" w:hAnsi="Times New Roman" w:cs="Times New Roman"/>
          <w:sz w:val="23"/>
          <w:szCs w:val="23"/>
        </w:rPr>
        <w:t>unloomable</w:t>
      </w:r>
      <w:proofErr w:type="spellEnd"/>
      <w:r>
        <w:rPr>
          <w:rFonts w:ascii="Times New Roman" w:hAnsi="Times New Roman" w:cs="Times New Roman"/>
          <w:sz w:val="23"/>
          <w:szCs w:val="23"/>
        </w:rPr>
        <w:t xml:space="preserve">, it will be treated as rejected and the corresponding Quantity will be cut from the particular supplier and allotted to the other bidders.  The cost of </w:t>
      </w:r>
      <w:r w:rsidR="00DA13C4">
        <w:rPr>
          <w:rFonts w:ascii="Times New Roman" w:hAnsi="Times New Roman" w:cs="Times New Roman"/>
          <w:sz w:val="23"/>
          <w:szCs w:val="23"/>
        </w:rPr>
        <w:t>Sizing and other expenditure involved will be recovered from such bidders.</w:t>
      </w:r>
    </w:p>
    <w:p w:rsidR="00DA13C4" w:rsidRDefault="005B18F9" w:rsidP="00284FBF">
      <w:pPr>
        <w:pStyle w:val="NoSpacing"/>
        <w:numPr>
          <w:ilvl w:val="0"/>
          <w:numId w:val="18"/>
        </w:numPr>
        <w:spacing w:line="276" w:lineRule="auto"/>
        <w:jc w:val="both"/>
        <w:rPr>
          <w:rFonts w:ascii="Times New Roman" w:hAnsi="Times New Roman" w:cs="Times New Roman"/>
          <w:sz w:val="23"/>
          <w:szCs w:val="23"/>
        </w:rPr>
      </w:pPr>
      <w:r>
        <w:rPr>
          <w:rFonts w:ascii="Times New Roman" w:hAnsi="Times New Roman" w:cs="Times New Roman"/>
          <w:sz w:val="23"/>
          <w:szCs w:val="23"/>
        </w:rPr>
        <w:t>The quantity noted for 40s C Dyed Cotton Cone Warp Yarn in the tender is approximate and order could be subject to a variation of 25% either way of requirement indicated in the Tender.</w:t>
      </w:r>
    </w:p>
    <w:p w:rsidR="005B18F9" w:rsidRDefault="005B18F9" w:rsidP="00284FBF">
      <w:pPr>
        <w:pStyle w:val="NoSpacing"/>
        <w:numPr>
          <w:ilvl w:val="0"/>
          <w:numId w:val="18"/>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Orders </w:t>
      </w:r>
      <w:r w:rsidR="00474FFA">
        <w:rPr>
          <w:rFonts w:ascii="Times New Roman" w:hAnsi="Times New Roman" w:cs="Times New Roman"/>
          <w:sz w:val="23"/>
          <w:szCs w:val="23"/>
        </w:rPr>
        <w:tab/>
      </w:r>
      <w:r w:rsidR="00D46A3C">
        <w:rPr>
          <w:rFonts w:ascii="Times New Roman" w:hAnsi="Times New Roman" w:cs="Times New Roman"/>
          <w:sz w:val="23"/>
          <w:szCs w:val="23"/>
        </w:rPr>
        <w:t>will be placed for specified quantity for supply to specified yarn unit.</w:t>
      </w:r>
    </w:p>
    <w:p w:rsidR="00D46A3C" w:rsidRDefault="00D46A3C" w:rsidP="00284FBF">
      <w:pPr>
        <w:pStyle w:val="NoSpacing"/>
        <w:numPr>
          <w:ilvl w:val="0"/>
          <w:numId w:val="18"/>
        </w:numPr>
        <w:spacing w:line="276" w:lineRule="auto"/>
        <w:jc w:val="both"/>
        <w:rPr>
          <w:rFonts w:ascii="Times New Roman" w:hAnsi="Times New Roman" w:cs="Times New Roman"/>
          <w:sz w:val="23"/>
          <w:szCs w:val="23"/>
        </w:rPr>
      </w:pPr>
      <w:r>
        <w:rPr>
          <w:rFonts w:ascii="Times New Roman" w:hAnsi="Times New Roman" w:cs="Times New Roman"/>
          <w:sz w:val="23"/>
          <w:szCs w:val="23"/>
        </w:rPr>
        <w:t>The Tender Committee reserves the right to place orders with more than one supplier and vary the order quantity accordingly.</w:t>
      </w:r>
    </w:p>
    <w:p w:rsidR="00D46A3C" w:rsidRDefault="00D46A3C" w:rsidP="00284FBF">
      <w:pPr>
        <w:pStyle w:val="NoSpacing"/>
        <w:numPr>
          <w:ilvl w:val="0"/>
          <w:numId w:val="18"/>
        </w:numPr>
        <w:spacing w:line="276" w:lineRule="auto"/>
        <w:jc w:val="both"/>
        <w:rPr>
          <w:rFonts w:ascii="Times New Roman" w:hAnsi="Times New Roman" w:cs="Times New Roman"/>
          <w:sz w:val="23"/>
          <w:szCs w:val="23"/>
        </w:rPr>
      </w:pPr>
      <w:r>
        <w:rPr>
          <w:rFonts w:ascii="Times New Roman" w:hAnsi="Times New Roman" w:cs="Times New Roman"/>
          <w:sz w:val="23"/>
          <w:szCs w:val="23"/>
        </w:rPr>
        <w:t>Quoted rates for supply of yarn, capacity of the manufacturer to supply the ordered quantity within the delivery schedule will be evaluated and orders will be placed accordingly.</w:t>
      </w:r>
    </w:p>
    <w:p w:rsidR="00D46A3C" w:rsidRDefault="00D46A3C" w:rsidP="00284FBF">
      <w:pPr>
        <w:pStyle w:val="NoSpacing"/>
        <w:numPr>
          <w:ilvl w:val="0"/>
          <w:numId w:val="18"/>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Manufacturers who are participating in the tender shall give all the details pertaining to their capacity to manufacture / supply, with </w:t>
      </w:r>
      <w:r w:rsidR="004230EC">
        <w:rPr>
          <w:rFonts w:ascii="Times New Roman" w:hAnsi="Times New Roman" w:cs="Times New Roman"/>
          <w:sz w:val="23"/>
          <w:szCs w:val="23"/>
        </w:rPr>
        <w:t>breakup of annual capacity, s</w:t>
      </w:r>
      <w:r w:rsidR="00D56994">
        <w:rPr>
          <w:rFonts w:ascii="Times New Roman" w:hAnsi="Times New Roman" w:cs="Times New Roman"/>
          <w:sz w:val="23"/>
          <w:szCs w:val="23"/>
        </w:rPr>
        <w:t>e</w:t>
      </w:r>
      <w:r w:rsidR="004230EC">
        <w:rPr>
          <w:rFonts w:ascii="Times New Roman" w:hAnsi="Times New Roman" w:cs="Times New Roman"/>
          <w:sz w:val="23"/>
          <w:szCs w:val="23"/>
        </w:rPr>
        <w:t>parable capacity for this tender, annual turnover etc., so that a fair evaluation can be made.</w:t>
      </w:r>
    </w:p>
    <w:p w:rsidR="004230EC" w:rsidRDefault="004230EC" w:rsidP="00284FBF">
      <w:pPr>
        <w:pStyle w:val="NoSpacing"/>
        <w:numPr>
          <w:ilvl w:val="0"/>
          <w:numId w:val="18"/>
        </w:numPr>
        <w:spacing w:line="276" w:lineRule="auto"/>
        <w:jc w:val="both"/>
        <w:rPr>
          <w:rFonts w:ascii="Times New Roman" w:hAnsi="Times New Roman" w:cs="Times New Roman"/>
          <w:sz w:val="23"/>
          <w:szCs w:val="23"/>
        </w:rPr>
      </w:pPr>
      <w:r>
        <w:rPr>
          <w:rFonts w:ascii="Times New Roman" w:hAnsi="Times New Roman" w:cs="Times New Roman"/>
          <w:sz w:val="23"/>
          <w:szCs w:val="23"/>
        </w:rPr>
        <w:t>Traders/ Manufacturers who are participating in the tender shall give all the details pertaining to their capacity to manufacture/ dyeing/ Supply, with breakup of annual capacity, available capacity  for this tender, annual turnover, etc., so that a fair evaluation can be made.</w:t>
      </w:r>
    </w:p>
    <w:p w:rsidR="004230EC" w:rsidRPr="004230EC" w:rsidRDefault="004230EC" w:rsidP="00284FBF">
      <w:pPr>
        <w:pStyle w:val="NoSpacing"/>
        <w:numPr>
          <w:ilvl w:val="0"/>
          <w:numId w:val="18"/>
        </w:numPr>
        <w:spacing w:line="276" w:lineRule="auto"/>
        <w:jc w:val="both"/>
        <w:rPr>
          <w:rFonts w:ascii="Times New Roman" w:hAnsi="Times New Roman" w:cs="Times New Roman"/>
          <w:sz w:val="23"/>
          <w:szCs w:val="23"/>
        </w:rPr>
      </w:pPr>
      <w:proofErr w:type="spellStart"/>
      <w:r>
        <w:rPr>
          <w:rFonts w:ascii="Times New Roman" w:hAnsi="Times New Roman" w:cs="Times New Roman"/>
          <w:b/>
          <w:sz w:val="23"/>
          <w:szCs w:val="23"/>
        </w:rPr>
        <w:t>Tenderers</w:t>
      </w:r>
      <w:proofErr w:type="spellEnd"/>
      <w:r>
        <w:rPr>
          <w:rFonts w:ascii="Times New Roman" w:hAnsi="Times New Roman" w:cs="Times New Roman"/>
          <w:b/>
          <w:sz w:val="23"/>
          <w:szCs w:val="23"/>
        </w:rPr>
        <w:t xml:space="preserve"> who furnish inadequate and ambiguous information are liable for rejection.  </w:t>
      </w:r>
      <w:proofErr w:type="spellStart"/>
      <w:r>
        <w:rPr>
          <w:rFonts w:ascii="Times New Roman" w:hAnsi="Times New Roman" w:cs="Times New Roman"/>
          <w:b/>
          <w:sz w:val="23"/>
          <w:szCs w:val="23"/>
        </w:rPr>
        <w:t>Tenderer</w:t>
      </w:r>
      <w:proofErr w:type="spellEnd"/>
      <w:r>
        <w:rPr>
          <w:rFonts w:ascii="Times New Roman" w:hAnsi="Times New Roman" w:cs="Times New Roman"/>
          <w:b/>
          <w:sz w:val="23"/>
          <w:szCs w:val="23"/>
        </w:rPr>
        <w:t xml:space="preserve"> who furnish false and fabricated details/ documents are liable for penal action in accordance with the rules in force by the competent Authority.</w:t>
      </w:r>
    </w:p>
    <w:p w:rsidR="004230EC" w:rsidRDefault="004230EC" w:rsidP="004230EC">
      <w:pPr>
        <w:pStyle w:val="NoSpacing"/>
        <w:spacing w:line="276" w:lineRule="auto"/>
        <w:jc w:val="both"/>
        <w:rPr>
          <w:rFonts w:ascii="Times New Roman" w:hAnsi="Times New Roman" w:cs="Times New Roman"/>
          <w:b/>
          <w:sz w:val="23"/>
          <w:szCs w:val="23"/>
        </w:rPr>
      </w:pPr>
    </w:p>
    <w:p w:rsidR="004230EC" w:rsidRDefault="004230EC" w:rsidP="004230EC">
      <w:pPr>
        <w:pStyle w:val="NoSpacing"/>
        <w:spacing w:line="276" w:lineRule="auto"/>
        <w:jc w:val="both"/>
        <w:rPr>
          <w:rFonts w:ascii="Times New Roman" w:hAnsi="Times New Roman" w:cs="Times New Roman"/>
          <w:b/>
          <w:sz w:val="23"/>
          <w:szCs w:val="23"/>
          <w:u w:val="single"/>
        </w:rPr>
      </w:pPr>
      <w:r>
        <w:rPr>
          <w:rFonts w:ascii="Times New Roman" w:hAnsi="Times New Roman" w:cs="Times New Roman"/>
          <w:b/>
          <w:sz w:val="23"/>
          <w:szCs w:val="23"/>
        </w:rPr>
        <w:t xml:space="preserve">XII. </w:t>
      </w:r>
      <w:r>
        <w:rPr>
          <w:rFonts w:ascii="Times New Roman" w:hAnsi="Times New Roman" w:cs="Times New Roman"/>
          <w:b/>
          <w:sz w:val="23"/>
          <w:szCs w:val="23"/>
        </w:rPr>
        <w:tab/>
      </w:r>
      <w:r w:rsidRPr="004230EC">
        <w:rPr>
          <w:rFonts w:ascii="Times New Roman" w:hAnsi="Times New Roman" w:cs="Times New Roman"/>
          <w:b/>
          <w:sz w:val="23"/>
          <w:szCs w:val="23"/>
          <w:u w:val="single"/>
        </w:rPr>
        <w:t>PAYMENT</w:t>
      </w:r>
    </w:p>
    <w:p w:rsidR="004230EC" w:rsidRDefault="004230EC" w:rsidP="004230EC">
      <w:pPr>
        <w:pStyle w:val="NoSpacing"/>
        <w:numPr>
          <w:ilvl w:val="0"/>
          <w:numId w:val="19"/>
        </w:numPr>
        <w:spacing w:line="276" w:lineRule="auto"/>
        <w:jc w:val="both"/>
        <w:rPr>
          <w:rFonts w:ascii="Times New Roman" w:hAnsi="Times New Roman" w:cs="Times New Roman"/>
          <w:sz w:val="23"/>
          <w:szCs w:val="23"/>
        </w:rPr>
      </w:pPr>
      <w:r>
        <w:rPr>
          <w:rFonts w:ascii="Times New Roman" w:hAnsi="Times New Roman" w:cs="Times New Roman"/>
          <w:sz w:val="23"/>
          <w:szCs w:val="23"/>
        </w:rPr>
        <w:t>No advances will be paid towards the supply.</w:t>
      </w:r>
    </w:p>
    <w:p w:rsidR="004230EC" w:rsidRDefault="004230EC" w:rsidP="008E27D8">
      <w:pPr>
        <w:pStyle w:val="NoSpacing"/>
        <w:numPr>
          <w:ilvl w:val="0"/>
          <w:numId w:val="19"/>
        </w:numPr>
        <w:jc w:val="both"/>
        <w:rPr>
          <w:rFonts w:ascii="Times New Roman" w:hAnsi="Times New Roman" w:cs="Times New Roman"/>
          <w:sz w:val="23"/>
          <w:szCs w:val="23"/>
        </w:rPr>
      </w:pPr>
      <w:r>
        <w:rPr>
          <w:rFonts w:ascii="Times New Roman" w:hAnsi="Times New Roman" w:cs="Times New Roman"/>
          <w:sz w:val="23"/>
          <w:szCs w:val="23"/>
        </w:rPr>
        <w:t xml:space="preserve">On </w:t>
      </w:r>
      <w:r w:rsidR="00FE56CE">
        <w:rPr>
          <w:rFonts w:ascii="Times New Roman" w:hAnsi="Times New Roman" w:cs="Times New Roman"/>
          <w:sz w:val="23"/>
          <w:szCs w:val="23"/>
        </w:rPr>
        <w:t xml:space="preserve">receipt of the delivery </w:t>
      </w:r>
      <w:r w:rsidR="008E27D8">
        <w:rPr>
          <w:rFonts w:ascii="Times New Roman" w:hAnsi="Times New Roman" w:cs="Times New Roman"/>
          <w:sz w:val="23"/>
          <w:szCs w:val="23"/>
        </w:rPr>
        <w:t xml:space="preserve">of the consignment at the yarn units, quality inspection and testing will be done through one or more approved laboratories.  Drawing of samples will be done by a panel of members constituted by the Commissioner of Handlooms. </w:t>
      </w:r>
      <w:proofErr w:type="spellStart"/>
      <w:r w:rsidR="008E27D8">
        <w:rPr>
          <w:rFonts w:ascii="Times New Roman" w:hAnsi="Times New Roman" w:cs="Times New Roman"/>
          <w:sz w:val="23"/>
          <w:szCs w:val="23"/>
        </w:rPr>
        <w:t>Tenderer</w:t>
      </w:r>
      <w:proofErr w:type="spellEnd"/>
      <w:r w:rsidR="008E27D8">
        <w:rPr>
          <w:rFonts w:ascii="Times New Roman" w:hAnsi="Times New Roman" w:cs="Times New Roman"/>
          <w:sz w:val="23"/>
          <w:szCs w:val="23"/>
        </w:rPr>
        <w:t xml:space="preserve"> or the person authorized by the </w:t>
      </w:r>
      <w:proofErr w:type="spellStart"/>
      <w:r w:rsidR="008E27D8">
        <w:rPr>
          <w:rFonts w:ascii="Times New Roman" w:hAnsi="Times New Roman" w:cs="Times New Roman"/>
          <w:sz w:val="23"/>
          <w:szCs w:val="23"/>
        </w:rPr>
        <w:t>tenderer</w:t>
      </w:r>
      <w:proofErr w:type="spellEnd"/>
      <w:r w:rsidR="008E27D8">
        <w:rPr>
          <w:rFonts w:ascii="Times New Roman" w:hAnsi="Times New Roman" w:cs="Times New Roman"/>
          <w:sz w:val="23"/>
          <w:szCs w:val="23"/>
        </w:rPr>
        <w:t xml:space="preserve"> will be permitted to be present while drawing samples for testing.</w:t>
      </w:r>
    </w:p>
    <w:p w:rsidR="008A6AAC" w:rsidRDefault="00610C1C" w:rsidP="008A6AAC">
      <w:pPr>
        <w:pStyle w:val="NoSpacing"/>
        <w:numPr>
          <w:ilvl w:val="0"/>
          <w:numId w:val="19"/>
        </w:numPr>
        <w:spacing w:line="276" w:lineRule="auto"/>
        <w:jc w:val="both"/>
        <w:rPr>
          <w:rFonts w:ascii="Times New Roman" w:hAnsi="Times New Roman" w:cs="Times New Roman"/>
          <w:sz w:val="23"/>
          <w:szCs w:val="23"/>
        </w:rPr>
      </w:pPr>
      <w:r>
        <w:rPr>
          <w:rFonts w:ascii="Times New Roman" w:hAnsi="Times New Roman" w:cs="Times New Roman"/>
          <w:sz w:val="23"/>
          <w:szCs w:val="23"/>
        </w:rPr>
        <w:lastRenderedPageBreak/>
        <w:t>Lab reports have to be submitted along with dyed yarn from the</w:t>
      </w:r>
      <w:r w:rsidR="008E27D8">
        <w:rPr>
          <w:rFonts w:ascii="Times New Roman" w:hAnsi="Times New Roman" w:cs="Times New Roman"/>
          <w:sz w:val="23"/>
          <w:szCs w:val="23"/>
        </w:rPr>
        <w:t xml:space="preserve"> Government of India approved Textile laboratories and NABL Accredited Textile laboratories</w:t>
      </w:r>
      <w:r>
        <w:rPr>
          <w:rFonts w:ascii="Times New Roman" w:hAnsi="Times New Roman" w:cs="Times New Roman"/>
          <w:sz w:val="23"/>
          <w:szCs w:val="23"/>
        </w:rPr>
        <w:t>.</w:t>
      </w:r>
      <w:r w:rsidR="008E27D8">
        <w:rPr>
          <w:rFonts w:ascii="Times New Roman" w:hAnsi="Times New Roman" w:cs="Times New Roman"/>
          <w:sz w:val="23"/>
          <w:szCs w:val="23"/>
        </w:rPr>
        <w:t xml:space="preserve"> If the test report </w:t>
      </w:r>
      <w:proofErr w:type="gramStart"/>
      <w:r w:rsidR="008E27D8">
        <w:rPr>
          <w:rFonts w:ascii="Times New Roman" w:hAnsi="Times New Roman" w:cs="Times New Roman"/>
          <w:sz w:val="23"/>
          <w:szCs w:val="23"/>
        </w:rPr>
        <w:t>result conform</w:t>
      </w:r>
      <w:proofErr w:type="gramEnd"/>
      <w:r w:rsidR="008E27D8">
        <w:rPr>
          <w:rFonts w:ascii="Times New Roman" w:hAnsi="Times New Roman" w:cs="Times New Roman"/>
          <w:sz w:val="23"/>
          <w:szCs w:val="23"/>
        </w:rPr>
        <w:t xml:space="preserve"> to the quality parameters, the consignment will be accepted by the yarn units, based on the test results.</w:t>
      </w:r>
    </w:p>
    <w:p w:rsidR="00610C1C" w:rsidRPr="00610C1C" w:rsidRDefault="00610C1C" w:rsidP="008A6AAC">
      <w:pPr>
        <w:pStyle w:val="NoSpacing"/>
        <w:numPr>
          <w:ilvl w:val="0"/>
          <w:numId w:val="19"/>
        </w:numPr>
        <w:spacing w:line="276" w:lineRule="auto"/>
        <w:jc w:val="both"/>
        <w:rPr>
          <w:rFonts w:ascii="Times New Roman" w:hAnsi="Times New Roman" w:cs="Times New Roman"/>
          <w:sz w:val="23"/>
          <w:szCs w:val="23"/>
        </w:rPr>
      </w:pPr>
      <w:r w:rsidRPr="00610C1C">
        <w:rPr>
          <w:rFonts w:ascii="Times New Roman" w:hAnsi="Times New Roman" w:cs="Times New Roman"/>
          <w:sz w:val="23"/>
          <w:szCs w:val="23"/>
        </w:rPr>
        <w:t>The TSCO reserve the right for Third party testing.</w:t>
      </w:r>
    </w:p>
    <w:p w:rsidR="008E27D8" w:rsidRPr="00235F29" w:rsidRDefault="008A6AAC" w:rsidP="00235F29">
      <w:pPr>
        <w:pStyle w:val="NoSpacing"/>
        <w:numPr>
          <w:ilvl w:val="0"/>
          <w:numId w:val="19"/>
        </w:numPr>
        <w:spacing w:line="276" w:lineRule="auto"/>
        <w:jc w:val="both"/>
        <w:rPr>
          <w:rFonts w:ascii="Times New Roman" w:hAnsi="Times New Roman" w:cs="Times New Roman"/>
          <w:sz w:val="23"/>
          <w:szCs w:val="23"/>
        </w:rPr>
      </w:pPr>
      <w:r w:rsidRPr="008A6AAC">
        <w:rPr>
          <w:rFonts w:ascii="Times New Roman" w:hAnsi="Times New Roman" w:cs="Times New Roman"/>
          <w:sz w:val="23"/>
          <w:szCs w:val="23"/>
        </w:rPr>
        <w:t>The copy of the invoice, test report along with the remarks of the controlling officers and acknowledgement issued by yarn units and receipt of consignments will be sent by yarn units and after Scrutiny, 90% payment will be released by TSCO within 30 days from the date of receipt of document in full shape from yarn units.</w:t>
      </w:r>
    </w:p>
    <w:p w:rsidR="00DC5CB6" w:rsidRDefault="00DC5CB6" w:rsidP="004230EC">
      <w:pPr>
        <w:pStyle w:val="NoSpacing"/>
        <w:numPr>
          <w:ilvl w:val="0"/>
          <w:numId w:val="19"/>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The balance </w:t>
      </w:r>
      <w:r w:rsidR="00AC2BE1">
        <w:rPr>
          <w:rFonts w:ascii="Times New Roman" w:hAnsi="Times New Roman" w:cs="Times New Roman"/>
          <w:sz w:val="23"/>
          <w:szCs w:val="23"/>
        </w:rPr>
        <w:t>10</w:t>
      </w:r>
      <w:r>
        <w:rPr>
          <w:rFonts w:ascii="Times New Roman" w:hAnsi="Times New Roman" w:cs="Times New Roman"/>
          <w:sz w:val="23"/>
          <w:szCs w:val="23"/>
        </w:rPr>
        <w:t>% payment will be made on completion of supply and after reconciliation of accounts.</w:t>
      </w:r>
    </w:p>
    <w:p w:rsidR="00DC5CB6" w:rsidRDefault="00DC5CB6" w:rsidP="004230EC">
      <w:pPr>
        <w:pStyle w:val="NoSpacing"/>
        <w:numPr>
          <w:ilvl w:val="0"/>
          <w:numId w:val="19"/>
        </w:numPr>
        <w:spacing w:line="276" w:lineRule="auto"/>
        <w:jc w:val="both"/>
        <w:rPr>
          <w:rFonts w:ascii="Times New Roman" w:hAnsi="Times New Roman" w:cs="Times New Roman"/>
          <w:sz w:val="23"/>
          <w:szCs w:val="23"/>
        </w:rPr>
      </w:pPr>
      <w:r>
        <w:rPr>
          <w:rFonts w:ascii="Times New Roman" w:hAnsi="Times New Roman" w:cs="Times New Roman"/>
          <w:sz w:val="23"/>
          <w:szCs w:val="23"/>
        </w:rPr>
        <w:t>Payment will become due only from the date of completion of supply of each phase.  As and when a lot is delivered with positive test results, the bidder can claim payment.</w:t>
      </w:r>
    </w:p>
    <w:p w:rsidR="00DC5CB6" w:rsidRDefault="00DC5CB6" w:rsidP="004230EC">
      <w:pPr>
        <w:pStyle w:val="NoSpacing"/>
        <w:numPr>
          <w:ilvl w:val="0"/>
          <w:numId w:val="19"/>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Tax deduction, if any, at source as per Government of India regulations will be </w:t>
      </w:r>
      <w:proofErr w:type="gramStart"/>
      <w:r>
        <w:rPr>
          <w:rFonts w:ascii="Times New Roman" w:hAnsi="Times New Roman" w:cs="Times New Roman"/>
          <w:sz w:val="23"/>
          <w:szCs w:val="23"/>
        </w:rPr>
        <w:t>effected</w:t>
      </w:r>
      <w:proofErr w:type="gramEnd"/>
      <w:r>
        <w:rPr>
          <w:rFonts w:ascii="Times New Roman" w:hAnsi="Times New Roman" w:cs="Times New Roman"/>
          <w:sz w:val="23"/>
          <w:szCs w:val="23"/>
        </w:rPr>
        <w:t xml:space="preserve"> while making payment.  If any bidder had exemption to such deduction, it will be duly considered</w:t>
      </w:r>
      <w:r w:rsidR="00AA41C6">
        <w:rPr>
          <w:rFonts w:ascii="Times New Roman" w:hAnsi="Times New Roman" w:cs="Times New Roman"/>
          <w:sz w:val="23"/>
          <w:szCs w:val="23"/>
        </w:rPr>
        <w:t xml:space="preserve"> </w:t>
      </w:r>
      <w:r w:rsidR="00AA41C6" w:rsidRPr="00AA41C6">
        <w:rPr>
          <w:rFonts w:ascii="Times New Roman" w:hAnsi="Times New Roman" w:cs="Times New Roman"/>
          <w:sz w:val="23"/>
          <w:szCs w:val="23"/>
        </w:rPr>
        <w:t>on production of certificate to the effect</w:t>
      </w:r>
      <w:r>
        <w:rPr>
          <w:rFonts w:ascii="Times New Roman" w:hAnsi="Times New Roman" w:cs="Times New Roman"/>
          <w:sz w:val="23"/>
          <w:szCs w:val="23"/>
        </w:rPr>
        <w:t>.</w:t>
      </w:r>
    </w:p>
    <w:p w:rsidR="00AE3A60" w:rsidRDefault="00DC5CB6" w:rsidP="00AE3A60">
      <w:pPr>
        <w:pStyle w:val="NoSpacing"/>
        <w:numPr>
          <w:ilvl w:val="0"/>
          <w:numId w:val="19"/>
        </w:num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The cost of samples for testing and testing charges shall be borne by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w:t>
      </w:r>
    </w:p>
    <w:p w:rsidR="00AE3A60" w:rsidRPr="00AA4A49" w:rsidRDefault="00AE3A60" w:rsidP="00AA4A49">
      <w:pPr>
        <w:pStyle w:val="NoSpacing"/>
        <w:rPr>
          <w:sz w:val="14"/>
        </w:rPr>
      </w:pPr>
    </w:p>
    <w:p w:rsidR="00AE3A60" w:rsidRDefault="00AE3A60" w:rsidP="00AE3A60">
      <w:pPr>
        <w:pStyle w:val="NoSpacing"/>
        <w:jc w:val="both"/>
        <w:rPr>
          <w:rFonts w:ascii="Times New Roman" w:hAnsi="Times New Roman" w:cs="Times New Roman"/>
          <w:b/>
          <w:sz w:val="23"/>
          <w:szCs w:val="23"/>
          <w:u w:val="single"/>
        </w:rPr>
      </w:pPr>
      <w:r>
        <w:rPr>
          <w:rFonts w:ascii="Times New Roman" w:hAnsi="Times New Roman" w:cs="Times New Roman"/>
          <w:sz w:val="23"/>
          <w:szCs w:val="23"/>
        </w:rPr>
        <w:t>XIII.</w:t>
      </w:r>
      <w:r>
        <w:rPr>
          <w:rFonts w:ascii="Times New Roman" w:hAnsi="Times New Roman" w:cs="Times New Roman"/>
          <w:sz w:val="23"/>
          <w:szCs w:val="23"/>
        </w:rPr>
        <w:tab/>
      </w:r>
      <w:r w:rsidRPr="00900EB2">
        <w:rPr>
          <w:rFonts w:ascii="Times New Roman" w:hAnsi="Times New Roman" w:cs="Times New Roman"/>
          <w:b/>
          <w:sz w:val="23"/>
          <w:szCs w:val="23"/>
          <w:u w:val="single"/>
        </w:rPr>
        <w:t>PENALTY</w:t>
      </w:r>
    </w:p>
    <w:p w:rsidR="00AE3A60" w:rsidRDefault="00AE3A60" w:rsidP="00AE3A60">
      <w:pPr>
        <w:pStyle w:val="NoSpacing"/>
        <w:jc w:val="both"/>
        <w:rPr>
          <w:rFonts w:ascii="Times New Roman" w:hAnsi="Times New Roman" w:cs="Times New Roman"/>
          <w:b/>
          <w:sz w:val="23"/>
          <w:szCs w:val="23"/>
          <w:u w:val="single"/>
        </w:rPr>
      </w:pPr>
    </w:p>
    <w:p w:rsidR="00AE3A60" w:rsidRDefault="00AE3A60" w:rsidP="00AE3A60">
      <w:pPr>
        <w:pStyle w:val="NoSpacing"/>
        <w:numPr>
          <w:ilvl w:val="0"/>
          <w:numId w:val="20"/>
        </w:numPr>
        <w:jc w:val="both"/>
        <w:rPr>
          <w:rFonts w:ascii="Times New Roman" w:hAnsi="Times New Roman" w:cs="Times New Roman"/>
          <w:sz w:val="23"/>
          <w:szCs w:val="23"/>
        </w:rPr>
      </w:pPr>
      <w:r w:rsidRPr="00AA4A49">
        <w:rPr>
          <w:rFonts w:ascii="Times New Roman" w:hAnsi="Times New Roman" w:cs="Times New Roman"/>
          <w:b/>
          <w:sz w:val="23"/>
          <w:szCs w:val="23"/>
          <w:u w:val="single"/>
        </w:rPr>
        <w:t>DELAYED SUPPLY</w:t>
      </w:r>
      <w:r>
        <w:rPr>
          <w:rFonts w:ascii="Times New Roman" w:hAnsi="Times New Roman" w:cs="Times New Roman"/>
          <w:sz w:val="23"/>
          <w:szCs w:val="23"/>
        </w:rPr>
        <w:t>:</w:t>
      </w:r>
    </w:p>
    <w:p w:rsidR="00AE3A60" w:rsidRPr="00900EB2" w:rsidRDefault="00AE3A60" w:rsidP="00AE3A60">
      <w:pPr>
        <w:pStyle w:val="NoSpacing"/>
        <w:numPr>
          <w:ilvl w:val="0"/>
          <w:numId w:val="21"/>
        </w:numPr>
        <w:ind w:left="993" w:firstLine="87"/>
        <w:jc w:val="both"/>
        <w:rPr>
          <w:rFonts w:ascii="Times New Roman" w:hAnsi="Times New Roman" w:cs="Times New Roman"/>
          <w:b/>
          <w:sz w:val="23"/>
          <w:szCs w:val="23"/>
        </w:rPr>
      </w:pPr>
      <w:r>
        <w:rPr>
          <w:rFonts w:ascii="Times New Roman" w:hAnsi="Times New Roman" w:cs="Times New Roman"/>
          <w:sz w:val="23"/>
          <w:szCs w:val="23"/>
        </w:rPr>
        <w:t xml:space="preserve">If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fails to supply the </w:t>
      </w:r>
      <w:r w:rsidRPr="00900EB2">
        <w:rPr>
          <w:rFonts w:ascii="Times New Roman" w:hAnsi="Times New Roman" w:cs="Times New Roman"/>
          <w:sz w:val="23"/>
          <w:szCs w:val="23"/>
          <w:u w:val="single"/>
        </w:rPr>
        <w:t>quantity as per the supply</w:t>
      </w:r>
      <w:r>
        <w:rPr>
          <w:rFonts w:ascii="Times New Roman" w:hAnsi="Times New Roman" w:cs="Times New Roman"/>
          <w:sz w:val="23"/>
          <w:szCs w:val="23"/>
        </w:rPr>
        <w:t xml:space="preserve"> Schedule, a penalty @ </w:t>
      </w:r>
      <w:r w:rsidRPr="00900EB2">
        <w:rPr>
          <w:rFonts w:ascii="Times New Roman" w:hAnsi="Times New Roman" w:cs="Times New Roman"/>
          <w:b/>
          <w:sz w:val="23"/>
          <w:szCs w:val="23"/>
        </w:rPr>
        <w:t>Rs.1.00 per kg/per day</w:t>
      </w:r>
      <w:r>
        <w:rPr>
          <w:rFonts w:ascii="Times New Roman" w:hAnsi="Times New Roman" w:cs="Times New Roman"/>
          <w:sz w:val="23"/>
          <w:szCs w:val="23"/>
        </w:rPr>
        <w:t xml:space="preserve"> for initial 10 days will be levied which can be extended by another 10 days with enhanced penalty @ </w:t>
      </w:r>
      <w:r w:rsidRPr="00900EB2">
        <w:rPr>
          <w:rFonts w:ascii="Times New Roman" w:hAnsi="Times New Roman" w:cs="Times New Roman"/>
          <w:b/>
          <w:sz w:val="23"/>
          <w:szCs w:val="23"/>
        </w:rPr>
        <w:t>2.00 per kg/per day.</w:t>
      </w:r>
    </w:p>
    <w:p w:rsidR="00AE3A60" w:rsidRDefault="00AE3A60" w:rsidP="00AE3A60">
      <w:pPr>
        <w:pStyle w:val="NoSpacing"/>
        <w:numPr>
          <w:ilvl w:val="0"/>
          <w:numId w:val="21"/>
        </w:numPr>
        <w:ind w:left="1134" w:hanging="54"/>
        <w:jc w:val="both"/>
        <w:rPr>
          <w:rFonts w:ascii="Times New Roman" w:hAnsi="Times New Roman" w:cs="Times New Roman"/>
          <w:sz w:val="23"/>
          <w:szCs w:val="23"/>
        </w:rPr>
      </w:pPr>
      <w:r>
        <w:rPr>
          <w:rFonts w:ascii="Times New Roman" w:hAnsi="Times New Roman" w:cs="Times New Roman"/>
          <w:sz w:val="23"/>
          <w:szCs w:val="23"/>
        </w:rPr>
        <w:t xml:space="preserve">Any further extension will be at the discretion of the </w:t>
      </w:r>
      <w:r w:rsidR="00216740">
        <w:rPr>
          <w:rFonts w:ascii="Times New Roman" w:hAnsi="Times New Roman" w:cs="Times New Roman"/>
          <w:sz w:val="23"/>
          <w:szCs w:val="23"/>
        </w:rPr>
        <w:t>V.C. &amp; Managing Director, TSCO</w:t>
      </w:r>
      <w:r>
        <w:rPr>
          <w:rFonts w:ascii="Times New Roman" w:hAnsi="Times New Roman" w:cs="Times New Roman"/>
          <w:sz w:val="23"/>
          <w:szCs w:val="23"/>
        </w:rPr>
        <w:t xml:space="preserve"> with a further enhanced penalty of @ </w:t>
      </w:r>
      <w:r w:rsidRPr="00900EB2">
        <w:rPr>
          <w:rFonts w:ascii="Times New Roman" w:hAnsi="Times New Roman" w:cs="Times New Roman"/>
          <w:b/>
          <w:sz w:val="23"/>
          <w:szCs w:val="23"/>
        </w:rPr>
        <w:t>Rs.4.00/- per kg/per day</w:t>
      </w:r>
      <w:r>
        <w:rPr>
          <w:rFonts w:ascii="Times New Roman" w:hAnsi="Times New Roman" w:cs="Times New Roman"/>
          <w:sz w:val="23"/>
          <w:szCs w:val="23"/>
        </w:rPr>
        <w:t>.</w:t>
      </w:r>
    </w:p>
    <w:p w:rsidR="00AE3A60" w:rsidRDefault="00AE3A60" w:rsidP="00AE3A60">
      <w:pPr>
        <w:pStyle w:val="NoSpacing"/>
        <w:numPr>
          <w:ilvl w:val="0"/>
          <w:numId w:val="21"/>
        </w:numPr>
        <w:ind w:left="993" w:firstLine="229"/>
        <w:jc w:val="both"/>
        <w:rPr>
          <w:rFonts w:ascii="Times New Roman" w:hAnsi="Times New Roman" w:cs="Times New Roman"/>
          <w:sz w:val="23"/>
          <w:szCs w:val="23"/>
        </w:rPr>
      </w:pPr>
      <w:r w:rsidRPr="00395A61">
        <w:rPr>
          <w:rFonts w:ascii="Times New Roman" w:hAnsi="Times New Roman" w:cs="Times New Roman"/>
          <w:sz w:val="23"/>
          <w:szCs w:val="23"/>
        </w:rPr>
        <w:t>Further, where no extension of time is granted, the balance quantity is liable for cancellation besides charging a penalty @5% of the unsupplied value and forfeiture of pro-rata security deposit.</w:t>
      </w:r>
    </w:p>
    <w:p w:rsidR="00AE3A60" w:rsidRDefault="00AE3A60" w:rsidP="00AE3A60">
      <w:pPr>
        <w:pStyle w:val="NoSpacing"/>
        <w:numPr>
          <w:ilvl w:val="0"/>
          <w:numId w:val="21"/>
        </w:numPr>
        <w:ind w:left="993" w:firstLine="229"/>
        <w:jc w:val="both"/>
        <w:rPr>
          <w:rFonts w:ascii="Times New Roman" w:hAnsi="Times New Roman" w:cs="Times New Roman"/>
          <w:sz w:val="23"/>
          <w:szCs w:val="23"/>
        </w:rPr>
      </w:pPr>
      <w:r w:rsidRPr="00395A61">
        <w:rPr>
          <w:rFonts w:ascii="Times New Roman" w:hAnsi="Times New Roman" w:cs="Times New Roman"/>
          <w:sz w:val="23"/>
          <w:szCs w:val="23"/>
        </w:rPr>
        <w:t xml:space="preserve">Extension of time for final supply with enhanced penalty @ </w:t>
      </w:r>
      <w:r w:rsidRPr="00395A61">
        <w:rPr>
          <w:rFonts w:ascii="Times New Roman" w:hAnsi="Times New Roman" w:cs="Times New Roman"/>
          <w:b/>
          <w:sz w:val="23"/>
          <w:szCs w:val="23"/>
        </w:rPr>
        <w:t>Rs.4.00/- per kg/per day</w:t>
      </w:r>
      <w:r w:rsidRPr="00395A61">
        <w:rPr>
          <w:rFonts w:ascii="Times New Roman" w:hAnsi="Times New Roman" w:cs="Times New Roman"/>
          <w:sz w:val="23"/>
          <w:szCs w:val="23"/>
        </w:rPr>
        <w:t xml:space="preserve"> will be at the discretion </w:t>
      </w:r>
      <w:r>
        <w:rPr>
          <w:rFonts w:ascii="Times New Roman" w:hAnsi="Times New Roman" w:cs="Times New Roman"/>
          <w:sz w:val="23"/>
          <w:szCs w:val="23"/>
        </w:rPr>
        <w:t xml:space="preserve">of the </w:t>
      </w:r>
      <w:r w:rsidR="009D018A">
        <w:rPr>
          <w:rFonts w:ascii="Times New Roman" w:hAnsi="Times New Roman" w:cs="Times New Roman"/>
          <w:sz w:val="23"/>
          <w:szCs w:val="23"/>
        </w:rPr>
        <w:t>V.C. &amp; Managing Director, TSCO</w:t>
      </w:r>
      <w:r>
        <w:rPr>
          <w:rFonts w:ascii="Times New Roman" w:hAnsi="Times New Roman" w:cs="Times New Roman"/>
          <w:sz w:val="23"/>
          <w:szCs w:val="23"/>
        </w:rPr>
        <w:t>.</w:t>
      </w:r>
    </w:p>
    <w:p w:rsidR="00AE3A60" w:rsidRDefault="00AE3A60" w:rsidP="00AE3A60">
      <w:pPr>
        <w:pStyle w:val="NoSpacing"/>
        <w:numPr>
          <w:ilvl w:val="0"/>
          <w:numId w:val="21"/>
        </w:numPr>
        <w:ind w:left="993" w:firstLine="229"/>
        <w:jc w:val="both"/>
        <w:rPr>
          <w:rFonts w:ascii="Times New Roman" w:hAnsi="Times New Roman" w:cs="Times New Roman"/>
          <w:sz w:val="23"/>
          <w:szCs w:val="23"/>
        </w:rPr>
      </w:pPr>
      <w:r>
        <w:rPr>
          <w:rFonts w:ascii="Times New Roman" w:hAnsi="Times New Roman" w:cs="Times New Roman"/>
          <w:sz w:val="23"/>
          <w:szCs w:val="23"/>
        </w:rPr>
        <w:t xml:space="preserve">Delivered quantity means quantity delivered by the tender at the delivery point.  Supplied quantity means quantity passed on testing and accepted.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is liable to replace the quantities which are rejected in testing.</w:t>
      </w:r>
    </w:p>
    <w:p w:rsidR="00AE3A60" w:rsidRDefault="00AE3A60" w:rsidP="00AE3A60">
      <w:pPr>
        <w:pStyle w:val="NoSpacing"/>
        <w:numPr>
          <w:ilvl w:val="0"/>
          <w:numId w:val="21"/>
        </w:numPr>
        <w:ind w:left="993" w:firstLine="229"/>
        <w:jc w:val="both"/>
        <w:rPr>
          <w:rFonts w:ascii="Times New Roman" w:hAnsi="Times New Roman" w:cs="Times New Roman"/>
          <w:sz w:val="23"/>
          <w:szCs w:val="23"/>
        </w:rPr>
      </w:pPr>
      <w:r>
        <w:rPr>
          <w:rFonts w:ascii="Times New Roman" w:hAnsi="Times New Roman" w:cs="Times New Roman"/>
          <w:sz w:val="23"/>
          <w:szCs w:val="23"/>
        </w:rPr>
        <w:t>If the supply is not made to the particular yarn unit as per allotment enclosed in the supply order it will be treated as unsupplied quantity and penalty will be levied.</w:t>
      </w:r>
    </w:p>
    <w:p w:rsidR="00AA4A49" w:rsidRPr="00AA4A49" w:rsidRDefault="00AA4A49" w:rsidP="00AA4A49">
      <w:pPr>
        <w:pStyle w:val="NoSpacing"/>
        <w:rPr>
          <w:sz w:val="16"/>
          <w:szCs w:val="16"/>
        </w:rPr>
      </w:pPr>
    </w:p>
    <w:p w:rsidR="00AE3A60" w:rsidRPr="00395A61" w:rsidRDefault="00AE3A60" w:rsidP="00AE3A60">
      <w:pPr>
        <w:pStyle w:val="NoSpacing"/>
        <w:numPr>
          <w:ilvl w:val="0"/>
          <w:numId w:val="20"/>
        </w:numPr>
        <w:jc w:val="both"/>
        <w:rPr>
          <w:rFonts w:ascii="Times New Roman" w:hAnsi="Times New Roman" w:cs="Times New Roman"/>
          <w:b/>
          <w:sz w:val="23"/>
          <w:szCs w:val="23"/>
          <w:u w:val="single"/>
        </w:rPr>
      </w:pPr>
      <w:r w:rsidRPr="00395A61">
        <w:rPr>
          <w:rFonts w:ascii="Times New Roman" w:hAnsi="Times New Roman" w:cs="Times New Roman"/>
          <w:b/>
          <w:sz w:val="23"/>
          <w:szCs w:val="23"/>
          <w:u w:val="single"/>
        </w:rPr>
        <w:t>NON-SUPPLY/ SHORT SUPPLY:</w:t>
      </w:r>
    </w:p>
    <w:p w:rsidR="00AE3A60" w:rsidRDefault="00AE3A60" w:rsidP="00AE3A60">
      <w:pPr>
        <w:pStyle w:val="NoSpacing"/>
        <w:numPr>
          <w:ilvl w:val="0"/>
          <w:numId w:val="22"/>
        </w:numPr>
        <w:jc w:val="both"/>
        <w:rPr>
          <w:rFonts w:ascii="Times New Roman" w:hAnsi="Times New Roman" w:cs="Times New Roman"/>
          <w:sz w:val="23"/>
          <w:szCs w:val="23"/>
        </w:rPr>
      </w:pPr>
      <w:r>
        <w:rPr>
          <w:rFonts w:ascii="Times New Roman" w:hAnsi="Times New Roman" w:cs="Times New Roman"/>
          <w:sz w:val="23"/>
          <w:szCs w:val="23"/>
        </w:rPr>
        <w:t xml:space="preserve">If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fails to deliver any quantity in the first 3 phases of the delivery schedule, i.e., phase.  No.1</w:t>
      </w:r>
      <w:proofErr w:type="gramStart"/>
      <w:r>
        <w:rPr>
          <w:rFonts w:ascii="Times New Roman" w:hAnsi="Times New Roman" w:cs="Times New Roman"/>
          <w:sz w:val="23"/>
          <w:szCs w:val="23"/>
        </w:rPr>
        <w:t>,2</w:t>
      </w:r>
      <w:proofErr w:type="gramEnd"/>
      <w:r>
        <w:rPr>
          <w:rFonts w:ascii="Times New Roman" w:hAnsi="Times New Roman" w:cs="Times New Roman"/>
          <w:sz w:val="23"/>
          <w:szCs w:val="23"/>
        </w:rPr>
        <w:t xml:space="preserve">, &amp; 3, the supply order for the total quantity placed with such tender is liable to be cancelled and re-tender may be called for.  In case of re-tender, any additional cost incurred, shall be charged from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(or) such quantity will be redistributed amongst the other suppliers.</w:t>
      </w:r>
    </w:p>
    <w:p w:rsidR="00AE3A60" w:rsidRDefault="00AE3A60" w:rsidP="00AE3A60">
      <w:pPr>
        <w:pStyle w:val="NoSpacing"/>
        <w:numPr>
          <w:ilvl w:val="0"/>
          <w:numId w:val="22"/>
        </w:numPr>
        <w:jc w:val="both"/>
        <w:rPr>
          <w:rFonts w:ascii="Times New Roman" w:hAnsi="Times New Roman" w:cs="Times New Roman"/>
          <w:sz w:val="23"/>
          <w:szCs w:val="23"/>
        </w:rPr>
      </w:pPr>
      <w:r>
        <w:rPr>
          <w:rFonts w:ascii="Times New Roman" w:hAnsi="Times New Roman" w:cs="Times New Roman"/>
          <w:sz w:val="23"/>
          <w:szCs w:val="23"/>
        </w:rPr>
        <w:t xml:space="preserve">If the supplier do not </w:t>
      </w:r>
      <w:proofErr w:type="spellStart"/>
      <w:r>
        <w:rPr>
          <w:rFonts w:ascii="Times New Roman" w:hAnsi="Times New Roman" w:cs="Times New Roman"/>
          <w:sz w:val="23"/>
          <w:szCs w:val="23"/>
        </w:rPr>
        <w:t>effect</w:t>
      </w:r>
      <w:proofErr w:type="spellEnd"/>
      <w:r>
        <w:rPr>
          <w:rFonts w:ascii="Times New Roman" w:hAnsi="Times New Roman" w:cs="Times New Roman"/>
          <w:sz w:val="23"/>
          <w:szCs w:val="23"/>
        </w:rPr>
        <w:t xml:space="preserve"> their timely supply within the specified time period, as per the schedule of supply, that quantity also will be cut </w:t>
      </w:r>
      <w:proofErr w:type="gramStart"/>
      <w:r>
        <w:rPr>
          <w:rFonts w:ascii="Times New Roman" w:hAnsi="Times New Roman" w:cs="Times New Roman"/>
          <w:sz w:val="23"/>
          <w:szCs w:val="23"/>
        </w:rPr>
        <w:t>down  and</w:t>
      </w:r>
      <w:proofErr w:type="gramEnd"/>
      <w:r>
        <w:rPr>
          <w:rFonts w:ascii="Times New Roman" w:hAnsi="Times New Roman" w:cs="Times New Roman"/>
          <w:sz w:val="23"/>
          <w:szCs w:val="23"/>
        </w:rPr>
        <w:t xml:space="preserve"> allotted to other bidders, on their accepting to it.</w:t>
      </w:r>
    </w:p>
    <w:p w:rsidR="00AE3A60" w:rsidRDefault="00AE3A60" w:rsidP="00AE3A60">
      <w:pPr>
        <w:pStyle w:val="NoSpacing"/>
        <w:numPr>
          <w:ilvl w:val="0"/>
          <w:numId w:val="22"/>
        </w:numPr>
        <w:jc w:val="both"/>
        <w:rPr>
          <w:rFonts w:ascii="Times New Roman" w:hAnsi="Times New Roman" w:cs="Times New Roman"/>
          <w:sz w:val="23"/>
          <w:szCs w:val="23"/>
        </w:rPr>
      </w:pPr>
      <w:r>
        <w:rPr>
          <w:rFonts w:ascii="Times New Roman" w:hAnsi="Times New Roman" w:cs="Times New Roman"/>
          <w:sz w:val="23"/>
          <w:szCs w:val="23"/>
        </w:rPr>
        <w:t xml:space="preserve">In respect f unsupplied quantity, ager expiry of extension of time with penalty, pro-rata Security Deposit will be forfeited in addition to the levy of penalty at 5% of the value of the unsupplied quantity.  Additionally, all consequential losses, costs and damages incurred for making alternative arrangements shall also be recovered from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w:t>
      </w:r>
    </w:p>
    <w:p w:rsidR="005D2B3C" w:rsidRDefault="005D2B3C" w:rsidP="005D2B3C">
      <w:pPr>
        <w:pStyle w:val="NoSpacing"/>
        <w:ind w:left="1440"/>
        <w:jc w:val="both"/>
        <w:rPr>
          <w:rFonts w:ascii="Times New Roman" w:hAnsi="Times New Roman" w:cs="Times New Roman"/>
          <w:sz w:val="23"/>
          <w:szCs w:val="23"/>
        </w:rPr>
      </w:pPr>
    </w:p>
    <w:p w:rsidR="00AE3A60" w:rsidRPr="005D2B3C" w:rsidRDefault="00AE3A60" w:rsidP="00AE3A60">
      <w:pPr>
        <w:pStyle w:val="NoSpacing"/>
        <w:numPr>
          <w:ilvl w:val="0"/>
          <w:numId w:val="22"/>
        </w:numPr>
        <w:jc w:val="both"/>
        <w:rPr>
          <w:rFonts w:ascii="Times New Roman" w:hAnsi="Times New Roman" w:cs="Times New Roman"/>
          <w:color w:val="000000" w:themeColor="text1"/>
          <w:sz w:val="23"/>
          <w:szCs w:val="23"/>
        </w:rPr>
      </w:pPr>
      <w:r>
        <w:rPr>
          <w:rFonts w:ascii="Times New Roman" w:hAnsi="Times New Roman" w:cs="Times New Roman"/>
          <w:sz w:val="23"/>
          <w:szCs w:val="23"/>
        </w:rPr>
        <w:lastRenderedPageBreak/>
        <w:t xml:space="preserve">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shall remove the rejected quantity yarn from the yarn units (delivery points) at their own cost within 48 hours from the date of intimation of rejection, failing which a penalty of </w:t>
      </w:r>
      <w:r w:rsidRPr="005D2B3C">
        <w:rPr>
          <w:rFonts w:ascii="Times New Roman" w:hAnsi="Times New Roman" w:cs="Times New Roman"/>
          <w:b/>
          <w:color w:val="000000" w:themeColor="text1"/>
          <w:sz w:val="23"/>
          <w:szCs w:val="23"/>
        </w:rPr>
        <w:t>Rs.1000/-</w:t>
      </w:r>
      <w:r w:rsidRPr="005D2B3C">
        <w:rPr>
          <w:rFonts w:ascii="Times New Roman" w:hAnsi="Times New Roman" w:cs="Times New Roman"/>
          <w:color w:val="000000" w:themeColor="text1"/>
          <w:sz w:val="23"/>
          <w:szCs w:val="23"/>
        </w:rPr>
        <w:t xml:space="preserve"> per day per MT will be levied subject to a maximum of 14 days.</w:t>
      </w:r>
    </w:p>
    <w:p w:rsidR="00AE3A60" w:rsidRDefault="00AE3A60" w:rsidP="00AE3A60">
      <w:pPr>
        <w:pStyle w:val="NoSpacing"/>
        <w:numPr>
          <w:ilvl w:val="0"/>
          <w:numId w:val="22"/>
        </w:numPr>
        <w:jc w:val="both"/>
        <w:rPr>
          <w:rFonts w:ascii="Times New Roman" w:hAnsi="Times New Roman" w:cs="Times New Roman"/>
          <w:sz w:val="23"/>
          <w:szCs w:val="23"/>
        </w:rPr>
      </w:pPr>
      <w:r>
        <w:rPr>
          <w:rFonts w:ascii="Times New Roman" w:hAnsi="Times New Roman" w:cs="Times New Roman"/>
          <w:sz w:val="23"/>
          <w:szCs w:val="23"/>
        </w:rPr>
        <w:t xml:space="preserve">The </w:t>
      </w:r>
      <w:r w:rsidR="001121F4">
        <w:rPr>
          <w:rFonts w:ascii="Times New Roman" w:hAnsi="Times New Roman" w:cs="Times New Roman"/>
          <w:sz w:val="23"/>
          <w:szCs w:val="23"/>
        </w:rPr>
        <w:t>V.C. &amp; Managing Director, TSCO</w:t>
      </w:r>
      <w:r>
        <w:rPr>
          <w:rFonts w:ascii="Times New Roman" w:hAnsi="Times New Roman" w:cs="Times New Roman"/>
          <w:sz w:val="23"/>
          <w:szCs w:val="23"/>
        </w:rPr>
        <w:t xml:space="preserve"> shall not be responsible for any damage to the rejected yarn.</w:t>
      </w:r>
    </w:p>
    <w:p w:rsidR="00B602CD" w:rsidRDefault="00821317" w:rsidP="00B602CD">
      <w:pPr>
        <w:pStyle w:val="NoSpacing"/>
        <w:numPr>
          <w:ilvl w:val="0"/>
          <w:numId w:val="22"/>
        </w:numPr>
        <w:jc w:val="both"/>
        <w:rPr>
          <w:rFonts w:ascii="Times New Roman" w:hAnsi="Times New Roman" w:cs="Times New Roman"/>
          <w:sz w:val="23"/>
          <w:szCs w:val="23"/>
        </w:rPr>
      </w:pPr>
      <w:r>
        <w:rPr>
          <w:rFonts w:ascii="Times New Roman" w:hAnsi="Times New Roman" w:cs="Times New Roman"/>
          <w:sz w:val="23"/>
          <w:szCs w:val="23"/>
        </w:rPr>
        <w:t xml:space="preserve">V.C. &amp; Managing Director, TSCO </w:t>
      </w:r>
      <w:r w:rsidR="00B602CD">
        <w:rPr>
          <w:rFonts w:ascii="Times New Roman" w:hAnsi="Times New Roman" w:cs="Times New Roman"/>
          <w:sz w:val="23"/>
          <w:szCs w:val="23"/>
        </w:rPr>
        <w:t xml:space="preserve">also reserves the right to itself to dispose </w:t>
      </w:r>
      <w:proofErr w:type="spellStart"/>
      <w:r w:rsidR="00B602CD">
        <w:rPr>
          <w:rFonts w:ascii="Times New Roman" w:hAnsi="Times New Roman" w:cs="Times New Roman"/>
          <w:sz w:val="23"/>
          <w:szCs w:val="23"/>
        </w:rPr>
        <w:t>off</w:t>
      </w:r>
      <w:proofErr w:type="spellEnd"/>
      <w:r w:rsidR="00B602CD">
        <w:rPr>
          <w:rFonts w:ascii="Times New Roman" w:hAnsi="Times New Roman" w:cs="Times New Roman"/>
          <w:sz w:val="23"/>
          <w:szCs w:val="23"/>
        </w:rPr>
        <w:t xml:space="preserve"> the yarn as it deems fit, beyond </w:t>
      </w:r>
      <w:r w:rsidR="00686C38">
        <w:rPr>
          <w:rFonts w:ascii="Times New Roman" w:hAnsi="Times New Roman" w:cs="Times New Roman"/>
          <w:sz w:val="23"/>
          <w:szCs w:val="23"/>
        </w:rPr>
        <w:t xml:space="preserve">14 </w:t>
      </w:r>
      <w:r w:rsidR="00B602CD">
        <w:rPr>
          <w:rFonts w:ascii="Times New Roman" w:hAnsi="Times New Roman" w:cs="Times New Roman"/>
          <w:sz w:val="23"/>
          <w:szCs w:val="23"/>
        </w:rPr>
        <w:t>days from the date of intimation</w:t>
      </w:r>
      <w:r w:rsidR="00686C38">
        <w:rPr>
          <w:rFonts w:ascii="Times New Roman" w:hAnsi="Times New Roman" w:cs="Times New Roman"/>
          <w:sz w:val="23"/>
          <w:szCs w:val="23"/>
        </w:rPr>
        <w:t xml:space="preserve"> if the same is not lifted</w:t>
      </w:r>
      <w:r w:rsidR="00B602CD">
        <w:rPr>
          <w:rFonts w:ascii="Times New Roman" w:hAnsi="Times New Roman" w:cs="Times New Roman"/>
          <w:sz w:val="23"/>
          <w:szCs w:val="23"/>
        </w:rPr>
        <w:t>.</w:t>
      </w:r>
    </w:p>
    <w:p w:rsidR="00B602CD" w:rsidRDefault="00B602CD" w:rsidP="00B602CD">
      <w:pPr>
        <w:pStyle w:val="NoSpacing"/>
        <w:numPr>
          <w:ilvl w:val="0"/>
          <w:numId w:val="22"/>
        </w:numPr>
        <w:jc w:val="both"/>
        <w:rPr>
          <w:rFonts w:ascii="Times New Roman" w:hAnsi="Times New Roman" w:cs="Times New Roman"/>
          <w:sz w:val="23"/>
          <w:szCs w:val="23"/>
        </w:rPr>
      </w:pPr>
      <w:r>
        <w:rPr>
          <w:rFonts w:ascii="Times New Roman" w:hAnsi="Times New Roman" w:cs="Times New Roman"/>
          <w:sz w:val="23"/>
          <w:szCs w:val="23"/>
        </w:rPr>
        <w:t>The penalty levied and recoveries ordered will be adjusted against the pending payment/ Security Deposit.</w:t>
      </w:r>
    </w:p>
    <w:p w:rsidR="00A051EB" w:rsidRDefault="00A051EB" w:rsidP="00A051EB">
      <w:pPr>
        <w:pStyle w:val="NoSpacing"/>
        <w:jc w:val="both"/>
        <w:rPr>
          <w:rFonts w:ascii="Times New Roman" w:hAnsi="Times New Roman" w:cs="Times New Roman"/>
          <w:sz w:val="23"/>
          <w:szCs w:val="23"/>
        </w:rPr>
      </w:pPr>
    </w:p>
    <w:p w:rsidR="00A051EB" w:rsidRDefault="00A051EB" w:rsidP="00A051EB">
      <w:pPr>
        <w:pStyle w:val="NoSpacing"/>
        <w:jc w:val="both"/>
        <w:rPr>
          <w:rFonts w:ascii="Times New Roman" w:hAnsi="Times New Roman" w:cs="Times New Roman"/>
          <w:sz w:val="23"/>
          <w:szCs w:val="23"/>
        </w:rPr>
      </w:pPr>
    </w:p>
    <w:p w:rsidR="00B602CD" w:rsidRDefault="00B602CD" w:rsidP="00B602CD">
      <w:pPr>
        <w:pStyle w:val="NoSpacing"/>
        <w:jc w:val="both"/>
        <w:rPr>
          <w:rFonts w:ascii="Times New Roman" w:hAnsi="Times New Roman" w:cs="Times New Roman"/>
          <w:sz w:val="23"/>
          <w:szCs w:val="23"/>
        </w:rPr>
      </w:pPr>
    </w:p>
    <w:p w:rsidR="00B602CD" w:rsidRDefault="00B602CD" w:rsidP="00B602CD">
      <w:pPr>
        <w:pStyle w:val="NoSpacing"/>
        <w:jc w:val="both"/>
        <w:rPr>
          <w:rFonts w:ascii="Times New Roman" w:hAnsi="Times New Roman" w:cs="Times New Roman"/>
          <w:b/>
          <w:sz w:val="23"/>
          <w:szCs w:val="23"/>
          <w:u w:val="single"/>
        </w:rPr>
      </w:pPr>
      <w:r w:rsidRPr="00CF1004">
        <w:rPr>
          <w:rFonts w:ascii="Times New Roman" w:hAnsi="Times New Roman" w:cs="Times New Roman"/>
          <w:b/>
          <w:sz w:val="23"/>
          <w:szCs w:val="23"/>
        </w:rPr>
        <w:t>XIV.</w:t>
      </w:r>
      <w:r w:rsidRPr="00CF1004">
        <w:rPr>
          <w:rFonts w:ascii="Times New Roman" w:hAnsi="Times New Roman" w:cs="Times New Roman"/>
          <w:b/>
          <w:sz w:val="23"/>
          <w:szCs w:val="23"/>
        </w:rPr>
        <w:tab/>
      </w:r>
      <w:r w:rsidRPr="00CF1004">
        <w:rPr>
          <w:rFonts w:ascii="Times New Roman" w:hAnsi="Times New Roman" w:cs="Times New Roman"/>
          <w:b/>
          <w:sz w:val="23"/>
          <w:szCs w:val="23"/>
          <w:u w:val="single"/>
        </w:rPr>
        <w:t>EVALUATION OF THE TENDER</w:t>
      </w:r>
    </w:p>
    <w:p w:rsidR="00B602CD" w:rsidRPr="00023CA0" w:rsidRDefault="00B602CD" w:rsidP="00023CA0">
      <w:pPr>
        <w:pStyle w:val="NoSpacing"/>
        <w:rPr>
          <w:sz w:val="16"/>
          <w:szCs w:val="16"/>
        </w:rPr>
      </w:pPr>
    </w:p>
    <w:p w:rsidR="00B602CD" w:rsidRPr="00CF1004" w:rsidRDefault="00B602CD" w:rsidP="00B602CD">
      <w:pPr>
        <w:pStyle w:val="NoSpacing"/>
        <w:numPr>
          <w:ilvl w:val="0"/>
          <w:numId w:val="23"/>
        </w:numPr>
        <w:ind w:hanging="213"/>
        <w:jc w:val="both"/>
        <w:rPr>
          <w:rFonts w:ascii="Times New Roman" w:hAnsi="Times New Roman" w:cs="Times New Roman"/>
          <w:b/>
          <w:sz w:val="23"/>
          <w:szCs w:val="23"/>
          <w:u w:val="single"/>
        </w:rPr>
      </w:pPr>
      <w:r w:rsidRPr="00CF1004">
        <w:rPr>
          <w:rFonts w:ascii="Times New Roman" w:hAnsi="Times New Roman" w:cs="Times New Roman"/>
          <w:b/>
          <w:sz w:val="23"/>
          <w:szCs w:val="23"/>
          <w:u w:val="single"/>
        </w:rPr>
        <w:t>TECHNICAL BID:</w:t>
      </w:r>
    </w:p>
    <w:p w:rsidR="00B602CD" w:rsidRPr="00023CA0" w:rsidRDefault="00B602CD" w:rsidP="00B602CD">
      <w:pPr>
        <w:pStyle w:val="NoSpacing"/>
        <w:jc w:val="both"/>
        <w:rPr>
          <w:rFonts w:ascii="Times New Roman" w:hAnsi="Times New Roman" w:cs="Times New Roman"/>
          <w:sz w:val="16"/>
          <w:szCs w:val="16"/>
        </w:rPr>
      </w:pPr>
    </w:p>
    <w:p w:rsidR="00B602CD" w:rsidRDefault="00B602CD" w:rsidP="00B602CD">
      <w:pPr>
        <w:pStyle w:val="NoSpacing"/>
        <w:numPr>
          <w:ilvl w:val="0"/>
          <w:numId w:val="24"/>
        </w:numPr>
        <w:jc w:val="both"/>
        <w:rPr>
          <w:rFonts w:ascii="Times New Roman" w:hAnsi="Times New Roman" w:cs="Times New Roman"/>
          <w:sz w:val="23"/>
          <w:szCs w:val="23"/>
        </w:rPr>
      </w:pPr>
      <w:r>
        <w:rPr>
          <w:rFonts w:ascii="Times New Roman" w:hAnsi="Times New Roman" w:cs="Times New Roman"/>
          <w:sz w:val="23"/>
          <w:szCs w:val="23"/>
        </w:rPr>
        <w:t>In this process, inspection will be conducted in the premises of the prospective bidders i.e., at their respective manufacturing/ Dyeing unit mentioned in the tender document to confirm the existence of machineries/ facilities required in the tender as stipulated in the tender schedule.</w:t>
      </w:r>
    </w:p>
    <w:p w:rsidR="00B602CD" w:rsidRDefault="00B602CD" w:rsidP="00B602CD">
      <w:pPr>
        <w:pStyle w:val="NoSpacing"/>
        <w:numPr>
          <w:ilvl w:val="0"/>
          <w:numId w:val="24"/>
        </w:numPr>
        <w:jc w:val="both"/>
        <w:rPr>
          <w:rFonts w:ascii="Times New Roman" w:hAnsi="Times New Roman" w:cs="Times New Roman"/>
          <w:sz w:val="23"/>
          <w:szCs w:val="23"/>
        </w:rPr>
      </w:pPr>
      <w:r>
        <w:rPr>
          <w:rFonts w:ascii="Times New Roman" w:hAnsi="Times New Roman" w:cs="Times New Roman"/>
          <w:sz w:val="23"/>
          <w:szCs w:val="23"/>
        </w:rPr>
        <w:t>If required, Inspection will be conducted more than once to clarify, the technical issues and doubts.</w:t>
      </w:r>
    </w:p>
    <w:p w:rsidR="00B602CD" w:rsidRDefault="00B602CD" w:rsidP="00B602CD">
      <w:pPr>
        <w:pStyle w:val="NoSpacing"/>
        <w:numPr>
          <w:ilvl w:val="0"/>
          <w:numId w:val="24"/>
        </w:numPr>
        <w:jc w:val="both"/>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must extend his Co-operation to the inspection officer and provide the </w:t>
      </w:r>
      <w:proofErr w:type="spellStart"/>
      <w:r>
        <w:rPr>
          <w:rFonts w:ascii="Times New Roman" w:hAnsi="Times New Roman" w:cs="Times New Roman"/>
          <w:sz w:val="23"/>
          <w:szCs w:val="23"/>
        </w:rPr>
        <w:t>requiste</w:t>
      </w:r>
      <w:proofErr w:type="spellEnd"/>
      <w:r>
        <w:rPr>
          <w:rFonts w:ascii="Times New Roman" w:hAnsi="Times New Roman" w:cs="Times New Roman"/>
          <w:sz w:val="23"/>
          <w:szCs w:val="23"/>
        </w:rPr>
        <w:t xml:space="preserve"> details and he must allow the inspection officers to take </w:t>
      </w:r>
      <w:proofErr w:type="spellStart"/>
      <w:r>
        <w:rPr>
          <w:rFonts w:ascii="Times New Roman" w:hAnsi="Times New Roman" w:cs="Times New Roman"/>
          <w:sz w:val="23"/>
          <w:szCs w:val="23"/>
        </w:rPr>
        <w:t>Videograph</w:t>
      </w:r>
      <w:proofErr w:type="spellEnd"/>
      <w:r>
        <w:rPr>
          <w:rFonts w:ascii="Times New Roman" w:hAnsi="Times New Roman" w:cs="Times New Roman"/>
          <w:sz w:val="23"/>
          <w:szCs w:val="23"/>
        </w:rPr>
        <w:t>/ photograph of the machineries/ facilities inside the premises of the manufacturing/ dyeing unit without any hindrance and hesitation.</w:t>
      </w:r>
    </w:p>
    <w:p w:rsidR="00B602CD" w:rsidRPr="00667B69" w:rsidRDefault="00B602CD" w:rsidP="00B602CD">
      <w:pPr>
        <w:pStyle w:val="NoSpacing"/>
        <w:numPr>
          <w:ilvl w:val="0"/>
          <w:numId w:val="24"/>
        </w:numPr>
        <w:jc w:val="both"/>
        <w:rPr>
          <w:rFonts w:ascii="Times New Roman" w:hAnsi="Times New Roman" w:cs="Times New Roman"/>
          <w:sz w:val="23"/>
          <w:szCs w:val="23"/>
        </w:rPr>
      </w:pPr>
      <w:r>
        <w:rPr>
          <w:rFonts w:ascii="Times New Roman" w:hAnsi="Times New Roman" w:cs="Times New Roman"/>
          <w:b/>
          <w:sz w:val="23"/>
          <w:szCs w:val="23"/>
        </w:rPr>
        <w:t xml:space="preserve">The actual and present dyeing Capacity will be inspected and assessed by technical team deputed from this Department at the dyeing mill of the </w:t>
      </w:r>
      <w:proofErr w:type="spellStart"/>
      <w:r>
        <w:rPr>
          <w:rFonts w:ascii="Times New Roman" w:hAnsi="Times New Roman" w:cs="Times New Roman"/>
          <w:b/>
          <w:sz w:val="23"/>
          <w:szCs w:val="23"/>
        </w:rPr>
        <w:t>tenderer</w:t>
      </w:r>
      <w:proofErr w:type="spellEnd"/>
      <w:r>
        <w:rPr>
          <w:rFonts w:ascii="Times New Roman" w:hAnsi="Times New Roman" w:cs="Times New Roman"/>
          <w:b/>
          <w:sz w:val="23"/>
          <w:szCs w:val="23"/>
        </w:rPr>
        <w:t xml:space="preserve"> based on the PCB consent Certificate of respective State and the findings of the technical team only will be final.</w:t>
      </w:r>
    </w:p>
    <w:p w:rsidR="00B602CD" w:rsidRDefault="00B602CD" w:rsidP="00B602CD">
      <w:pPr>
        <w:pStyle w:val="NoSpacing"/>
        <w:numPr>
          <w:ilvl w:val="0"/>
          <w:numId w:val="24"/>
        </w:numPr>
        <w:jc w:val="both"/>
        <w:rPr>
          <w:rFonts w:ascii="Times New Roman" w:hAnsi="Times New Roman" w:cs="Times New Roman"/>
          <w:sz w:val="23"/>
          <w:szCs w:val="23"/>
        </w:rPr>
      </w:pPr>
      <w:r>
        <w:rPr>
          <w:rFonts w:ascii="Times New Roman" w:hAnsi="Times New Roman" w:cs="Times New Roman"/>
          <w:sz w:val="23"/>
          <w:szCs w:val="23"/>
        </w:rPr>
        <w:t xml:space="preserve">The Tender Inviting Authority or the Tender Accepting Authority </w:t>
      </w:r>
      <w:r w:rsidR="00A82995">
        <w:rPr>
          <w:rFonts w:ascii="Times New Roman" w:hAnsi="Times New Roman" w:cs="Times New Roman"/>
          <w:sz w:val="23"/>
          <w:szCs w:val="23"/>
        </w:rPr>
        <w:t>shall</w:t>
      </w:r>
      <w:r>
        <w:rPr>
          <w:rFonts w:ascii="Times New Roman" w:hAnsi="Times New Roman" w:cs="Times New Roman"/>
          <w:sz w:val="23"/>
          <w:szCs w:val="23"/>
        </w:rPr>
        <w:t xml:space="preserve"> seek </w:t>
      </w:r>
      <w:proofErr w:type="spellStart"/>
      <w:r>
        <w:rPr>
          <w:rFonts w:ascii="Times New Roman" w:hAnsi="Times New Roman" w:cs="Times New Roman"/>
          <w:sz w:val="23"/>
          <w:szCs w:val="23"/>
        </w:rPr>
        <w:t>bonafide</w:t>
      </w:r>
      <w:proofErr w:type="spellEnd"/>
      <w:r>
        <w:rPr>
          <w:rFonts w:ascii="Times New Roman" w:hAnsi="Times New Roman" w:cs="Times New Roman"/>
          <w:sz w:val="23"/>
          <w:szCs w:val="23"/>
        </w:rPr>
        <w:t xml:space="preserve"> clarifications from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xml:space="preserve"> relating to the Tenders submitted by them during the evaluation of Tenders.</w:t>
      </w:r>
    </w:p>
    <w:p w:rsidR="00B602CD" w:rsidRPr="00A209A0" w:rsidRDefault="00B602CD" w:rsidP="00B602CD">
      <w:pPr>
        <w:pStyle w:val="NoSpacing"/>
        <w:numPr>
          <w:ilvl w:val="0"/>
          <w:numId w:val="24"/>
        </w:numPr>
        <w:jc w:val="both"/>
        <w:rPr>
          <w:rFonts w:ascii="Times New Roman" w:hAnsi="Times New Roman" w:cs="Times New Roman"/>
          <w:sz w:val="23"/>
          <w:szCs w:val="23"/>
        </w:rPr>
      </w:pPr>
      <w:r w:rsidRPr="00A209A0">
        <w:rPr>
          <w:rFonts w:ascii="Times New Roman" w:hAnsi="Times New Roman" w:cs="Times New Roman"/>
          <w:sz w:val="23"/>
          <w:szCs w:val="23"/>
        </w:rPr>
        <w:t xml:space="preserve">The </w:t>
      </w:r>
      <w:proofErr w:type="spellStart"/>
      <w:r w:rsidRPr="00A209A0">
        <w:rPr>
          <w:rFonts w:ascii="Times New Roman" w:hAnsi="Times New Roman" w:cs="Times New Roman"/>
          <w:sz w:val="23"/>
          <w:szCs w:val="23"/>
        </w:rPr>
        <w:t>tenderers</w:t>
      </w:r>
      <w:proofErr w:type="spellEnd"/>
      <w:r w:rsidRPr="00A209A0">
        <w:rPr>
          <w:rFonts w:ascii="Times New Roman" w:hAnsi="Times New Roman" w:cs="Times New Roman"/>
          <w:sz w:val="23"/>
          <w:szCs w:val="23"/>
        </w:rPr>
        <w:t xml:space="preserve"> shall give all the details explicitly pertaining to the capacity of yarn manufacture, annual turnover and other details as required so that a fair evaluation can be made.  </w:t>
      </w:r>
      <w:proofErr w:type="spellStart"/>
      <w:r w:rsidRPr="00A209A0">
        <w:rPr>
          <w:rFonts w:ascii="Times New Roman" w:hAnsi="Times New Roman" w:cs="Times New Roman"/>
          <w:b/>
          <w:sz w:val="23"/>
          <w:szCs w:val="23"/>
        </w:rPr>
        <w:t>Tenderers</w:t>
      </w:r>
      <w:proofErr w:type="spellEnd"/>
      <w:r w:rsidRPr="00A209A0">
        <w:rPr>
          <w:rFonts w:ascii="Times New Roman" w:hAnsi="Times New Roman" w:cs="Times New Roman"/>
          <w:b/>
          <w:sz w:val="23"/>
          <w:szCs w:val="23"/>
        </w:rPr>
        <w:t xml:space="preserve"> who furnish inadequate, false and ambiguous information are liable for rejection and penal action.</w:t>
      </w:r>
    </w:p>
    <w:p w:rsidR="00A209A0" w:rsidRPr="00A209A0" w:rsidRDefault="00A209A0" w:rsidP="00A209A0">
      <w:pPr>
        <w:pStyle w:val="NoSpacing"/>
        <w:ind w:left="1140"/>
        <w:jc w:val="both"/>
        <w:rPr>
          <w:rFonts w:ascii="Times New Roman" w:hAnsi="Times New Roman" w:cs="Times New Roman"/>
          <w:sz w:val="23"/>
          <w:szCs w:val="23"/>
        </w:rPr>
      </w:pPr>
    </w:p>
    <w:p w:rsidR="00C81112" w:rsidRPr="00D704A1" w:rsidRDefault="00C81112" w:rsidP="00C81112">
      <w:pPr>
        <w:pStyle w:val="NoSpacing"/>
        <w:numPr>
          <w:ilvl w:val="0"/>
          <w:numId w:val="23"/>
        </w:numPr>
        <w:ind w:hanging="213"/>
        <w:jc w:val="both"/>
        <w:rPr>
          <w:rFonts w:ascii="Times New Roman" w:hAnsi="Times New Roman" w:cs="Times New Roman"/>
          <w:sz w:val="23"/>
          <w:szCs w:val="23"/>
        </w:rPr>
      </w:pPr>
      <w:r>
        <w:rPr>
          <w:rFonts w:ascii="Times New Roman" w:hAnsi="Times New Roman" w:cs="Times New Roman"/>
          <w:b/>
          <w:sz w:val="23"/>
          <w:szCs w:val="23"/>
          <w:u w:val="single"/>
        </w:rPr>
        <w:t>FINANCIAL BID:</w:t>
      </w:r>
    </w:p>
    <w:p w:rsidR="00D704A1" w:rsidRPr="00435492" w:rsidRDefault="00D704A1" w:rsidP="00D704A1">
      <w:pPr>
        <w:pStyle w:val="NoSpacing"/>
        <w:ind w:left="780"/>
        <w:jc w:val="both"/>
        <w:rPr>
          <w:rFonts w:ascii="Times New Roman" w:hAnsi="Times New Roman" w:cs="Times New Roman"/>
          <w:sz w:val="23"/>
          <w:szCs w:val="23"/>
        </w:rPr>
      </w:pPr>
    </w:p>
    <w:p w:rsidR="00C81112" w:rsidRDefault="00C81112" w:rsidP="00C81112">
      <w:pPr>
        <w:pStyle w:val="NoSpacing"/>
        <w:numPr>
          <w:ilvl w:val="0"/>
          <w:numId w:val="25"/>
        </w:numPr>
        <w:jc w:val="both"/>
        <w:rPr>
          <w:rFonts w:ascii="Times New Roman" w:hAnsi="Times New Roman" w:cs="Times New Roman"/>
          <w:sz w:val="23"/>
          <w:szCs w:val="23"/>
        </w:rPr>
      </w:pPr>
      <w:r>
        <w:rPr>
          <w:rFonts w:ascii="Times New Roman" w:hAnsi="Times New Roman" w:cs="Times New Roman"/>
          <w:sz w:val="23"/>
          <w:szCs w:val="23"/>
        </w:rPr>
        <w:t xml:space="preserve">The L1 rate will be evaluated as detailed below.  If all the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xml:space="preserve"> are from within the State or where all the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xml:space="preserve"> are from outside the State or the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xml:space="preserve"> from both within the State as well as from outside of the State, the SGST</w:t>
      </w:r>
      <w:r w:rsidR="005D2389">
        <w:rPr>
          <w:rFonts w:ascii="Times New Roman" w:hAnsi="Times New Roman" w:cs="Times New Roman"/>
          <w:sz w:val="23"/>
          <w:szCs w:val="23"/>
        </w:rPr>
        <w:t>/CGST/IGST shall be included for</w:t>
      </w:r>
      <w:r>
        <w:rPr>
          <w:rFonts w:ascii="Times New Roman" w:hAnsi="Times New Roman" w:cs="Times New Roman"/>
          <w:sz w:val="23"/>
          <w:szCs w:val="23"/>
        </w:rPr>
        <w:t xml:space="preserve"> the evaluation of price.</w:t>
      </w:r>
    </w:p>
    <w:p w:rsidR="00C81112" w:rsidRDefault="00C81112" w:rsidP="00C81112">
      <w:pPr>
        <w:pStyle w:val="NoSpacing"/>
        <w:numPr>
          <w:ilvl w:val="0"/>
          <w:numId w:val="25"/>
        </w:numPr>
        <w:jc w:val="both"/>
        <w:rPr>
          <w:rFonts w:ascii="Times New Roman" w:hAnsi="Times New Roman" w:cs="Times New Roman"/>
          <w:sz w:val="23"/>
          <w:szCs w:val="23"/>
        </w:rPr>
      </w:pPr>
      <w:r>
        <w:rPr>
          <w:rFonts w:ascii="Times New Roman" w:hAnsi="Times New Roman" w:cs="Times New Roman"/>
          <w:sz w:val="23"/>
          <w:szCs w:val="23"/>
        </w:rPr>
        <w:t>Tenders havin</w:t>
      </w:r>
      <w:r w:rsidR="008A378D">
        <w:rPr>
          <w:rFonts w:ascii="Times New Roman" w:hAnsi="Times New Roman" w:cs="Times New Roman"/>
          <w:sz w:val="23"/>
          <w:szCs w:val="23"/>
        </w:rPr>
        <w:t>g a minimum supply capacity of 1</w:t>
      </w:r>
      <w:r>
        <w:rPr>
          <w:rFonts w:ascii="Times New Roman" w:hAnsi="Times New Roman" w:cs="Times New Roman"/>
          <w:sz w:val="23"/>
          <w:szCs w:val="23"/>
        </w:rPr>
        <w:t>50 MT of 40s</w:t>
      </w:r>
      <w:r w:rsidR="008D23C0">
        <w:rPr>
          <w:rFonts w:ascii="Times New Roman" w:hAnsi="Times New Roman" w:cs="Times New Roman"/>
          <w:sz w:val="23"/>
          <w:szCs w:val="23"/>
        </w:rPr>
        <w:t xml:space="preserve"> </w:t>
      </w:r>
      <w:r>
        <w:rPr>
          <w:rFonts w:ascii="Times New Roman" w:hAnsi="Times New Roman" w:cs="Times New Roman"/>
          <w:sz w:val="23"/>
          <w:szCs w:val="23"/>
        </w:rPr>
        <w:t>C</w:t>
      </w:r>
      <w:r w:rsidR="008D23C0">
        <w:rPr>
          <w:rFonts w:ascii="Times New Roman" w:hAnsi="Times New Roman" w:cs="Times New Roman"/>
          <w:sz w:val="23"/>
          <w:szCs w:val="23"/>
        </w:rPr>
        <w:t>ombed</w:t>
      </w:r>
      <w:r>
        <w:rPr>
          <w:rFonts w:ascii="Times New Roman" w:hAnsi="Times New Roman" w:cs="Times New Roman"/>
          <w:sz w:val="23"/>
          <w:szCs w:val="23"/>
        </w:rPr>
        <w:t xml:space="preserve"> Dyed Cotton Cone Warp Yarn (warp quality) per month for this Tender alone would be considered for evaluation.</w:t>
      </w:r>
    </w:p>
    <w:p w:rsidR="00C81112" w:rsidRDefault="00C81112" w:rsidP="00C81112">
      <w:pPr>
        <w:pStyle w:val="NoSpacing"/>
        <w:numPr>
          <w:ilvl w:val="0"/>
          <w:numId w:val="25"/>
        </w:numPr>
        <w:jc w:val="both"/>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xml:space="preserve"> will be ranked on the basis of rates offered for 40s</w:t>
      </w:r>
      <w:r w:rsidR="008D23C0">
        <w:rPr>
          <w:rFonts w:ascii="Times New Roman" w:hAnsi="Times New Roman" w:cs="Times New Roman"/>
          <w:sz w:val="23"/>
          <w:szCs w:val="23"/>
        </w:rPr>
        <w:t xml:space="preserve"> </w:t>
      </w:r>
      <w:r>
        <w:rPr>
          <w:rFonts w:ascii="Times New Roman" w:hAnsi="Times New Roman" w:cs="Times New Roman"/>
          <w:sz w:val="23"/>
          <w:szCs w:val="23"/>
        </w:rPr>
        <w:t>C</w:t>
      </w:r>
      <w:r w:rsidR="008D23C0">
        <w:rPr>
          <w:rFonts w:ascii="Times New Roman" w:hAnsi="Times New Roman" w:cs="Times New Roman"/>
          <w:sz w:val="23"/>
          <w:szCs w:val="23"/>
        </w:rPr>
        <w:t xml:space="preserve">ombed </w:t>
      </w:r>
      <w:r>
        <w:rPr>
          <w:rFonts w:ascii="Times New Roman" w:hAnsi="Times New Roman" w:cs="Times New Roman"/>
          <w:sz w:val="23"/>
          <w:szCs w:val="23"/>
        </w:rPr>
        <w:t>Dyed Cotton Cone Warp Yarn.</w:t>
      </w:r>
    </w:p>
    <w:p w:rsidR="002617BF" w:rsidRDefault="002617BF" w:rsidP="002617BF">
      <w:pPr>
        <w:pStyle w:val="NoSpacing"/>
        <w:ind w:left="1080"/>
        <w:jc w:val="both"/>
        <w:rPr>
          <w:rFonts w:ascii="Times New Roman" w:hAnsi="Times New Roman" w:cs="Times New Roman"/>
          <w:sz w:val="23"/>
          <w:szCs w:val="23"/>
        </w:rPr>
      </w:pPr>
    </w:p>
    <w:p w:rsidR="002617BF" w:rsidRDefault="002617BF" w:rsidP="002617BF">
      <w:pPr>
        <w:pStyle w:val="NoSpacing"/>
        <w:ind w:left="1080"/>
        <w:jc w:val="both"/>
        <w:rPr>
          <w:rFonts w:ascii="Times New Roman" w:hAnsi="Times New Roman" w:cs="Times New Roman"/>
          <w:sz w:val="23"/>
          <w:szCs w:val="23"/>
        </w:rPr>
      </w:pPr>
    </w:p>
    <w:p w:rsidR="00C81112" w:rsidRDefault="00C81112" w:rsidP="00C81112">
      <w:pPr>
        <w:pStyle w:val="NoSpacing"/>
        <w:numPr>
          <w:ilvl w:val="0"/>
          <w:numId w:val="25"/>
        </w:numPr>
        <w:jc w:val="both"/>
        <w:rPr>
          <w:rFonts w:ascii="Times New Roman" w:hAnsi="Times New Roman" w:cs="Times New Roman"/>
          <w:sz w:val="23"/>
          <w:szCs w:val="23"/>
        </w:rPr>
      </w:pPr>
      <w:r>
        <w:rPr>
          <w:rFonts w:ascii="Times New Roman" w:hAnsi="Times New Roman" w:cs="Times New Roman"/>
          <w:sz w:val="23"/>
          <w:szCs w:val="23"/>
        </w:rPr>
        <w:lastRenderedPageBreak/>
        <w:t xml:space="preserve">Orders will be placed with the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who are otherwise qualified, based on their acceptance t supply at the lowest evaluated rate for 40s C</w:t>
      </w:r>
      <w:r w:rsidR="008D23C0">
        <w:rPr>
          <w:rFonts w:ascii="Times New Roman" w:hAnsi="Times New Roman" w:cs="Times New Roman"/>
          <w:sz w:val="23"/>
          <w:szCs w:val="23"/>
        </w:rPr>
        <w:t>ombed</w:t>
      </w:r>
      <w:r>
        <w:rPr>
          <w:rFonts w:ascii="Times New Roman" w:hAnsi="Times New Roman" w:cs="Times New Roman"/>
          <w:sz w:val="23"/>
          <w:szCs w:val="23"/>
        </w:rPr>
        <w:t xml:space="preserve"> Dyed Cotton Cone Warp Yarn based on the capacity to supply a specific order quantity as evaluated. Decision of the Tender Acceptance Committee, in the regard is final and binding on all the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w:t>
      </w:r>
    </w:p>
    <w:p w:rsidR="005F0484" w:rsidRPr="005F0484" w:rsidRDefault="005F0484" w:rsidP="005F0484">
      <w:pPr>
        <w:pStyle w:val="NoSpacing"/>
        <w:rPr>
          <w:sz w:val="16"/>
          <w:szCs w:val="16"/>
        </w:rPr>
      </w:pPr>
    </w:p>
    <w:p w:rsidR="00C81112" w:rsidRDefault="00C81112" w:rsidP="00C81112">
      <w:pPr>
        <w:pStyle w:val="NoSpacing"/>
        <w:numPr>
          <w:ilvl w:val="0"/>
          <w:numId w:val="25"/>
        </w:numPr>
        <w:jc w:val="both"/>
        <w:rPr>
          <w:rFonts w:ascii="Times New Roman" w:hAnsi="Times New Roman" w:cs="Times New Roman"/>
          <w:sz w:val="23"/>
          <w:szCs w:val="23"/>
        </w:rPr>
      </w:pPr>
      <w:r>
        <w:rPr>
          <w:rFonts w:ascii="Times New Roman" w:hAnsi="Times New Roman" w:cs="Times New Roman"/>
          <w:sz w:val="23"/>
          <w:szCs w:val="23"/>
        </w:rPr>
        <w:t>The Tender Acceptance Committee reserves the right to place orders on more than one supplier and vary the order quantity accordingly.  Quoted rate fo</w:t>
      </w:r>
      <w:r w:rsidR="00FE0D13">
        <w:rPr>
          <w:rFonts w:ascii="Times New Roman" w:hAnsi="Times New Roman" w:cs="Times New Roman"/>
          <w:sz w:val="23"/>
          <w:szCs w:val="23"/>
        </w:rPr>
        <w:t>r</w:t>
      </w:r>
      <w:r>
        <w:rPr>
          <w:rFonts w:ascii="Times New Roman" w:hAnsi="Times New Roman" w:cs="Times New Roman"/>
          <w:sz w:val="23"/>
          <w:szCs w:val="23"/>
        </w:rPr>
        <w:t xml:space="preserve"> supply of 40s</w:t>
      </w:r>
      <w:r w:rsidR="00573374">
        <w:rPr>
          <w:rFonts w:ascii="Times New Roman" w:hAnsi="Times New Roman" w:cs="Times New Roman"/>
          <w:sz w:val="23"/>
          <w:szCs w:val="23"/>
        </w:rPr>
        <w:t xml:space="preserve"> </w:t>
      </w:r>
      <w:r>
        <w:rPr>
          <w:rFonts w:ascii="Times New Roman" w:hAnsi="Times New Roman" w:cs="Times New Roman"/>
          <w:sz w:val="23"/>
          <w:szCs w:val="23"/>
        </w:rPr>
        <w:t>C</w:t>
      </w:r>
      <w:r w:rsidR="00573374">
        <w:rPr>
          <w:rFonts w:ascii="Times New Roman" w:hAnsi="Times New Roman" w:cs="Times New Roman"/>
          <w:sz w:val="23"/>
          <w:szCs w:val="23"/>
        </w:rPr>
        <w:t>ombed</w:t>
      </w:r>
      <w:r>
        <w:rPr>
          <w:rFonts w:ascii="Times New Roman" w:hAnsi="Times New Roman" w:cs="Times New Roman"/>
          <w:sz w:val="23"/>
          <w:szCs w:val="23"/>
        </w:rPr>
        <w:t xml:space="preserve"> Dyed Cotton Cone Warp Yarn and capacity of manufacturer/ Dyer to supply the ordered quantity will be evaluated and orders will be placed at rates finally arrived at and agreed upon.</w:t>
      </w:r>
    </w:p>
    <w:p w:rsidR="005F0484" w:rsidRPr="005F0484" w:rsidRDefault="005F0484" w:rsidP="005F0484">
      <w:pPr>
        <w:pStyle w:val="NoSpacing"/>
        <w:rPr>
          <w:sz w:val="16"/>
          <w:szCs w:val="16"/>
        </w:rPr>
      </w:pPr>
    </w:p>
    <w:p w:rsidR="00C81112" w:rsidRDefault="00C81112" w:rsidP="00C81112">
      <w:pPr>
        <w:pStyle w:val="NoSpacing"/>
        <w:numPr>
          <w:ilvl w:val="0"/>
          <w:numId w:val="25"/>
        </w:numPr>
        <w:jc w:val="both"/>
        <w:rPr>
          <w:rFonts w:ascii="Times New Roman" w:hAnsi="Times New Roman" w:cs="Times New Roman"/>
          <w:sz w:val="23"/>
          <w:szCs w:val="23"/>
        </w:rPr>
      </w:pPr>
      <w:r>
        <w:rPr>
          <w:rFonts w:ascii="Times New Roman" w:hAnsi="Times New Roman" w:cs="Times New Roman"/>
          <w:sz w:val="23"/>
          <w:szCs w:val="23"/>
        </w:rPr>
        <w:t xml:space="preserve">The Tender Acceptance Committee reserves the right to reject all or any one of the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xml:space="preserve"> without assigning any reason thereof or to split the tender as it may deem fir or to carryout negotiations with the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xml:space="preserve"> in a manner considered to be advantageous to the Government.</w:t>
      </w:r>
    </w:p>
    <w:p w:rsidR="005F0484" w:rsidRPr="005F0484" w:rsidRDefault="005F0484" w:rsidP="005F0484">
      <w:pPr>
        <w:pStyle w:val="NoSpacing"/>
        <w:rPr>
          <w:sz w:val="16"/>
          <w:szCs w:val="16"/>
        </w:rPr>
      </w:pPr>
    </w:p>
    <w:p w:rsidR="00C81112" w:rsidRDefault="00C81112" w:rsidP="00C81112">
      <w:pPr>
        <w:pStyle w:val="NoSpacing"/>
        <w:numPr>
          <w:ilvl w:val="0"/>
          <w:numId w:val="25"/>
        </w:numPr>
        <w:jc w:val="both"/>
        <w:rPr>
          <w:rFonts w:ascii="Times New Roman" w:hAnsi="Times New Roman" w:cs="Times New Roman"/>
          <w:sz w:val="23"/>
          <w:szCs w:val="23"/>
        </w:rPr>
      </w:pPr>
      <w:r>
        <w:rPr>
          <w:rFonts w:ascii="Times New Roman" w:hAnsi="Times New Roman" w:cs="Times New Roman"/>
          <w:sz w:val="23"/>
          <w:szCs w:val="23"/>
        </w:rPr>
        <w:t xml:space="preserve">The Tender Acceptance Committee reserves the right to place order or not with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if they become eligible on evaluation supply less than the minimum quantity as specified in the Clause XIV (ii) (3).</w:t>
      </w:r>
    </w:p>
    <w:p w:rsidR="005F0484" w:rsidRPr="005F0484" w:rsidRDefault="005F0484" w:rsidP="005F0484">
      <w:pPr>
        <w:pStyle w:val="NoSpacing"/>
        <w:rPr>
          <w:sz w:val="16"/>
          <w:szCs w:val="16"/>
        </w:rPr>
      </w:pPr>
    </w:p>
    <w:p w:rsidR="00C81112" w:rsidRDefault="00C81112" w:rsidP="00C81112">
      <w:pPr>
        <w:pStyle w:val="NoSpacing"/>
        <w:numPr>
          <w:ilvl w:val="0"/>
          <w:numId w:val="25"/>
        </w:numPr>
        <w:jc w:val="both"/>
        <w:rPr>
          <w:rFonts w:ascii="Times New Roman" w:hAnsi="Times New Roman" w:cs="Times New Roman"/>
          <w:sz w:val="23"/>
          <w:szCs w:val="23"/>
        </w:rPr>
      </w:pPr>
      <w:r>
        <w:rPr>
          <w:rFonts w:ascii="Times New Roman" w:hAnsi="Times New Roman" w:cs="Times New Roman"/>
          <w:sz w:val="23"/>
          <w:szCs w:val="23"/>
        </w:rPr>
        <w:t>The Tender Inviting Authority</w:t>
      </w:r>
      <w:r w:rsidR="000A7651">
        <w:rPr>
          <w:rFonts w:ascii="Times New Roman" w:hAnsi="Times New Roman" w:cs="Times New Roman"/>
          <w:sz w:val="23"/>
          <w:szCs w:val="23"/>
        </w:rPr>
        <w:t>, TSCO</w:t>
      </w:r>
      <w:r>
        <w:rPr>
          <w:rFonts w:ascii="Times New Roman" w:hAnsi="Times New Roman" w:cs="Times New Roman"/>
          <w:sz w:val="23"/>
          <w:szCs w:val="23"/>
        </w:rPr>
        <w:t xml:space="preserve"> may seek </w:t>
      </w:r>
      <w:proofErr w:type="spellStart"/>
      <w:r>
        <w:rPr>
          <w:rFonts w:ascii="Times New Roman" w:hAnsi="Times New Roman" w:cs="Times New Roman"/>
          <w:sz w:val="23"/>
          <w:szCs w:val="23"/>
        </w:rPr>
        <w:t>bonafide</w:t>
      </w:r>
      <w:proofErr w:type="spellEnd"/>
      <w:r>
        <w:rPr>
          <w:rFonts w:ascii="Times New Roman" w:hAnsi="Times New Roman" w:cs="Times New Roman"/>
          <w:sz w:val="23"/>
          <w:szCs w:val="23"/>
        </w:rPr>
        <w:t xml:space="preserve"> clarifications </w:t>
      </w:r>
      <w:proofErr w:type="spellStart"/>
      <w:r>
        <w:rPr>
          <w:rFonts w:ascii="Times New Roman" w:hAnsi="Times New Roman" w:cs="Times New Roman"/>
          <w:sz w:val="23"/>
          <w:szCs w:val="23"/>
        </w:rPr>
        <w:t>frm</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xml:space="preserve"> relating to the Tenders submitted by them during the evaluation of Tenders.</w:t>
      </w:r>
    </w:p>
    <w:p w:rsidR="005F0484" w:rsidRPr="005F0484" w:rsidRDefault="005F0484" w:rsidP="005F0484">
      <w:pPr>
        <w:pStyle w:val="NoSpacing"/>
        <w:rPr>
          <w:sz w:val="16"/>
          <w:szCs w:val="16"/>
        </w:rPr>
      </w:pPr>
    </w:p>
    <w:p w:rsidR="00C81112" w:rsidRPr="005F0484" w:rsidRDefault="00C81112" w:rsidP="00C81112">
      <w:pPr>
        <w:pStyle w:val="NoSpacing"/>
        <w:numPr>
          <w:ilvl w:val="0"/>
          <w:numId w:val="25"/>
        </w:numPr>
        <w:jc w:val="both"/>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tenderers</w:t>
      </w:r>
      <w:proofErr w:type="spellEnd"/>
      <w:r>
        <w:rPr>
          <w:rFonts w:ascii="Times New Roman" w:hAnsi="Times New Roman" w:cs="Times New Roman"/>
          <w:sz w:val="23"/>
          <w:szCs w:val="23"/>
        </w:rPr>
        <w:t xml:space="preserve"> shall give all the details pertaining to the capacity to manufacture, annual turnover and the</w:t>
      </w:r>
      <w:r w:rsidR="00925ED7">
        <w:rPr>
          <w:rFonts w:ascii="Times New Roman" w:hAnsi="Times New Roman" w:cs="Times New Roman"/>
          <w:sz w:val="23"/>
          <w:szCs w:val="23"/>
        </w:rPr>
        <w:t>i</w:t>
      </w:r>
      <w:r>
        <w:rPr>
          <w:rFonts w:ascii="Times New Roman" w:hAnsi="Times New Roman" w:cs="Times New Roman"/>
          <w:sz w:val="23"/>
          <w:szCs w:val="23"/>
        </w:rPr>
        <w:t xml:space="preserve">r details s required so that a fair evaluation can be made.  </w:t>
      </w:r>
      <w:proofErr w:type="spellStart"/>
      <w:r>
        <w:rPr>
          <w:rFonts w:ascii="Times New Roman" w:hAnsi="Times New Roman" w:cs="Times New Roman"/>
          <w:b/>
          <w:sz w:val="23"/>
          <w:szCs w:val="23"/>
        </w:rPr>
        <w:t>Tenderers</w:t>
      </w:r>
      <w:proofErr w:type="spellEnd"/>
      <w:r>
        <w:rPr>
          <w:rFonts w:ascii="Times New Roman" w:hAnsi="Times New Roman" w:cs="Times New Roman"/>
          <w:b/>
          <w:sz w:val="23"/>
          <w:szCs w:val="23"/>
        </w:rPr>
        <w:t xml:space="preserve"> who furnish inadequate and ambiguous information are liable for rejection.</w:t>
      </w:r>
    </w:p>
    <w:p w:rsidR="00C81112" w:rsidRPr="005F0484" w:rsidRDefault="00C81112" w:rsidP="00C81112">
      <w:pPr>
        <w:pStyle w:val="NoSpacing"/>
        <w:numPr>
          <w:ilvl w:val="0"/>
          <w:numId w:val="25"/>
        </w:numPr>
        <w:jc w:val="both"/>
        <w:rPr>
          <w:rFonts w:ascii="Times New Roman" w:hAnsi="Times New Roman" w:cs="Times New Roman"/>
          <w:sz w:val="23"/>
          <w:szCs w:val="23"/>
        </w:rPr>
      </w:pPr>
      <w:r>
        <w:rPr>
          <w:rFonts w:ascii="Times New Roman" w:hAnsi="Times New Roman" w:cs="Times New Roman"/>
          <w:b/>
          <w:sz w:val="23"/>
          <w:szCs w:val="23"/>
        </w:rPr>
        <w:t>The decision of the Tender Acceptance Committee shall be final and binding in respect of matters connected with this tender.</w:t>
      </w:r>
    </w:p>
    <w:p w:rsidR="00C81112" w:rsidRDefault="00C81112" w:rsidP="00C81112">
      <w:pPr>
        <w:pStyle w:val="NoSpacing"/>
        <w:numPr>
          <w:ilvl w:val="0"/>
          <w:numId w:val="25"/>
        </w:numPr>
        <w:jc w:val="both"/>
        <w:rPr>
          <w:rFonts w:ascii="Times New Roman" w:hAnsi="Times New Roman" w:cs="Times New Roman"/>
          <w:sz w:val="23"/>
          <w:szCs w:val="23"/>
        </w:rPr>
      </w:pPr>
      <w:r>
        <w:rPr>
          <w:rFonts w:ascii="Times New Roman" w:hAnsi="Times New Roman" w:cs="Times New Roman"/>
          <w:sz w:val="23"/>
          <w:szCs w:val="23"/>
        </w:rPr>
        <w:t xml:space="preserve">Any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aggrieved by the order passed by the Tender Acceptance Committee may appeal to the Government within 10 days from the date receipt of order issued.</w:t>
      </w:r>
    </w:p>
    <w:p w:rsidR="00C81112" w:rsidRPr="005F0484" w:rsidRDefault="00C81112" w:rsidP="005F0484">
      <w:pPr>
        <w:pStyle w:val="NoSpacing"/>
        <w:rPr>
          <w:sz w:val="16"/>
          <w:szCs w:val="16"/>
        </w:rPr>
      </w:pPr>
    </w:p>
    <w:p w:rsidR="00C81112" w:rsidRDefault="00C81112" w:rsidP="00C81112">
      <w:pPr>
        <w:pStyle w:val="NoSpacing"/>
        <w:jc w:val="both"/>
        <w:rPr>
          <w:rFonts w:ascii="Times New Roman" w:hAnsi="Times New Roman" w:cs="Times New Roman"/>
          <w:b/>
          <w:sz w:val="23"/>
          <w:szCs w:val="23"/>
          <w:u w:val="single"/>
        </w:rPr>
      </w:pPr>
      <w:r w:rsidRPr="007E4C81">
        <w:rPr>
          <w:rFonts w:ascii="Times New Roman" w:hAnsi="Times New Roman" w:cs="Times New Roman"/>
          <w:b/>
          <w:sz w:val="23"/>
          <w:szCs w:val="23"/>
        </w:rPr>
        <w:t xml:space="preserve">XV. </w:t>
      </w:r>
      <w:r>
        <w:rPr>
          <w:rFonts w:ascii="Times New Roman" w:hAnsi="Times New Roman" w:cs="Times New Roman"/>
          <w:b/>
          <w:sz w:val="23"/>
          <w:szCs w:val="23"/>
        </w:rPr>
        <w:tab/>
      </w:r>
      <w:r w:rsidRPr="007E4C81">
        <w:rPr>
          <w:rFonts w:ascii="Times New Roman" w:hAnsi="Times New Roman" w:cs="Times New Roman"/>
          <w:b/>
          <w:sz w:val="23"/>
          <w:szCs w:val="23"/>
          <w:u w:val="single"/>
        </w:rPr>
        <w:t>VALIBITY OF THE TENDER</w:t>
      </w:r>
    </w:p>
    <w:p w:rsidR="0056345F" w:rsidRPr="00A74DA2" w:rsidRDefault="00C81112" w:rsidP="0056345F">
      <w:pPr>
        <w:suppressAutoHyphens/>
        <w:spacing w:after="0" w:line="240" w:lineRule="auto"/>
        <w:ind w:left="720" w:firstLine="720"/>
        <w:jc w:val="both"/>
        <w:rPr>
          <w:rFonts w:ascii="Cambria" w:hAnsi="Cambria" w:cs="Arial"/>
        </w:rPr>
      </w:pPr>
      <w:r>
        <w:rPr>
          <w:rFonts w:ascii="Times New Roman" w:hAnsi="Times New Roman" w:cs="Times New Roman"/>
          <w:b/>
          <w:sz w:val="23"/>
          <w:szCs w:val="23"/>
        </w:rPr>
        <w:t>The tender shall be valid for a period of 270 days from the date of opening of the tender.</w:t>
      </w:r>
      <w:r w:rsidR="0056345F" w:rsidRPr="00A74DA2">
        <w:rPr>
          <w:rFonts w:ascii="Cambria" w:hAnsi="Cambria" w:cs="Arial"/>
        </w:rPr>
        <w:t xml:space="preserve"> </w:t>
      </w:r>
      <w:proofErr w:type="gramStart"/>
      <w:r w:rsidR="0056345F" w:rsidRPr="0056345F">
        <w:rPr>
          <w:rFonts w:ascii="Times New Roman" w:hAnsi="Times New Roman" w:cs="Times New Roman"/>
          <w:sz w:val="23"/>
          <w:szCs w:val="23"/>
        </w:rPr>
        <w:t>If required, the period may be extended further 90 Days at the discretion of the V.C. &amp; Managing Director, TSCO.</w:t>
      </w:r>
      <w:proofErr w:type="gramEnd"/>
    </w:p>
    <w:p w:rsidR="0011520E" w:rsidRDefault="0011520E" w:rsidP="0011520E">
      <w:pPr>
        <w:pStyle w:val="NoSpacing"/>
        <w:rPr>
          <w:rFonts w:ascii="Times New Roman" w:hAnsi="Times New Roman" w:cs="Times New Roman"/>
          <w:b/>
          <w:sz w:val="23"/>
          <w:szCs w:val="23"/>
          <w:u w:val="single"/>
        </w:rPr>
      </w:pPr>
    </w:p>
    <w:p w:rsidR="0011520E" w:rsidRDefault="0011520E" w:rsidP="0011520E">
      <w:pPr>
        <w:pStyle w:val="NoSpacing"/>
        <w:rPr>
          <w:rFonts w:ascii="Times New Roman" w:hAnsi="Times New Roman" w:cs="Times New Roman"/>
          <w:b/>
          <w:sz w:val="23"/>
          <w:szCs w:val="23"/>
          <w:u w:val="single"/>
        </w:rPr>
      </w:pPr>
      <w:r>
        <w:rPr>
          <w:rFonts w:ascii="Times New Roman" w:hAnsi="Times New Roman" w:cs="Times New Roman"/>
          <w:b/>
          <w:sz w:val="23"/>
          <w:szCs w:val="23"/>
          <w:u w:val="single"/>
        </w:rPr>
        <w:t>XVI.</w:t>
      </w:r>
      <w:r>
        <w:rPr>
          <w:rFonts w:ascii="Times New Roman" w:hAnsi="Times New Roman" w:cs="Times New Roman"/>
          <w:b/>
          <w:sz w:val="23"/>
          <w:szCs w:val="23"/>
        </w:rPr>
        <w:tab/>
      </w:r>
      <w:r>
        <w:rPr>
          <w:rFonts w:ascii="Times New Roman" w:hAnsi="Times New Roman" w:cs="Times New Roman"/>
          <w:b/>
          <w:sz w:val="23"/>
          <w:szCs w:val="23"/>
          <w:u w:val="single"/>
        </w:rPr>
        <w:t>OPENING OF TENDER</w:t>
      </w:r>
    </w:p>
    <w:p w:rsidR="0011520E" w:rsidRDefault="0011520E" w:rsidP="0011520E">
      <w:pPr>
        <w:pStyle w:val="NoSpacing"/>
        <w:rPr>
          <w:rFonts w:ascii="Times New Roman" w:hAnsi="Times New Roman" w:cs="Times New Roman"/>
          <w:sz w:val="23"/>
          <w:szCs w:val="23"/>
        </w:rPr>
      </w:pPr>
    </w:p>
    <w:p w:rsidR="005C547B" w:rsidRPr="005C547B" w:rsidRDefault="005C547B" w:rsidP="005C547B">
      <w:pPr>
        <w:numPr>
          <w:ilvl w:val="0"/>
          <w:numId w:val="33"/>
        </w:numPr>
        <w:suppressAutoHyphens/>
        <w:spacing w:after="0" w:line="240" w:lineRule="auto"/>
        <w:jc w:val="both"/>
        <w:rPr>
          <w:rFonts w:ascii="Cambria" w:hAnsi="Cambria" w:cs="Arial"/>
        </w:rPr>
      </w:pPr>
      <w:r w:rsidRPr="005C547B">
        <w:rPr>
          <w:rFonts w:ascii="Cambria" w:hAnsi="Cambria" w:cs="Arial"/>
          <w:b/>
          <w:bCs/>
        </w:rPr>
        <w:t>Tender will be opened on 2</w:t>
      </w:r>
      <w:r w:rsidR="005C4704">
        <w:rPr>
          <w:rFonts w:ascii="Cambria" w:hAnsi="Cambria" w:cs="Arial"/>
          <w:b/>
          <w:bCs/>
        </w:rPr>
        <w:t>9</w:t>
      </w:r>
      <w:r w:rsidR="00EF5150">
        <w:rPr>
          <w:rFonts w:ascii="Cambria" w:hAnsi="Cambria" w:cs="Arial"/>
          <w:b/>
        </w:rPr>
        <w:t>.12</w:t>
      </w:r>
      <w:r w:rsidRPr="005C547B">
        <w:rPr>
          <w:rFonts w:ascii="Cambria" w:hAnsi="Cambria" w:cs="Arial"/>
          <w:b/>
        </w:rPr>
        <w:t xml:space="preserve">.2023 at 12.30 </w:t>
      </w:r>
      <w:proofErr w:type="spellStart"/>
      <w:r w:rsidRPr="005C547B">
        <w:rPr>
          <w:rFonts w:ascii="Cambria" w:hAnsi="Cambria" w:cs="Arial"/>
          <w:b/>
        </w:rPr>
        <w:t>p.m</w:t>
      </w:r>
      <w:proofErr w:type="spellEnd"/>
      <w:r w:rsidRPr="005C547B">
        <w:rPr>
          <w:rFonts w:ascii="Cambria" w:hAnsi="Cambria" w:cs="Arial"/>
          <w:b/>
          <w:bCs/>
        </w:rPr>
        <w:t xml:space="preserve"> </w:t>
      </w:r>
      <w:r w:rsidRPr="005C547B">
        <w:rPr>
          <w:rFonts w:ascii="Cambria" w:hAnsi="Cambria" w:cs="Arial"/>
        </w:rPr>
        <w:t xml:space="preserve">at the Office of the </w:t>
      </w:r>
      <w:r w:rsidRPr="005C547B">
        <w:rPr>
          <w:rFonts w:ascii="Cambria" w:hAnsi="Cambria"/>
        </w:rPr>
        <w:t xml:space="preserve">O/o V.C. &amp; Managing Director, TSCO, Hyderabad-500029 </w:t>
      </w:r>
      <w:r w:rsidRPr="005C547B">
        <w:rPr>
          <w:rFonts w:ascii="Cambria" w:hAnsi="Cambria" w:cs="Arial"/>
        </w:rPr>
        <w:t xml:space="preserve">in the presence of the available </w:t>
      </w:r>
      <w:proofErr w:type="spellStart"/>
      <w:r w:rsidRPr="005C547B">
        <w:rPr>
          <w:rFonts w:ascii="Cambria" w:hAnsi="Cambria" w:cs="Arial"/>
        </w:rPr>
        <w:t>tenderers</w:t>
      </w:r>
      <w:proofErr w:type="spellEnd"/>
      <w:r w:rsidRPr="005C547B">
        <w:rPr>
          <w:rFonts w:ascii="Cambria" w:hAnsi="Cambria" w:cs="Arial"/>
        </w:rPr>
        <w:t xml:space="preserve"> or their </w:t>
      </w:r>
      <w:proofErr w:type="spellStart"/>
      <w:r w:rsidRPr="005C547B">
        <w:rPr>
          <w:rFonts w:ascii="Cambria" w:hAnsi="Cambria" w:cs="Arial"/>
        </w:rPr>
        <w:t>authorised</w:t>
      </w:r>
      <w:proofErr w:type="spellEnd"/>
      <w:r w:rsidRPr="005C547B">
        <w:rPr>
          <w:rFonts w:ascii="Cambria" w:hAnsi="Cambria" w:cs="Arial"/>
        </w:rPr>
        <w:t xml:space="preserve"> representatives, (only one individual shall represent one </w:t>
      </w:r>
      <w:proofErr w:type="spellStart"/>
      <w:r w:rsidRPr="005C547B">
        <w:rPr>
          <w:rFonts w:ascii="Cambria" w:hAnsi="Cambria" w:cs="Arial"/>
        </w:rPr>
        <w:t>tenderer</w:t>
      </w:r>
      <w:proofErr w:type="spellEnd"/>
      <w:r w:rsidRPr="005C547B">
        <w:rPr>
          <w:rFonts w:ascii="Cambria" w:hAnsi="Cambria" w:cs="Arial"/>
        </w:rPr>
        <w:t xml:space="preserve">). The authorized representative shall produce satisfactory evidence of authority of </w:t>
      </w:r>
      <w:proofErr w:type="spellStart"/>
      <w:r w:rsidRPr="005C547B">
        <w:rPr>
          <w:rFonts w:ascii="Cambria" w:hAnsi="Cambria" w:cs="Arial"/>
        </w:rPr>
        <w:t>tenderer</w:t>
      </w:r>
      <w:proofErr w:type="spellEnd"/>
      <w:r w:rsidRPr="005C547B">
        <w:rPr>
          <w:rFonts w:ascii="Cambria" w:hAnsi="Cambria" w:cs="Arial"/>
        </w:rPr>
        <w:t xml:space="preserve"> to act on behalf of the </w:t>
      </w:r>
      <w:proofErr w:type="spellStart"/>
      <w:r w:rsidRPr="005C547B">
        <w:rPr>
          <w:rFonts w:ascii="Cambria" w:hAnsi="Cambria" w:cs="Arial"/>
        </w:rPr>
        <w:t>tenderer</w:t>
      </w:r>
      <w:proofErr w:type="spellEnd"/>
      <w:r w:rsidRPr="005C547B">
        <w:rPr>
          <w:rFonts w:ascii="Cambria" w:hAnsi="Cambria" w:cs="Arial"/>
        </w:rPr>
        <w:t xml:space="preserve"> at the time of opening the tender. The opening of tender will be in the presence of the </w:t>
      </w:r>
      <w:proofErr w:type="spellStart"/>
      <w:r w:rsidRPr="005C547B">
        <w:rPr>
          <w:rFonts w:ascii="Cambria" w:hAnsi="Cambria" w:cs="Arial"/>
        </w:rPr>
        <w:t>tenderers</w:t>
      </w:r>
      <w:proofErr w:type="spellEnd"/>
      <w:r w:rsidRPr="005C547B">
        <w:rPr>
          <w:rFonts w:ascii="Cambria" w:hAnsi="Cambria" w:cs="Arial"/>
        </w:rPr>
        <w:t xml:space="preserve"> or his authorized representative who shall be empowered by the </w:t>
      </w:r>
      <w:proofErr w:type="spellStart"/>
      <w:r w:rsidRPr="005C547B">
        <w:rPr>
          <w:rFonts w:ascii="Cambria" w:hAnsi="Cambria" w:cs="Arial"/>
        </w:rPr>
        <w:t>tenderer</w:t>
      </w:r>
      <w:proofErr w:type="spellEnd"/>
      <w:r w:rsidRPr="005C547B">
        <w:rPr>
          <w:rFonts w:ascii="Cambria" w:hAnsi="Cambria" w:cs="Arial"/>
        </w:rPr>
        <w:t xml:space="preserve"> to take on the spot decisions for which the authorized representative must produce proof of document.</w:t>
      </w:r>
    </w:p>
    <w:p w:rsidR="005C547B" w:rsidRPr="005C547B" w:rsidRDefault="005C547B" w:rsidP="005C547B">
      <w:pPr>
        <w:numPr>
          <w:ilvl w:val="0"/>
          <w:numId w:val="33"/>
        </w:numPr>
        <w:suppressAutoHyphens/>
        <w:spacing w:after="0" w:line="240" w:lineRule="auto"/>
        <w:jc w:val="both"/>
        <w:rPr>
          <w:rFonts w:ascii="Cambria" w:hAnsi="Cambria" w:cs="Arial"/>
          <w:b/>
          <w:u w:val="single"/>
        </w:rPr>
      </w:pPr>
      <w:r w:rsidRPr="005C547B">
        <w:rPr>
          <w:rFonts w:ascii="Cambria" w:hAnsi="Cambria" w:cs="Arial"/>
        </w:rPr>
        <w:t xml:space="preserve">Cover 'A' will be opened first. A Tender Committee will scrutinize the tender documents. </w:t>
      </w:r>
      <w:r w:rsidRPr="005C547B">
        <w:rPr>
          <w:rFonts w:ascii="Cambria" w:hAnsi="Cambria" w:cs="Arial"/>
          <w:b/>
          <w:u w:val="single"/>
        </w:rPr>
        <w:t>On receipt of the Technical Committee Report, Cover ‘B’ of those who passed the qualification parameters will be opened.</w:t>
      </w:r>
    </w:p>
    <w:p w:rsidR="005C547B" w:rsidRDefault="005C547B" w:rsidP="005C547B">
      <w:pPr>
        <w:numPr>
          <w:ilvl w:val="0"/>
          <w:numId w:val="33"/>
        </w:numPr>
        <w:suppressAutoHyphens/>
        <w:spacing w:after="0" w:line="240" w:lineRule="auto"/>
        <w:jc w:val="both"/>
        <w:rPr>
          <w:rFonts w:ascii="Cambria" w:hAnsi="Cambria" w:cs="Arial"/>
        </w:rPr>
      </w:pPr>
      <w:r w:rsidRPr="005C547B">
        <w:rPr>
          <w:rFonts w:ascii="Cambria" w:hAnsi="Cambria" w:cs="Arial"/>
        </w:rPr>
        <w:t xml:space="preserve">The declaration in this tender schedule must be signed by the </w:t>
      </w:r>
      <w:proofErr w:type="spellStart"/>
      <w:r w:rsidRPr="005C547B">
        <w:rPr>
          <w:rFonts w:ascii="Cambria" w:hAnsi="Cambria" w:cs="Arial"/>
        </w:rPr>
        <w:t>tenderer</w:t>
      </w:r>
      <w:proofErr w:type="spellEnd"/>
      <w:r w:rsidRPr="005C547B">
        <w:rPr>
          <w:rFonts w:ascii="Cambria" w:hAnsi="Cambria" w:cs="Arial"/>
        </w:rPr>
        <w:t>. Tenders received without signed declaration will be rejected. This declaration should be placed inside the Cover “A”.</w:t>
      </w:r>
    </w:p>
    <w:p w:rsidR="007C4E36" w:rsidRDefault="007C4E36" w:rsidP="007C4E36">
      <w:pPr>
        <w:suppressAutoHyphens/>
        <w:spacing w:after="0" w:line="240" w:lineRule="auto"/>
        <w:ind w:left="720"/>
        <w:jc w:val="both"/>
        <w:rPr>
          <w:rFonts w:ascii="Cambria" w:hAnsi="Cambria" w:cs="Arial"/>
        </w:rPr>
      </w:pPr>
    </w:p>
    <w:p w:rsidR="007C4E36" w:rsidRDefault="007C4E36" w:rsidP="007C4E36">
      <w:pPr>
        <w:suppressAutoHyphens/>
        <w:spacing w:after="0" w:line="240" w:lineRule="auto"/>
        <w:ind w:left="720"/>
        <w:jc w:val="both"/>
        <w:rPr>
          <w:rFonts w:ascii="Cambria" w:hAnsi="Cambria" w:cs="Arial"/>
        </w:rPr>
      </w:pPr>
    </w:p>
    <w:p w:rsidR="007C4E36" w:rsidRPr="005C547B" w:rsidRDefault="007C4E36" w:rsidP="007C4E36">
      <w:pPr>
        <w:suppressAutoHyphens/>
        <w:spacing w:after="0" w:line="240" w:lineRule="auto"/>
        <w:ind w:left="720"/>
        <w:jc w:val="both"/>
        <w:rPr>
          <w:rFonts w:ascii="Cambria" w:hAnsi="Cambria" w:cs="Arial"/>
        </w:rPr>
      </w:pPr>
    </w:p>
    <w:p w:rsidR="0011520E" w:rsidRDefault="0011520E" w:rsidP="0011520E">
      <w:pPr>
        <w:pStyle w:val="NoSpacing"/>
        <w:jc w:val="both"/>
        <w:rPr>
          <w:rFonts w:ascii="Times New Roman" w:hAnsi="Times New Roman" w:cs="Times New Roman"/>
          <w:sz w:val="23"/>
          <w:szCs w:val="23"/>
        </w:rPr>
      </w:pPr>
    </w:p>
    <w:p w:rsidR="0011520E" w:rsidRPr="00192CD7" w:rsidRDefault="0011520E" w:rsidP="0011520E">
      <w:pPr>
        <w:pStyle w:val="NoSpacing"/>
        <w:jc w:val="both"/>
        <w:rPr>
          <w:rFonts w:ascii="Times New Roman" w:hAnsi="Times New Roman" w:cs="Times New Roman"/>
          <w:b/>
          <w:sz w:val="23"/>
          <w:szCs w:val="23"/>
        </w:rPr>
      </w:pPr>
      <w:r w:rsidRPr="00192CD7">
        <w:rPr>
          <w:rFonts w:ascii="Times New Roman" w:hAnsi="Times New Roman" w:cs="Times New Roman"/>
          <w:b/>
          <w:sz w:val="23"/>
          <w:szCs w:val="23"/>
        </w:rPr>
        <w:lastRenderedPageBreak/>
        <w:t>XVII.</w:t>
      </w:r>
      <w:r w:rsidRPr="00192CD7">
        <w:rPr>
          <w:rFonts w:ascii="Times New Roman" w:hAnsi="Times New Roman" w:cs="Times New Roman"/>
          <w:b/>
          <w:sz w:val="23"/>
          <w:szCs w:val="23"/>
        </w:rPr>
        <w:tab/>
      </w:r>
      <w:r w:rsidRPr="00192CD7">
        <w:rPr>
          <w:rFonts w:ascii="Times New Roman" w:hAnsi="Times New Roman" w:cs="Times New Roman"/>
          <w:b/>
          <w:sz w:val="23"/>
          <w:szCs w:val="23"/>
          <w:u w:val="single"/>
        </w:rPr>
        <w:t>GENERAL</w:t>
      </w:r>
    </w:p>
    <w:p w:rsidR="0011520E" w:rsidRDefault="0011520E" w:rsidP="0011520E">
      <w:pPr>
        <w:pStyle w:val="NoSpacing"/>
        <w:jc w:val="both"/>
        <w:rPr>
          <w:rFonts w:ascii="Times New Roman" w:hAnsi="Times New Roman" w:cs="Times New Roman"/>
          <w:sz w:val="23"/>
          <w:szCs w:val="23"/>
        </w:rPr>
      </w:pPr>
    </w:p>
    <w:p w:rsidR="0011520E" w:rsidRPr="00073B74" w:rsidRDefault="0011520E" w:rsidP="0011520E">
      <w:pPr>
        <w:pStyle w:val="NoSpacing"/>
        <w:numPr>
          <w:ilvl w:val="0"/>
          <w:numId w:val="27"/>
        </w:numPr>
        <w:ind w:left="1418"/>
        <w:jc w:val="both"/>
        <w:rPr>
          <w:rFonts w:ascii="Times New Roman" w:hAnsi="Times New Roman" w:cs="Times New Roman"/>
          <w:sz w:val="23"/>
          <w:szCs w:val="23"/>
        </w:rPr>
      </w:pPr>
      <w:proofErr w:type="spellStart"/>
      <w:r w:rsidRPr="00073B74">
        <w:rPr>
          <w:rFonts w:ascii="Times New Roman" w:hAnsi="Times New Roman" w:cs="Times New Roman"/>
          <w:sz w:val="23"/>
          <w:szCs w:val="23"/>
        </w:rPr>
        <w:t>Tenderers</w:t>
      </w:r>
      <w:proofErr w:type="spellEnd"/>
      <w:r w:rsidRPr="00073B74">
        <w:rPr>
          <w:rFonts w:ascii="Times New Roman" w:hAnsi="Times New Roman" w:cs="Times New Roman"/>
          <w:sz w:val="23"/>
          <w:szCs w:val="23"/>
        </w:rPr>
        <w:t xml:space="preserve"> shall not make any attempt to establish unsolicited and unauthorized contact with any person connected with the tender either prior or after the opening of the tender and prior to the notification of the Award and any attempt by any </w:t>
      </w:r>
      <w:proofErr w:type="spellStart"/>
      <w:r w:rsidRPr="00073B74">
        <w:rPr>
          <w:rFonts w:ascii="Times New Roman" w:hAnsi="Times New Roman" w:cs="Times New Roman"/>
          <w:sz w:val="23"/>
          <w:szCs w:val="23"/>
        </w:rPr>
        <w:t>tenderer</w:t>
      </w:r>
      <w:proofErr w:type="spellEnd"/>
      <w:r w:rsidRPr="00073B74">
        <w:rPr>
          <w:rFonts w:ascii="Times New Roman" w:hAnsi="Times New Roman" w:cs="Times New Roman"/>
          <w:sz w:val="23"/>
          <w:szCs w:val="23"/>
        </w:rPr>
        <w:t xml:space="preserve"> to bring extraneous pressure on any person concerned with the procurement shall be sufficient reason to disqualify the tender.</w:t>
      </w:r>
    </w:p>
    <w:p w:rsidR="0011520E" w:rsidRDefault="0011520E" w:rsidP="0011520E">
      <w:pPr>
        <w:pStyle w:val="NoSpacing"/>
        <w:numPr>
          <w:ilvl w:val="0"/>
          <w:numId w:val="27"/>
        </w:numPr>
        <w:ind w:left="1418"/>
        <w:jc w:val="both"/>
        <w:rPr>
          <w:rFonts w:ascii="Times New Roman" w:hAnsi="Times New Roman" w:cs="Times New Roman"/>
          <w:sz w:val="23"/>
          <w:szCs w:val="23"/>
        </w:rPr>
      </w:pPr>
      <w:r>
        <w:rPr>
          <w:rFonts w:ascii="Times New Roman" w:hAnsi="Times New Roman" w:cs="Times New Roman"/>
          <w:sz w:val="23"/>
          <w:szCs w:val="23"/>
        </w:rPr>
        <w:t xml:space="preserve">In case of any dispute arising in this tender, such disputes shall be referred to the </w:t>
      </w:r>
      <w:r w:rsidR="008249B1">
        <w:rPr>
          <w:rFonts w:ascii="Times New Roman" w:hAnsi="Times New Roman" w:cs="Times New Roman"/>
          <w:sz w:val="23"/>
          <w:szCs w:val="23"/>
        </w:rPr>
        <w:t xml:space="preserve">Additional Director of Handlooms &amp; Textiles </w:t>
      </w:r>
      <w:r>
        <w:rPr>
          <w:rFonts w:ascii="Times New Roman" w:hAnsi="Times New Roman" w:cs="Times New Roman"/>
          <w:sz w:val="23"/>
          <w:szCs w:val="23"/>
        </w:rPr>
        <w:t xml:space="preserve">who shall be Arbitrator and the decision of the </w:t>
      </w:r>
      <w:r w:rsidR="004535A9">
        <w:rPr>
          <w:rFonts w:ascii="Times New Roman" w:hAnsi="Times New Roman" w:cs="Times New Roman"/>
          <w:sz w:val="23"/>
          <w:szCs w:val="23"/>
        </w:rPr>
        <w:t xml:space="preserve">Arbitrator </w:t>
      </w:r>
      <w:r>
        <w:rPr>
          <w:rFonts w:ascii="Times New Roman" w:hAnsi="Times New Roman" w:cs="Times New Roman"/>
          <w:sz w:val="23"/>
          <w:szCs w:val="23"/>
        </w:rPr>
        <w:t>shall be final and binding on the parties.</w:t>
      </w:r>
    </w:p>
    <w:p w:rsidR="0011520E" w:rsidRDefault="0011520E" w:rsidP="0011520E">
      <w:pPr>
        <w:pStyle w:val="NoSpacing"/>
        <w:numPr>
          <w:ilvl w:val="0"/>
          <w:numId w:val="27"/>
        </w:numPr>
        <w:ind w:left="1418"/>
        <w:jc w:val="both"/>
        <w:rPr>
          <w:rFonts w:ascii="Times New Roman" w:hAnsi="Times New Roman" w:cs="Times New Roman"/>
          <w:sz w:val="23"/>
          <w:szCs w:val="23"/>
        </w:rPr>
      </w:pPr>
      <w:r>
        <w:rPr>
          <w:rFonts w:ascii="Times New Roman" w:hAnsi="Times New Roman" w:cs="Times New Roman"/>
          <w:sz w:val="23"/>
          <w:szCs w:val="23"/>
        </w:rPr>
        <w:t xml:space="preserve">Any other dispute arising out of non-fulfillment of any of the terms and conditions of this tender will be subject to the jurisdiction of the Civil Courts at </w:t>
      </w:r>
      <w:r w:rsidR="0022094C">
        <w:rPr>
          <w:rFonts w:ascii="Times New Roman" w:hAnsi="Times New Roman" w:cs="Times New Roman"/>
          <w:sz w:val="23"/>
          <w:szCs w:val="23"/>
        </w:rPr>
        <w:t>Hyderabad</w:t>
      </w:r>
      <w:r>
        <w:rPr>
          <w:rFonts w:ascii="Times New Roman" w:hAnsi="Times New Roman" w:cs="Times New Roman"/>
          <w:sz w:val="23"/>
          <w:szCs w:val="23"/>
        </w:rPr>
        <w:t xml:space="preserve"> City.</w:t>
      </w:r>
    </w:p>
    <w:p w:rsidR="0011520E" w:rsidRDefault="0011520E" w:rsidP="0011520E">
      <w:pPr>
        <w:pStyle w:val="NoSpacing"/>
        <w:numPr>
          <w:ilvl w:val="0"/>
          <w:numId w:val="27"/>
        </w:numPr>
        <w:ind w:left="1418"/>
        <w:jc w:val="both"/>
        <w:rPr>
          <w:rFonts w:ascii="Times New Roman" w:hAnsi="Times New Roman" w:cs="Times New Roman"/>
          <w:sz w:val="23"/>
          <w:szCs w:val="23"/>
        </w:rPr>
      </w:pPr>
      <w:r>
        <w:rPr>
          <w:rFonts w:ascii="Times New Roman" w:hAnsi="Times New Roman" w:cs="Times New Roman"/>
          <w:sz w:val="23"/>
          <w:szCs w:val="23"/>
        </w:rPr>
        <w:t xml:space="preserve">In respect of matters not specifically mentioned in these clauses, the Tender Acceptance Committee shall give reasonable instructions and directions and 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shall comply with the same.  Failure to comply with the same shall constitute breach of terms and conditions.  The Tender </w:t>
      </w:r>
      <w:r w:rsidR="00CA48DE">
        <w:rPr>
          <w:rFonts w:ascii="Times New Roman" w:hAnsi="Times New Roman" w:cs="Times New Roman"/>
          <w:sz w:val="23"/>
          <w:szCs w:val="23"/>
        </w:rPr>
        <w:t>su</w:t>
      </w:r>
      <w:r>
        <w:rPr>
          <w:rFonts w:ascii="Times New Roman" w:hAnsi="Times New Roman" w:cs="Times New Roman"/>
          <w:sz w:val="23"/>
          <w:szCs w:val="23"/>
        </w:rPr>
        <w:t xml:space="preserve">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w:t>
      </w:r>
    </w:p>
    <w:p w:rsidR="0011520E" w:rsidRDefault="0011520E" w:rsidP="0011520E">
      <w:pPr>
        <w:pStyle w:val="NoSpacing"/>
        <w:numPr>
          <w:ilvl w:val="0"/>
          <w:numId w:val="27"/>
        </w:numPr>
        <w:ind w:left="1418"/>
        <w:jc w:val="both"/>
        <w:rPr>
          <w:rFonts w:ascii="Times New Roman" w:hAnsi="Times New Roman" w:cs="Times New Roman"/>
          <w:sz w:val="23"/>
          <w:szCs w:val="23"/>
        </w:rPr>
      </w:pPr>
      <w:r>
        <w:rPr>
          <w:rFonts w:ascii="Times New Roman" w:hAnsi="Times New Roman" w:cs="Times New Roman"/>
          <w:sz w:val="23"/>
          <w:szCs w:val="23"/>
        </w:rPr>
        <w:t>All the pages in the tender schedule should be numbered and a check list should be submitted duly indicating the page numbers of documents enclosed.</w:t>
      </w:r>
    </w:p>
    <w:p w:rsidR="0011520E" w:rsidRDefault="0011520E" w:rsidP="0011520E">
      <w:pPr>
        <w:pStyle w:val="NoSpacing"/>
        <w:numPr>
          <w:ilvl w:val="0"/>
          <w:numId w:val="27"/>
        </w:numPr>
        <w:ind w:left="1418"/>
        <w:jc w:val="both"/>
        <w:rPr>
          <w:rFonts w:ascii="Times New Roman" w:hAnsi="Times New Roman" w:cs="Times New Roman"/>
          <w:sz w:val="23"/>
          <w:szCs w:val="23"/>
        </w:rPr>
      </w:pPr>
      <w:r>
        <w:rPr>
          <w:rFonts w:ascii="Times New Roman" w:hAnsi="Times New Roman" w:cs="Times New Roman"/>
          <w:sz w:val="23"/>
          <w:szCs w:val="23"/>
        </w:rPr>
        <w:t xml:space="preserve">If 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falls to execute/ complete the order after the acceptance of supply order, it shall be open to the Tender Committee to procure the yarn by any other means and the difference in cost will be recovered from such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besides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has to pay all the consequential losses, damages and all other costs including penalty.</w:t>
      </w:r>
    </w:p>
    <w:p w:rsidR="0011520E" w:rsidRDefault="0011520E" w:rsidP="0011520E">
      <w:pPr>
        <w:pStyle w:val="NoSpacing"/>
        <w:numPr>
          <w:ilvl w:val="0"/>
          <w:numId w:val="27"/>
        </w:numPr>
        <w:ind w:left="1418"/>
        <w:jc w:val="both"/>
        <w:rPr>
          <w:rFonts w:ascii="Times New Roman" w:hAnsi="Times New Roman" w:cs="Times New Roman"/>
          <w:sz w:val="23"/>
          <w:szCs w:val="23"/>
        </w:rPr>
      </w:pPr>
      <w:r>
        <w:rPr>
          <w:rFonts w:ascii="Times New Roman" w:hAnsi="Times New Roman" w:cs="Times New Roman"/>
          <w:sz w:val="23"/>
          <w:szCs w:val="23"/>
        </w:rPr>
        <w:t>After the issue of tender documents and before opening of the tender the Department may make any changes, modifications or amendments to the tender documents and shall send intimation of such change to all those who have purchased the original tender documents and corrigendum will be uploaded for the information of those who have downloaded the tender documents from the web-site.</w:t>
      </w:r>
    </w:p>
    <w:p w:rsidR="00C94FEA" w:rsidRDefault="0011520E" w:rsidP="00C94FEA">
      <w:pPr>
        <w:pStyle w:val="NoSpacing"/>
        <w:numPr>
          <w:ilvl w:val="0"/>
          <w:numId w:val="27"/>
        </w:numPr>
        <w:ind w:left="1418"/>
        <w:jc w:val="both"/>
        <w:rPr>
          <w:rFonts w:ascii="Times New Roman" w:hAnsi="Times New Roman" w:cs="Times New Roman"/>
          <w:sz w:val="23"/>
          <w:szCs w:val="23"/>
        </w:rPr>
      </w:pPr>
      <w:r>
        <w:rPr>
          <w:rFonts w:ascii="Times New Roman" w:hAnsi="Times New Roman" w:cs="Times New Roman"/>
          <w:sz w:val="23"/>
          <w:szCs w:val="23"/>
        </w:rPr>
        <w:t xml:space="preserve">The Tender </w:t>
      </w:r>
      <w:r w:rsidR="00C94FEA">
        <w:rPr>
          <w:rFonts w:ascii="Times New Roman" w:hAnsi="Times New Roman" w:cs="Times New Roman"/>
          <w:sz w:val="23"/>
          <w:szCs w:val="23"/>
        </w:rPr>
        <w:t xml:space="preserve">Accepting </w:t>
      </w:r>
      <w:r>
        <w:rPr>
          <w:rFonts w:ascii="Times New Roman" w:hAnsi="Times New Roman" w:cs="Times New Roman"/>
          <w:sz w:val="23"/>
          <w:szCs w:val="23"/>
        </w:rPr>
        <w:t>Authority has powers to extend the tender opening date.</w:t>
      </w:r>
    </w:p>
    <w:p w:rsidR="00C94FEA" w:rsidRPr="00C94FEA" w:rsidRDefault="00425E82" w:rsidP="003749D8">
      <w:pPr>
        <w:pStyle w:val="NoSpacing"/>
        <w:numPr>
          <w:ilvl w:val="0"/>
          <w:numId w:val="27"/>
        </w:numPr>
        <w:ind w:left="1418"/>
        <w:jc w:val="both"/>
        <w:rPr>
          <w:rFonts w:ascii="Times New Roman" w:hAnsi="Times New Roman" w:cs="Times New Roman"/>
          <w:sz w:val="23"/>
          <w:szCs w:val="23"/>
        </w:rPr>
      </w:pPr>
      <w:r>
        <w:rPr>
          <w:rFonts w:ascii="Cambria" w:hAnsi="Cambria" w:cs="Arial"/>
        </w:rPr>
        <w:t xml:space="preserve">The </w:t>
      </w:r>
      <w:r w:rsidRPr="00007A85">
        <w:rPr>
          <w:rFonts w:ascii="Cambria" w:hAnsi="Cambria" w:cs="Arial"/>
        </w:rPr>
        <w:t>V.C. &amp; Managing Director, TSCO</w:t>
      </w:r>
      <w:r>
        <w:rPr>
          <w:rFonts w:ascii="Cambria" w:hAnsi="Cambria" w:cs="Arial"/>
        </w:rPr>
        <w:t xml:space="preserve">/ Tender Accepting Authority </w:t>
      </w:r>
      <w:proofErr w:type="gramStart"/>
      <w:r>
        <w:rPr>
          <w:rFonts w:ascii="Cambria" w:hAnsi="Cambria" w:cs="Arial"/>
        </w:rPr>
        <w:t>reserves</w:t>
      </w:r>
      <w:proofErr w:type="gramEnd"/>
      <w:r>
        <w:rPr>
          <w:rFonts w:ascii="Cambria" w:hAnsi="Cambria" w:cs="Arial"/>
        </w:rPr>
        <w:t xml:space="preserve"> the right to cancel the Tender at any time without assigning reasons thereof</w:t>
      </w:r>
      <w:r w:rsidR="00C94FEA" w:rsidRPr="00C94FEA">
        <w:rPr>
          <w:rFonts w:ascii="Cambria" w:hAnsi="Cambria" w:cs="Arial"/>
        </w:rPr>
        <w:t>.</w:t>
      </w:r>
    </w:p>
    <w:p w:rsidR="004B51F2" w:rsidRPr="00FA112C" w:rsidRDefault="004B51F2" w:rsidP="003749D8">
      <w:pPr>
        <w:pStyle w:val="NoSpacing"/>
        <w:numPr>
          <w:ilvl w:val="0"/>
          <w:numId w:val="27"/>
        </w:numPr>
        <w:ind w:left="1418"/>
        <w:jc w:val="both"/>
        <w:rPr>
          <w:rFonts w:ascii="Times New Roman" w:hAnsi="Times New Roman" w:cs="Times New Roman"/>
          <w:sz w:val="23"/>
          <w:szCs w:val="23"/>
        </w:rPr>
      </w:pPr>
      <w:r w:rsidRPr="00FA112C">
        <w:rPr>
          <w:rFonts w:ascii="Times New Roman" w:hAnsi="Times New Roman" w:cs="Times New Roman"/>
          <w:sz w:val="23"/>
          <w:szCs w:val="23"/>
        </w:rPr>
        <w:t xml:space="preserve">The </w:t>
      </w:r>
      <w:r w:rsidR="0012730E">
        <w:rPr>
          <w:rFonts w:ascii="Times New Roman" w:hAnsi="Times New Roman" w:cs="Times New Roman"/>
          <w:sz w:val="23"/>
          <w:szCs w:val="23"/>
        </w:rPr>
        <w:t>V.C. &amp; Managing Director, TSCO</w:t>
      </w:r>
      <w:r w:rsidRPr="00FA112C">
        <w:rPr>
          <w:rFonts w:ascii="Times New Roman" w:hAnsi="Times New Roman" w:cs="Times New Roman"/>
          <w:sz w:val="23"/>
          <w:szCs w:val="23"/>
        </w:rPr>
        <w:t xml:space="preserve"> reserves the right to terminate the supply order/ contract without any notice on the following:</w:t>
      </w:r>
    </w:p>
    <w:p w:rsidR="004B51F2" w:rsidRDefault="004B51F2" w:rsidP="004B51F2">
      <w:pPr>
        <w:pStyle w:val="NoSpacing"/>
        <w:numPr>
          <w:ilvl w:val="0"/>
          <w:numId w:val="28"/>
        </w:numPr>
        <w:jc w:val="both"/>
        <w:rPr>
          <w:rFonts w:ascii="Times New Roman" w:hAnsi="Times New Roman" w:cs="Times New Roman"/>
          <w:sz w:val="23"/>
          <w:szCs w:val="23"/>
        </w:rPr>
      </w:pPr>
      <w:r>
        <w:rPr>
          <w:rFonts w:ascii="Times New Roman" w:hAnsi="Times New Roman" w:cs="Times New Roman"/>
          <w:sz w:val="23"/>
          <w:szCs w:val="23"/>
        </w:rPr>
        <w:t xml:space="preserve">If 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fails to supply the ordered quantity within the stipulated time.  Further, the Tender Committee</w:t>
      </w:r>
      <w:r w:rsidR="00ED4799">
        <w:rPr>
          <w:rFonts w:ascii="Times New Roman" w:hAnsi="Times New Roman" w:cs="Times New Roman"/>
          <w:sz w:val="23"/>
          <w:szCs w:val="23"/>
        </w:rPr>
        <w:t>, TSCO</w:t>
      </w:r>
      <w:r>
        <w:rPr>
          <w:rFonts w:ascii="Times New Roman" w:hAnsi="Times New Roman" w:cs="Times New Roman"/>
          <w:sz w:val="23"/>
          <w:szCs w:val="23"/>
        </w:rPr>
        <w:t xml:space="preserve"> may also consider blacklisting of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and initiating action for the breach of contract.</w:t>
      </w:r>
    </w:p>
    <w:p w:rsidR="004B51F2" w:rsidRDefault="004B51F2" w:rsidP="004B51F2">
      <w:pPr>
        <w:pStyle w:val="NoSpacing"/>
        <w:numPr>
          <w:ilvl w:val="0"/>
          <w:numId w:val="28"/>
        </w:numPr>
        <w:jc w:val="both"/>
        <w:rPr>
          <w:rFonts w:ascii="Times New Roman" w:hAnsi="Times New Roman" w:cs="Times New Roman"/>
          <w:sz w:val="23"/>
          <w:szCs w:val="23"/>
        </w:rPr>
      </w:pPr>
      <w:r>
        <w:rPr>
          <w:rFonts w:ascii="Times New Roman" w:hAnsi="Times New Roman" w:cs="Times New Roman"/>
          <w:sz w:val="23"/>
          <w:szCs w:val="23"/>
        </w:rPr>
        <w:t xml:space="preserve">IF 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becomes insolvent, bankrupt or has any execution of lawful attachment served upon him or on the goods or if he omits any duty or commits any breach of the terms and conditions of the supply.</w:t>
      </w:r>
    </w:p>
    <w:p w:rsidR="004B51F2" w:rsidRDefault="004B51F2" w:rsidP="004B51F2">
      <w:pPr>
        <w:pStyle w:val="NoSpacing"/>
        <w:numPr>
          <w:ilvl w:val="0"/>
          <w:numId w:val="28"/>
        </w:numPr>
        <w:jc w:val="both"/>
        <w:rPr>
          <w:rFonts w:ascii="Times New Roman" w:hAnsi="Times New Roman" w:cs="Times New Roman"/>
          <w:sz w:val="23"/>
          <w:szCs w:val="23"/>
        </w:rPr>
      </w:pPr>
      <w:r>
        <w:rPr>
          <w:rFonts w:ascii="Times New Roman" w:hAnsi="Times New Roman" w:cs="Times New Roman"/>
          <w:sz w:val="23"/>
          <w:szCs w:val="23"/>
        </w:rPr>
        <w:t xml:space="preserve">If 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has been blacklisted by any procuring entity of the state/ Central Govt. and its agencies.</w:t>
      </w:r>
    </w:p>
    <w:p w:rsidR="004B51F2" w:rsidRDefault="004B51F2" w:rsidP="004B51F2">
      <w:pPr>
        <w:pStyle w:val="NoSpacing"/>
        <w:numPr>
          <w:ilvl w:val="0"/>
          <w:numId w:val="28"/>
        </w:numPr>
        <w:jc w:val="both"/>
        <w:rPr>
          <w:rFonts w:ascii="Times New Roman" w:hAnsi="Times New Roman" w:cs="Times New Roman"/>
          <w:sz w:val="23"/>
          <w:szCs w:val="23"/>
        </w:rPr>
      </w:pPr>
      <w:r>
        <w:rPr>
          <w:rFonts w:ascii="Times New Roman" w:hAnsi="Times New Roman" w:cs="Times New Roman"/>
          <w:sz w:val="23"/>
          <w:szCs w:val="23"/>
        </w:rPr>
        <w:t>Any other reason to be in writing having a bearing on the scheme.</w:t>
      </w:r>
    </w:p>
    <w:p w:rsidR="001B5E9B" w:rsidRPr="001B5E9B" w:rsidRDefault="001B5E9B" w:rsidP="001B5E9B">
      <w:pPr>
        <w:pStyle w:val="NoSpacing"/>
        <w:numPr>
          <w:ilvl w:val="0"/>
          <w:numId w:val="27"/>
        </w:numPr>
        <w:ind w:left="1418"/>
        <w:jc w:val="both"/>
        <w:rPr>
          <w:rFonts w:ascii="Times New Roman" w:hAnsi="Times New Roman" w:cs="Times New Roman"/>
          <w:sz w:val="24"/>
          <w:szCs w:val="24"/>
        </w:rPr>
      </w:pPr>
      <w:r w:rsidRPr="001B5E9B">
        <w:rPr>
          <w:rFonts w:ascii="Times New Roman" w:hAnsi="Times New Roman" w:cs="Times New Roman"/>
          <w:bCs/>
          <w:sz w:val="24"/>
          <w:szCs w:val="24"/>
        </w:rPr>
        <w:t xml:space="preserve">The Successful </w:t>
      </w:r>
      <w:proofErr w:type="spellStart"/>
      <w:r w:rsidRPr="001B5E9B">
        <w:rPr>
          <w:rFonts w:ascii="Times New Roman" w:hAnsi="Times New Roman" w:cs="Times New Roman"/>
          <w:bCs/>
          <w:sz w:val="24"/>
          <w:szCs w:val="24"/>
        </w:rPr>
        <w:t>Tenderer</w:t>
      </w:r>
      <w:proofErr w:type="spellEnd"/>
      <w:r w:rsidRPr="001B5E9B">
        <w:rPr>
          <w:rFonts w:ascii="Times New Roman" w:hAnsi="Times New Roman" w:cs="Times New Roman"/>
          <w:bCs/>
          <w:sz w:val="24"/>
          <w:szCs w:val="24"/>
        </w:rPr>
        <w:t xml:space="preserve"> will enter into an agreement with TSCO and as per Agreement </w:t>
      </w:r>
      <w:proofErr w:type="gramStart"/>
      <w:r w:rsidRPr="001B5E9B">
        <w:rPr>
          <w:rFonts w:ascii="Times New Roman" w:hAnsi="Times New Roman" w:cs="Times New Roman"/>
          <w:bCs/>
          <w:sz w:val="24"/>
          <w:szCs w:val="24"/>
        </w:rPr>
        <w:t>condition,</w:t>
      </w:r>
      <w:proofErr w:type="gramEnd"/>
      <w:r w:rsidRPr="001B5E9B">
        <w:rPr>
          <w:rFonts w:ascii="Times New Roman" w:hAnsi="Times New Roman" w:cs="Times New Roman"/>
          <w:bCs/>
          <w:sz w:val="24"/>
          <w:szCs w:val="24"/>
        </w:rPr>
        <w:t xml:space="preserve"> the Successful </w:t>
      </w:r>
      <w:proofErr w:type="spellStart"/>
      <w:r w:rsidRPr="001B5E9B">
        <w:rPr>
          <w:rFonts w:ascii="Times New Roman" w:hAnsi="Times New Roman" w:cs="Times New Roman"/>
          <w:bCs/>
          <w:sz w:val="24"/>
          <w:szCs w:val="24"/>
        </w:rPr>
        <w:t>Tenderer</w:t>
      </w:r>
      <w:proofErr w:type="spellEnd"/>
      <w:r w:rsidRPr="001B5E9B">
        <w:rPr>
          <w:rFonts w:ascii="Times New Roman" w:hAnsi="Times New Roman" w:cs="Times New Roman"/>
          <w:bCs/>
          <w:sz w:val="24"/>
          <w:szCs w:val="24"/>
        </w:rPr>
        <w:t>/bidder shall supply the yarn.</w:t>
      </w:r>
    </w:p>
    <w:p w:rsidR="004B51F2" w:rsidRPr="00C51A00" w:rsidRDefault="004B51F2" w:rsidP="004B51F2">
      <w:pPr>
        <w:pStyle w:val="NoSpacing"/>
        <w:numPr>
          <w:ilvl w:val="0"/>
          <w:numId w:val="27"/>
        </w:numPr>
        <w:ind w:left="1418"/>
        <w:jc w:val="both"/>
        <w:rPr>
          <w:rFonts w:ascii="Times New Roman" w:hAnsi="Times New Roman" w:cs="Times New Roman"/>
          <w:sz w:val="23"/>
          <w:szCs w:val="23"/>
        </w:rPr>
      </w:pPr>
      <w:r>
        <w:rPr>
          <w:rFonts w:ascii="Times New Roman" w:hAnsi="Times New Roman" w:cs="Times New Roman"/>
          <w:b/>
          <w:sz w:val="23"/>
          <w:szCs w:val="23"/>
        </w:rPr>
        <w:t xml:space="preserve">The Tender </w:t>
      </w:r>
      <w:r w:rsidR="003C7F5E">
        <w:rPr>
          <w:rFonts w:ascii="Times New Roman" w:hAnsi="Times New Roman" w:cs="Times New Roman"/>
          <w:b/>
          <w:sz w:val="23"/>
          <w:szCs w:val="23"/>
        </w:rPr>
        <w:t xml:space="preserve">Accepting </w:t>
      </w:r>
      <w:r w:rsidR="00ED4799">
        <w:rPr>
          <w:rFonts w:ascii="Times New Roman" w:hAnsi="Times New Roman" w:cs="Times New Roman"/>
          <w:b/>
          <w:sz w:val="23"/>
          <w:szCs w:val="23"/>
        </w:rPr>
        <w:t xml:space="preserve">Authority </w:t>
      </w:r>
      <w:r>
        <w:rPr>
          <w:rFonts w:ascii="Times New Roman" w:hAnsi="Times New Roman" w:cs="Times New Roman"/>
          <w:b/>
          <w:sz w:val="23"/>
          <w:szCs w:val="23"/>
        </w:rPr>
        <w:t xml:space="preserve">shall have the right to seek additional information in writing from the </w:t>
      </w:r>
      <w:proofErr w:type="spellStart"/>
      <w:r>
        <w:rPr>
          <w:rFonts w:ascii="Times New Roman" w:hAnsi="Times New Roman" w:cs="Times New Roman"/>
          <w:b/>
          <w:sz w:val="23"/>
          <w:szCs w:val="23"/>
        </w:rPr>
        <w:t>tenderers</w:t>
      </w:r>
      <w:proofErr w:type="spellEnd"/>
      <w:r>
        <w:rPr>
          <w:rFonts w:ascii="Times New Roman" w:hAnsi="Times New Roman" w:cs="Times New Roman"/>
          <w:b/>
          <w:sz w:val="23"/>
          <w:szCs w:val="23"/>
        </w:rPr>
        <w:t xml:space="preserve"> as he/ she considers relevant at any point of time before deciding tender.</w:t>
      </w:r>
    </w:p>
    <w:p w:rsidR="00AB3DBC" w:rsidRDefault="00AB3DBC">
      <w:pPr>
        <w:rPr>
          <w:rFonts w:ascii="Times New Roman" w:hAnsi="Times New Roman" w:cs="Times New Roman"/>
          <w:b/>
          <w:sz w:val="23"/>
          <w:szCs w:val="23"/>
        </w:rPr>
      </w:pPr>
      <w:r>
        <w:rPr>
          <w:rFonts w:ascii="Times New Roman" w:hAnsi="Times New Roman" w:cs="Times New Roman"/>
          <w:b/>
          <w:sz w:val="23"/>
          <w:szCs w:val="23"/>
        </w:rPr>
        <w:br w:type="page"/>
      </w:r>
    </w:p>
    <w:p w:rsidR="004B51F2" w:rsidRDefault="004B51F2" w:rsidP="004B51F2">
      <w:pPr>
        <w:pStyle w:val="NoSpacing"/>
        <w:jc w:val="both"/>
        <w:rPr>
          <w:rFonts w:ascii="Times New Roman" w:hAnsi="Times New Roman" w:cs="Times New Roman"/>
          <w:b/>
          <w:sz w:val="23"/>
          <w:szCs w:val="23"/>
        </w:rPr>
      </w:pPr>
    </w:p>
    <w:p w:rsidR="004B51F2" w:rsidRPr="00C51A00" w:rsidRDefault="004B51F2" w:rsidP="004B51F2">
      <w:pPr>
        <w:pStyle w:val="NoSpacing"/>
        <w:ind w:left="142" w:firstLine="709"/>
        <w:jc w:val="both"/>
        <w:rPr>
          <w:rFonts w:ascii="Times New Roman" w:hAnsi="Times New Roman" w:cs="Times New Roman"/>
          <w:b/>
          <w:sz w:val="23"/>
          <w:szCs w:val="23"/>
          <w:u w:val="single"/>
        </w:rPr>
      </w:pPr>
      <w:r w:rsidRPr="00C51A00">
        <w:rPr>
          <w:rFonts w:ascii="Times New Roman" w:hAnsi="Times New Roman" w:cs="Times New Roman"/>
          <w:b/>
          <w:sz w:val="23"/>
          <w:szCs w:val="23"/>
          <w:u w:val="single"/>
        </w:rPr>
        <w:t>I/ We have carefully read all the conditions of this tender, for the supply of 40s C Dyed Cotton Cone Warp Yarn and abide by all the terms and conditions set forth therein.</w:t>
      </w:r>
    </w:p>
    <w:p w:rsidR="004B51F2" w:rsidRPr="00C51A00" w:rsidRDefault="004B51F2" w:rsidP="004B51F2">
      <w:pPr>
        <w:pStyle w:val="NoSpacing"/>
        <w:ind w:left="142" w:firstLine="709"/>
        <w:jc w:val="both"/>
        <w:rPr>
          <w:rFonts w:ascii="Times New Roman" w:hAnsi="Times New Roman" w:cs="Times New Roman"/>
          <w:b/>
          <w:sz w:val="23"/>
          <w:szCs w:val="23"/>
          <w:u w:val="single"/>
        </w:rPr>
      </w:pPr>
    </w:p>
    <w:p w:rsidR="004B51F2" w:rsidRPr="00C51A00" w:rsidRDefault="004B51F2" w:rsidP="004B51F2">
      <w:pPr>
        <w:pStyle w:val="NoSpacing"/>
        <w:ind w:left="1418"/>
        <w:jc w:val="both"/>
        <w:rPr>
          <w:rFonts w:ascii="Times New Roman" w:hAnsi="Times New Roman" w:cs="Times New Roman"/>
          <w:sz w:val="23"/>
          <w:szCs w:val="23"/>
        </w:rPr>
      </w:pPr>
      <w:r w:rsidRPr="00C51A00">
        <w:rPr>
          <w:rFonts w:ascii="Times New Roman" w:hAnsi="Times New Roman" w:cs="Times New Roman"/>
          <w:sz w:val="23"/>
          <w:szCs w:val="23"/>
        </w:rPr>
        <w:t>Name in (BLOCK LETTER)</w:t>
      </w:r>
      <w:r w:rsidRPr="00C51A00">
        <w:rPr>
          <w:rFonts w:ascii="Times New Roman" w:hAnsi="Times New Roman" w:cs="Times New Roman"/>
          <w:sz w:val="23"/>
          <w:szCs w:val="23"/>
        </w:rPr>
        <w:tab/>
      </w:r>
      <w:r w:rsidRPr="00C51A00">
        <w:rPr>
          <w:rFonts w:ascii="Times New Roman" w:hAnsi="Times New Roman" w:cs="Times New Roman"/>
          <w:sz w:val="23"/>
          <w:szCs w:val="23"/>
        </w:rPr>
        <w:tab/>
        <w:t>:</w:t>
      </w:r>
    </w:p>
    <w:p w:rsidR="004B51F2" w:rsidRPr="00C51A00" w:rsidRDefault="004B51F2" w:rsidP="004B51F2">
      <w:pPr>
        <w:pStyle w:val="NoSpacing"/>
        <w:ind w:left="1418"/>
        <w:jc w:val="both"/>
        <w:rPr>
          <w:rFonts w:ascii="Times New Roman" w:hAnsi="Times New Roman" w:cs="Times New Roman"/>
          <w:sz w:val="23"/>
          <w:szCs w:val="23"/>
        </w:rPr>
      </w:pPr>
    </w:p>
    <w:p w:rsidR="004B51F2" w:rsidRPr="00C51A00" w:rsidRDefault="004B51F2" w:rsidP="004B51F2">
      <w:pPr>
        <w:pStyle w:val="NoSpacing"/>
        <w:ind w:left="1418"/>
        <w:jc w:val="both"/>
        <w:rPr>
          <w:rFonts w:ascii="Times New Roman" w:hAnsi="Times New Roman" w:cs="Times New Roman"/>
          <w:sz w:val="23"/>
          <w:szCs w:val="23"/>
        </w:rPr>
      </w:pPr>
    </w:p>
    <w:p w:rsidR="004B51F2" w:rsidRPr="00C51A00" w:rsidRDefault="004B51F2" w:rsidP="004B51F2">
      <w:pPr>
        <w:pStyle w:val="NoSpacing"/>
        <w:ind w:left="1418"/>
        <w:jc w:val="both"/>
        <w:rPr>
          <w:rFonts w:ascii="Times New Roman" w:hAnsi="Times New Roman" w:cs="Times New Roman"/>
          <w:sz w:val="23"/>
          <w:szCs w:val="23"/>
        </w:rPr>
      </w:pPr>
      <w:r w:rsidRPr="00C51A00">
        <w:rPr>
          <w:rFonts w:ascii="Times New Roman" w:hAnsi="Times New Roman" w:cs="Times New Roman"/>
          <w:sz w:val="23"/>
          <w:szCs w:val="23"/>
        </w:rPr>
        <w:t>Designation</w:t>
      </w:r>
      <w:r w:rsidRPr="00C51A00">
        <w:rPr>
          <w:rFonts w:ascii="Times New Roman" w:hAnsi="Times New Roman" w:cs="Times New Roman"/>
          <w:sz w:val="23"/>
          <w:szCs w:val="23"/>
        </w:rPr>
        <w:tab/>
      </w:r>
      <w:r w:rsidRPr="00C51A00">
        <w:rPr>
          <w:rFonts w:ascii="Times New Roman" w:hAnsi="Times New Roman" w:cs="Times New Roman"/>
          <w:sz w:val="23"/>
          <w:szCs w:val="23"/>
        </w:rPr>
        <w:tab/>
      </w:r>
      <w:r w:rsidRPr="00C51A00">
        <w:rPr>
          <w:rFonts w:ascii="Times New Roman" w:hAnsi="Times New Roman" w:cs="Times New Roman"/>
          <w:sz w:val="23"/>
          <w:szCs w:val="23"/>
        </w:rPr>
        <w:tab/>
      </w:r>
      <w:r w:rsidRPr="00C51A00">
        <w:rPr>
          <w:rFonts w:ascii="Times New Roman" w:hAnsi="Times New Roman" w:cs="Times New Roman"/>
          <w:sz w:val="23"/>
          <w:szCs w:val="23"/>
        </w:rPr>
        <w:tab/>
        <w:t>:</w:t>
      </w:r>
    </w:p>
    <w:p w:rsidR="004B51F2" w:rsidRDefault="004B51F2" w:rsidP="004B51F2">
      <w:pPr>
        <w:pStyle w:val="NoSpacing"/>
        <w:ind w:left="1418"/>
        <w:jc w:val="both"/>
        <w:rPr>
          <w:rFonts w:ascii="Times New Roman" w:hAnsi="Times New Roman" w:cs="Times New Roman"/>
          <w:sz w:val="23"/>
          <w:szCs w:val="23"/>
        </w:rPr>
      </w:pPr>
    </w:p>
    <w:p w:rsidR="004B51F2" w:rsidRDefault="004B51F2" w:rsidP="004B51F2">
      <w:pPr>
        <w:pStyle w:val="NoSpacing"/>
        <w:ind w:left="1418"/>
        <w:jc w:val="both"/>
        <w:rPr>
          <w:rFonts w:ascii="Times New Roman" w:hAnsi="Times New Roman" w:cs="Times New Roman"/>
          <w:sz w:val="23"/>
          <w:szCs w:val="23"/>
        </w:rPr>
      </w:pPr>
    </w:p>
    <w:p w:rsidR="004B51F2" w:rsidRDefault="004B51F2" w:rsidP="004B51F2">
      <w:pPr>
        <w:pStyle w:val="NoSpacing"/>
        <w:ind w:left="1418"/>
        <w:jc w:val="both"/>
        <w:rPr>
          <w:rFonts w:ascii="Times New Roman" w:hAnsi="Times New Roman" w:cs="Times New Roman"/>
          <w:sz w:val="23"/>
          <w:szCs w:val="23"/>
        </w:rPr>
      </w:pPr>
      <w:r>
        <w:rPr>
          <w:rFonts w:ascii="Times New Roman" w:hAnsi="Times New Roman" w:cs="Times New Roman"/>
          <w:sz w:val="23"/>
          <w:szCs w:val="23"/>
        </w:rPr>
        <w:t>Name of the Company/</w:t>
      </w:r>
    </w:p>
    <w:p w:rsidR="004B51F2" w:rsidRDefault="004B51F2" w:rsidP="004B51F2">
      <w:pPr>
        <w:pStyle w:val="NoSpacing"/>
        <w:ind w:left="1418"/>
        <w:jc w:val="both"/>
        <w:rPr>
          <w:rFonts w:ascii="Times New Roman" w:hAnsi="Times New Roman" w:cs="Times New Roman"/>
          <w:sz w:val="23"/>
          <w:szCs w:val="23"/>
        </w:rPr>
      </w:pPr>
      <w:r>
        <w:rPr>
          <w:rFonts w:ascii="Times New Roman" w:hAnsi="Times New Roman" w:cs="Times New Roman"/>
          <w:sz w:val="23"/>
          <w:szCs w:val="23"/>
        </w:rPr>
        <w:t>Society/ Association of Persons</w:t>
      </w:r>
      <w:r>
        <w:rPr>
          <w:rFonts w:ascii="Times New Roman" w:hAnsi="Times New Roman" w:cs="Times New Roman"/>
          <w:sz w:val="23"/>
          <w:szCs w:val="23"/>
        </w:rPr>
        <w:tab/>
        <w:t>:</w:t>
      </w:r>
    </w:p>
    <w:p w:rsidR="004B51F2" w:rsidRDefault="004B51F2" w:rsidP="004B51F2">
      <w:pPr>
        <w:pStyle w:val="NoSpacing"/>
        <w:ind w:left="1418"/>
        <w:jc w:val="both"/>
        <w:rPr>
          <w:rFonts w:ascii="Times New Roman" w:hAnsi="Times New Roman" w:cs="Times New Roman"/>
          <w:sz w:val="23"/>
          <w:szCs w:val="23"/>
        </w:rPr>
      </w:pPr>
    </w:p>
    <w:p w:rsidR="004B51F2" w:rsidRDefault="004B51F2" w:rsidP="004B51F2">
      <w:pPr>
        <w:pStyle w:val="NoSpacing"/>
        <w:ind w:left="1418"/>
        <w:jc w:val="both"/>
        <w:rPr>
          <w:rFonts w:ascii="Times New Roman" w:hAnsi="Times New Roman" w:cs="Times New Roman"/>
          <w:sz w:val="23"/>
          <w:szCs w:val="23"/>
        </w:rPr>
      </w:pPr>
    </w:p>
    <w:p w:rsidR="004B51F2" w:rsidRDefault="004B51F2" w:rsidP="004B51F2">
      <w:pPr>
        <w:pStyle w:val="NoSpacing"/>
        <w:ind w:left="1418"/>
        <w:jc w:val="both"/>
        <w:rPr>
          <w:rFonts w:ascii="Times New Roman" w:hAnsi="Times New Roman" w:cs="Times New Roman"/>
          <w:sz w:val="23"/>
          <w:szCs w:val="23"/>
        </w:rPr>
      </w:pPr>
      <w:r>
        <w:rPr>
          <w:rFonts w:ascii="Times New Roman" w:hAnsi="Times New Roman" w:cs="Times New Roman"/>
          <w:sz w:val="23"/>
          <w:szCs w:val="23"/>
        </w:rPr>
        <w:t>Full Postal Address</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p>
    <w:p w:rsidR="004B51F2" w:rsidRDefault="004B51F2" w:rsidP="004B51F2">
      <w:pPr>
        <w:pStyle w:val="NoSpacing"/>
        <w:ind w:left="1418"/>
        <w:jc w:val="both"/>
        <w:rPr>
          <w:rFonts w:ascii="Times New Roman" w:hAnsi="Times New Roman" w:cs="Times New Roman"/>
          <w:sz w:val="23"/>
          <w:szCs w:val="23"/>
        </w:rPr>
      </w:pPr>
    </w:p>
    <w:p w:rsidR="004B51F2" w:rsidRDefault="004B51F2" w:rsidP="004B51F2">
      <w:pPr>
        <w:pStyle w:val="NoSpacing"/>
        <w:ind w:left="1418"/>
        <w:jc w:val="both"/>
        <w:rPr>
          <w:rFonts w:ascii="Times New Roman" w:hAnsi="Times New Roman" w:cs="Times New Roman"/>
          <w:sz w:val="23"/>
          <w:szCs w:val="23"/>
        </w:rPr>
      </w:pPr>
    </w:p>
    <w:p w:rsidR="004B51F2" w:rsidRDefault="004B51F2" w:rsidP="004B51F2">
      <w:pPr>
        <w:pStyle w:val="NoSpacing"/>
        <w:ind w:left="1418"/>
        <w:jc w:val="both"/>
        <w:rPr>
          <w:rFonts w:ascii="Times New Roman" w:hAnsi="Times New Roman" w:cs="Times New Roman"/>
          <w:sz w:val="23"/>
          <w:szCs w:val="23"/>
        </w:rPr>
      </w:pPr>
      <w:r>
        <w:rPr>
          <w:rFonts w:ascii="Times New Roman" w:hAnsi="Times New Roman" w:cs="Times New Roman"/>
          <w:sz w:val="23"/>
          <w:szCs w:val="23"/>
        </w:rPr>
        <w:t>Phones No. with STD Code</w:t>
      </w:r>
      <w:r>
        <w:rPr>
          <w:rFonts w:ascii="Times New Roman" w:hAnsi="Times New Roman" w:cs="Times New Roman"/>
          <w:sz w:val="23"/>
          <w:szCs w:val="23"/>
        </w:rPr>
        <w:tab/>
      </w:r>
      <w:r>
        <w:rPr>
          <w:rFonts w:ascii="Times New Roman" w:hAnsi="Times New Roman" w:cs="Times New Roman"/>
          <w:sz w:val="23"/>
          <w:szCs w:val="23"/>
        </w:rPr>
        <w:tab/>
        <w:t>:</w:t>
      </w:r>
    </w:p>
    <w:p w:rsidR="004B51F2" w:rsidRDefault="004B51F2" w:rsidP="004B51F2">
      <w:pPr>
        <w:pStyle w:val="NoSpacing"/>
        <w:ind w:left="1418"/>
        <w:jc w:val="both"/>
        <w:rPr>
          <w:rFonts w:ascii="Times New Roman" w:hAnsi="Times New Roman" w:cs="Times New Roman"/>
          <w:sz w:val="23"/>
          <w:szCs w:val="23"/>
        </w:rPr>
      </w:pPr>
    </w:p>
    <w:p w:rsidR="004B51F2" w:rsidRDefault="004B51F2" w:rsidP="004B51F2">
      <w:pPr>
        <w:pStyle w:val="NoSpacing"/>
        <w:ind w:left="1418"/>
        <w:jc w:val="both"/>
        <w:rPr>
          <w:rFonts w:ascii="Times New Roman" w:hAnsi="Times New Roman" w:cs="Times New Roman"/>
          <w:sz w:val="23"/>
          <w:szCs w:val="23"/>
        </w:rPr>
      </w:pPr>
    </w:p>
    <w:p w:rsidR="004B51F2" w:rsidRDefault="004B51F2" w:rsidP="004B51F2">
      <w:pPr>
        <w:pStyle w:val="NoSpacing"/>
        <w:ind w:left="1418"/>
        <w:jc w:val="both"/>
        <w:rPr>
          <w:rFonts w:ascii="Times New Roman" w:hAnsi="Times New Roman" w:cs="Times New Roman"/>
          <w:sz w:val="23"/>
          <w:szCs w:val="23"/>
        </w:rPr>
      </w:pPr>
      <w:proofErr w:type="gramStart"/>
      <w:r>
        <w:rPr>
          <w:rFonts w:ascii="Times New Roman" w:hAnsi="Times New Roman" w:cs="Times New Roman"/>
          <w:sz w:val="23"/>
          <w:szCs w:val="23"/>
        </w:rPr>
        <w:t>Mobile No.</w:t>
      </w:r>
      <w:proofErr w:type="gramEnd"/>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p>
    <w:p w:rsidR="004B51F2" w:rsidRDefault="004B51F2" w:rsidP="004B51F2">
      <w:pPr>
        <w:pStyle w:val="NoSpacing"/>
        <w:ind w:left="1418"/>
        <w:jc w:val="both"/>
        <w:rPr>
          <w:rFonts w:ascii="Times New Roman" w:hAnsi="Times New Roman" w:cs="Times New Roman"/>
          <w:sz w:val="23"/>
          <w:szCs w:val="23"/>
        </w:rPr>
      </w:pPr>
    </w:p>
    <w:p w:rsidR="004B51F2" w:rsidRDefault="004B51F2" w:rsidP="004B51F2">
      <w:pPr>
        <w:pStyle w:val="NoSpacing"/>
        <w:ind w:left="1418"/>
        <w:jc w:val="both"/>
        <w:rPr>
          <w:rFonts w:ascii="Times New Roman" w:hAnsi="Times New Roman" w:cs="Times New Roman"/>
          <w:sz w:val="23"/>
          <w:szCs w:val="23"/>
        </w:rPr>
      </w:pPr>
    </w:p>
    <w:p w:rsidR="004B51F2" w:rsidRPr="00C51A00" w:rsidRDefault="004B51F2" w:rsidP="004B51F2">
      <w:pPr>
        <w:pStyle w:val="NoSpacing"/>
        <w:ind w:left="1418"/>
        <w:jc w:val="both"/>
        <w:rPr>
          <w:rFonts w:ascii="Times New Roman" w:hAnsi="Times New Roman" w:cs="Times New Roman"/>
          <w:sz w:val="23"/>
          <w:szCs w:val="23"/>
        </w:rPr>
      </w:pPr>
      <w:r>
        <w:rPr>
          <w:rFonts w:ascii="Times New Roman" w:hAnsi="Times New Roman" w:cs="Times New Roman"/>
          <w:sz w:val="23"/>
          <w:szCs w:val="23"/>
        </w:rPr>
        <w:t xml:space="preserve">Official Seal of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ab/>
      </w:r>
      <w:r>
        <w:rPr>
          <w:rFonts w:ascii="Times New Roman" w:hAnsi="Times New Roman" w:cs="Times New Roman"/>
          <w:sz w:val="23"/>
          <w:szCs w:val="23"/>
        </w:rPr>
        <w:tab/>
        <w:t>:</w:t>
      </w:r>
    </w:p>
    <w:p w:rsidR="004B51F2" w:rsidRDefault="004B51F2" w:rsidP="004B51F2">
      <w:pPr>
        <w:pStyle w:val="NoSpacing"/>
        <w:ind w:left="1418"/>
        <w:jc w:val="both"/>
        <w:rPr>
          <w:rFonts w:ascii="Times New Roman" w:hAnsi="Times New Roman" w:cs="Times New Roman"/>
          <w:sz w:val="23"/>
          <w:szCs w:val="23"/>
        </w:rPr>
      </w:pPr>
    </w:p>
    <w:p w:rsidR="004B51F2" w:rsidRDefault="004B51F2" w:rsidP="004B51F2">
      <w:pPr>
        <w:pStyle w:val="NoSpacing"/>
        <w:ind w:left="1418"/>
        <w:jc w:val="both"/>
        <w:rPr>
          <w:rFonts w:ascii="Times New Roman" w:hAnsi="Times New Roman" w:cs="Times New Roman"/>
          <w:sz w:val="23"/>
          <w:szCs w:val="23"/>
        </w:rPr>
      </w:pPr>
    </w:p>
    <w:p w:rsidR="004B51F2" w:rsidRDefault="004B51F2" w:rsidP="004B51F2">
      <w:pPr>
        <w:pStyle w:val="NoSpacing"/>
        <w:ind w:left="1418"/>
        <w:jc w:val="both"/>
        <w:rPr>
          <w:rFonts w:ascii="Times New Roman" w:hAnsi="Times New Roman" w:cs="Times New Roman"/>
          <w:sz w:val="23"/>
          <w:szCs w:val="23"/>
        </w:rPr>
      </w:pPr>
    </w:p>
    <w:p w:rsidR="004B51F2" w:rsidRDefault="004B51F2">
      <w:pPr>
        <w:rPr>
          <w:rFonts w:ascii="Times New Roman" w:hAnsi="Times New Roman" w:cs="Times New Roman"/>
          <w:sz w:val="23"/>
          <w:szCs w:val="23"/>
        </w:rPr>
      </w:pPr>
      <w:r>
        <w:rPr>
          <w:rFonts w:ascii="Times New Roman" w:hAnsi="Times New Roman" w:cs="Times New Roman"/>
          <w:sz w:val="23"/>
          <w:szCs w:val="23"/>
        </w:rPr>
        <w:br w:type="page"/>
      </w:r>
    </w:p>
    <w:p w:rsidR="0003531A" w:rsidRDefault="0003531A" w:rsidP="0003531A">
      <w:pPr>
        <w:pStyle w:val="NoSpacing"/>
        <w:ind w:left="1418"/>
        <w:jc w:val="center"/>
        <w:rPr>
          <w:rFonts w:ascii="Times New Roman" w:hAnsi="Times New Roman" w:cs="Times New Roman"/>
          <w:b/>
          <w:sz w:val="23"/>
          <w:szCs w:val="23"/>
        </w:rPr>
      </w:pPr>
    </w:p>
    <w:p w:rsidR="0003531A" w:rsidRDefault="0003531A" w:rsidP="0003531A">
      <w:pPr>
        <w:pStyle w:val="NoSpacing"/>
        <w:jc w:val="center"/>
        <w:rPr>
          <w:rFonts w:ascii="Times New Roman" w:hAnsi="Times New Roman" w:cs="Times New Roman"/>
          <w:b/>
          <w:spacing w:val="24"/>
          <w:position w:val="6"/>
          <w:sz w:val="23"/>
          <w:szCs w:val="23"/>
          <w:u w:val="single"/>
        </w:rPr>
      </w:pPr>
      <w:r w:rsidRPr="00C51A00">
        <w:rPr>
          <w:rFonts w:ascii="Times New Roman" w:hAnsi="Times New Roman" w:cs="Times New Roman"/>
          <w:b/>
          <w:spacing w:val="24"/>
          <w:position w:val="6"/>
          <w:sz w:val="23"/>
          <w:szCs w:val="23"/>
          <w:u w:val="single"/>
        </w:rPr>
        <w:t>DECLARATION</w:t>
      </w:r>
    </w:p>
    <w:p w:rsidR="0003531A" w:rsidRDefault="0003531A" w:rsidP="0003531A">
      <w:pPr>
        <w:pStyle w:val="NoSpacing"/>
        <w:ind w:firstLine="720"/>
        <w:rPr>
          <w:rFonts w:ascii="Times New Roman" w:hAnsi="Times New Roman" w:cs="Times New Roman"/>
          <w:spacing w:val="24"/>
          <w:position w:val="6"/>
          <w:sz w:val="23"/>
          <w:szCs w:val="23"/>
        </w:rPr>
      </w:pPr>
    </w:p>
    <w:p w:rsidR="0003531A" w:rsidRDefault="0003531A" w:rsidP="0003531A">
      <w:pPr>
        <w:pStyle w:val="NoSpacing"/>
        <w:spacing w:line="276" w:lineRule="auto"/>
        <w:ind w:left="426" w:firstLine="720"/>
        <w:jc w:val="both"/>
        <w:rPr>
          <w:rFonts w:ascii="Times New Roman" w:hAnsi="Times New Roman" w:cs="Times New Roman"/>
          <w:sz w:val="23"/>
          <w:szCs w:val="23"/>
        </w:rPr>
      </w:pPr>
      <w:r w:rsidRPr="00C51A00">
        <w:rPr>
          <w:rFonts w:ascii="Times New Roman" w:hAnsi="Times New Roman" w:cs="Times New Roman"/>
          <w:sz w:val="23"/>
          <w:szCs w:val="23"/>
        </w:rPr>
        <w:t>I / We ___________________________ having</w:t>
      </w:r>
      <w:r>
        <w:rPr>
          <w:rFonts w:ascii="Times New Roman" w:hAnsi="Times New Roman" w:cs="Times New Roman"/>
          <w:sz w:val="23"/>
          <w:szCs w:val="23"/>
        </w:rPr>
        <w:t xml:space="preserve"> our office _________________________________________ at ___________________________________________ declare that I/ We have carefully read all the conditions of this tender, for the supply of 40s C</w:t>
      </w:r>
      <w:r w:rsidR="0092728C">
        <w:rPr>
          <w:rFonts w:ascii="Times New Roman" w:hAnsi="Times New Roman" w:cs="Times New Roman"/>
          <w:sz w:val="23"/>
          <w:szCs w:val="23"/>
        </w:rPr>
        <w:t>ombed</w:t>
      </w:r>
      <w:r>
        <w:rPr>
          <w:rFonts w:ascii="Times New Roman" w:hAnsi="Times New Roman" w:cs="Times New Roman"/>
          <w:sz w:val="23"/>
          <w:szCs w:val="23"/>
        </w:rPr>
        <w:t xml:space="preserve"> Dyed Cotton</w:t>
      </w:r>
      <w:r w:rsidR="00CF7BE4">
        <w:rPr>
          <w:rFonts w:ascii="Times New Roman" w:hAnsi="Times New Roman" w:cs="Times New Roman"/>
          <w:sz w:val="23"/>
          <w:szCs w:val="23"/>
        </w:rPr>
        <w:t xml:space="preserve"> Cone</w:t>
      </w:r>
      <w:r>
        <w:rPr>
          <w:rFonts w:ascii="Times New Roman" w:hAnsi="Times New Roman" w:cs="Times New Roman"/>
          <w:sz w:val="23"/>
          <w:szCs w:val="23"/>
        </w:rPr>
        <w:t xml:space="preserve"> Warp Yarn and abide by the all the terms and conditions set forth therein.</w:t>
      </w:r>
    </w:p>
    <w:p w:rsidR="0003531A" w:rsidRDefault="0003531A" w:rsidP="0003531A">
      <w:pPr>
        <w:pStyle w:val="NoSpacing"/>
        <w:spacing w:line="360" w:lineRule="auto"/>
        <w:ind w:firstLine="720"/>
        <w:jc w:val="both"/>
        <w:rPr>
          <w:rFonts w:ascii="Times New Roman" w:hAnsi="Times New Roman" w:cs="Times New Roman"/>
          <w:sz w:val="23"/>
          <w:szCs w:val="23"/>
        </w:rPr>
      </w:pPr>
    </w:p>
    <w:p w:rsidR="0003531A" w:rsidRDefault="0003531A" w:rsidP="0003531A">
      <w:pPr>
        <w:pStyle w:val="NoSpacing"/>
        <w:spacing w:line="276" w:lineRule="auto"/>
        <w:ind w:left="567"/>
        <w:jc w:val="both"/>
        <w:rPr>
          <w:rFonts w:ascii="Times New Roman" w:hAnsi="Times New Roman" w:cs="Times New Roman"/>
          <w:sz w:val="23"/>
          <w:szCs w:val="23"/>
        </w:rPr>
      </w:pPr>
      <w:r>
        <w:rPr>
          <w:rFonts w:ascii="Times New Roman" w:hAnsi="Times New Roman" w:cs="Times New Roman"/>
          <w:sz w:val="23"/>
          <w:szCs w:val="23"/>
        </w:rPr>
        <w:t xml:space="preserve">2. </w:t>
      </w:r>
      <w:r>
        <w:rPr>
          <w:rFonts w:ascii="Times New Roman" w:hAnsi="Times New Roman" w:cs="Times New Roman"/>
          <w:sz w:val="23"/>
          <w:szCs w:val="23"/>
        </w:rPr>
        <w:tab/>
        <w:t xml:space="preserve">I/ We further declare that I/ We apply in this tender and I/ We are having existing contract agreement with M/s…………………………. who is a Yarn Manufacturer having manufacturing unit at ………………………… Possessing valid Manufacturing License * No.________________ </w:t>
      </w:r>
      <w:r>
        <w:rPr>
          <w:rFonts w:ascii="Times New Roman" w:hAnsi="Times New Roman" w:cs="Times New Roman"/>
          <w:b/>
          <w:sz w:val="23"/>
          <w:szCs w:val="23"/>
        </w:rPr>
        <w:t>Yarn (warp quality)</w:t>
      </w:r>
      <w:r>
        <w:rPr>
          <w:rFonts w:ascii="Times New Roman" w:hAnsi="Times New Roman" w:cs="Times New Roman"/>
          <w:sz w:val="23"/>
          <w:szCs w:val="23"/>
        </w:rPr>
        <w:t xml:space="preserve"> required in this tender with Valid consent order from pollution Control Board with Validity in currency and also having existing agreement with cotton yarn dyer M/s……………………………………. capacity of dyeing </w:t>
      </w:r>
      <w:r w:rsidR="00DB6C20">
        <w:rPr>
          <w:rFonts w:ascii="Times New Roman" w:hAnsi="Times New Roman" w:cs="Times New Roman"/>
          <w:sz w:val="23"/>
          <w:szCs w:val="23"/>
        </w:rPr>
        <w:t>1</w:t>
      </w:r>
      <w:r>
        <w:rPr>
          <w:rFonts w:ascii="Times New Roman" w:hAnsi="Times New Roman" w:cs="Times New Roman"/>
          <w:sz w:val="23"/>
          <w:szCs w:val="23"/>
        </w:rPr>
        <w:t>50 MT per month having unit at …………………… and possessing ZLD facilities.</w:t>
      </w:r>
    </w:p>
    <w:p w:rsidR="0003531A" w:rsidRDefault="0003531A" w:rsidP="0003531A">
      <w:pPr>
        <w:pStyle w:val="NoSpacing"/>
        <w:spacing w:line="276" w:lineRule="auto"/>
        <w:ind w:left="567"/>
        <w:jc w:val="both"/>
        <w:rPr>
          <w:rFonts w:ascii="Times New Roman" w:hAnsi="Times New Roman" w:cs="Times New Roman"/>
          <w:sz w:val="23"/>
          <w:szCs w:val="23"/>
        </w:rPr>
      </w:pPr>
    </w:p>
    <w:p w:rsidR="0003531A" w:rsidRDefault="0003531A" w:rsidP="0003531A">
      <w:pPr>
        <w:pStyle w:val="NoSpacing"/>
        <w:spacing w:line="276" w:lineRule="auto"/>
        <w:ind w:left="426"/>
        <w:jc w:val="both"/>
        <w:rPr>
          <w:rFonts w:ascii="Times New Roman" w:hAnsi="Times New Roman" w:cs="Times New Roman"/>
          <w:sz w:val="23"/>
          <w:szCs w:val="23"/>
        </w:rPr>
      </w:pPr>
      <w:r>
        <w:rPr>
          <w:rFonts w:ascii="Times New Roman" w:hAnsi="Times New Roman" w:cs="Times New Roman"/>
          <w:sz w:val="23"/>
          <w:szCs w:val="23"/>
        </w:rPr>
        <w:t xml:space="preserve">3. </w:t>
      </w:r>
      <w:r>
        <w:rPr>
          <w:rFonts w:ascii="Times New Roman" w:hAnsi="Times New Roman" w:cs="Times New Roman"/>
          <w:sz w:val="23"/>
          <w:szCs w:val="23"/>
        </w:rPr>
        <w:tab/>
        <w:t xml:space="preserve">I/ We declare that I/ We have been in Yarn business continuously for the last 3 complete financial years consecutively (Proof enclosed) and also having </w:t>
      </w:r>
      <w:proofErr w:type="gramStart"/>
      <w:r>
        <w:rPr>
          <w:rFonts w:ascii="Times New Roman" w:hAnsi="Times New Roman" w:cs="Times New Roman"/>
          <w:sz w:val="23"/>
          <w:szCs w:val="23"/>
        </w:rPr>
        <w:t>turn</w:t>
      </w:r>
      <w:proofErr w:type="gramEnd"/>
      <w:r>
        <w:rPr>
          <w:rFonts w:ascii="Times New Roman" w:hAnsi="Times New Roman" w:cs="Times New Roman"/>
          <w:sz w:val="23"/>
          <w:szCs w:val="23"/>
        </w:rPr>
        <w:t xml:space="preserve"> over as prescribed in the minimum qualification.</w:t>
      </w:r>
    </w:p>
    <w:p w:rsidR="0003531A" w:rsidRDefault="0003531A" w:rsidP="0003531A">
      <w:pPr>
        <w:pStyle w:val="NoSpacing"/>
        <w:spacing w:line="276" w:lineRule="auto"/>
        <w:ind w:left="426"/>
        <w:jc w:val="both"/>
        <w:rPr>
          <w:rFonts w:ascii="Times New Roman" w:hAnsi="Times New Roman" w:cs="Times New Roman"/>
          <w:sz w:val="23"/>
          <w:szCs w:val="23"/>
        </w:rPr>
      </w:pPr>
    </w:p>
    <w:p w:rsidR="0003531A" w:rsidRDefault="0003531A" w:rsidP="0003531A">
      <w:pPr>
        <w:pStyle w:val="NoSpacing"/>
        <w:spacing w:line="276" w:lineRule="auto"/>
        <w:ind w:left="426"/>
        <w:jc w:val="both"/>
        <w:rPr>
          <w:rFonts w:ascii="Times New Roman" w:hAnsi="Times New Roman" w:cs="Times New Roman"/>
          <w:sz w:val="23"/>
          <w:szCs w:val="23"/>
        </w:rPr>
      </w:pPr>
      <w:r>
        <w:rPr>
          <w:rFonts w:ascii="Times New Roman" w:hAnsi="Times New Roman" w:cs="Times New Roman"/>
          <w:sz w:val="23"/>
          <w:szCs w:val="23"/>
        </w:rPr>
        <w:t xml:space="preserve">4. All the particulars furnished in this tender are true and correct.  If any particular is found false at a later date, we are liable for any action taken by the </w:t>
      </w:r>
      <w:r w:rsidR="00E07FC9">
        <w:rPr>
          <w:rFonts w:ascii="Times New Roman" w:hAnsi="Times New Roman" w:cs="Times New Roman"/>
          <w:sz w:val="23"/>
          <w:szCs w:val="23"/>
        </w:rPr>
        <w:t>V.C. &amp; Managing Director, TSCO</w:t>
      </w:r>
      <w:r>
        <w:rPr>
          <w:rFonts w:ascii="Times New Roman" w:hAnsi="Times New Roman" w:cs="Times New Roman"/>
          <w:sz w:val="23"/>
          <w:szCs w:val="23"/>
        </w:rPr>
        <w:t>.</w:t>
      </w:r>
    </w:p>
    <w:p w:rsidR="0003531A" w:rsidRDefault="0003531A" w:rsidP="0003531A">
      <w:pPr>
        <w:pStyle w:val="NoSpacing"/>
        <w:spacing w:line="276" w:lineRule="auto"/>
        <w:ind w:left="426"/>
        <w:jc w:val="both"/>
        <w:rPr>
          <w:rFonts w:ascii="Times New Roman" w:hAnsi="Times New Roman" w:cs="Times New Roman"/>
          <w:sz w:val="23"/>
          <w:szCs w:val="23"/>
        </w:rPr>
      </w:pPr>
    </w:p>
    <w:p w:rsidR="0003531A" w:rsidRPr="000B219B" w:rsidRDefault="0003531A" w:rsidP="0003531A">
      <w:pPr>
        <w:pStyle w:val="NoSpacing"/>
        <w:spacing w:line="276" w:lineRule="auto"/>
        <w:ind w:left="426"/>
        <w:jc w:val="both"/>
        <w:rPr>
          <w:rFonts w:ascii="Times New Roman" w:hAnsi="Times New Roman" w:cs="Times New Roman"/>
          <w:b/>
          <w:sz w:val="23"/>
          <w:szCs w:val="23"/>
          <w:u w:val="single"/>
        </w:rPr>
      </w:pPr>
      <w:r w:rsidRPr="000B219B">
        <w:rPr>
          <w:rFonts w:ascii="Times New Roman" w:hAnsi="Times New Roman" w:cs="Times New Roman"/>
          <w:b/>
          <w:sz w:val="23"/>
          <w:szCs w:val="23"/>
          <w:u w:val="single"/>
        </w:rPr>
        <w:t>Particulars of EMD remitted</w:t>
      </w:r>
    </w:p>
    <w:p w:rsidR="0003531A" w:rsidRPr="000B219B" w:rsidRDefault="0003531A" w:rsidP="0003531A">
      <w:pPr>
        <w:pStyle w:val="NoSpacing"/>
        <w:rPr>
          <w:sz w:val="16"/>
          <w:szCs w:val="16"/>
        </w:rPr>
      </w:pPr>
      <w:r>
        <w:tab/>
      </w:r>
    </w:p>
    <w:p w:rsidR="0003531A" w:rsidRDefault="0003531A" w:rsidP="0003531A">
      <w:pPr>
        <w:pStyle w:val="NoSpacing"/>
        <w:spacing w:line="276" w:lineRule="auto"/>
        <w:ind w:left="426"/>
        <w:jc w:val="both"/>
        <w:rPr>
          <w:rFonts w:ascii="Times New Roman" w:hAnsi="Times New Roman" w:cs="Times New Roman"/>
          <w:sz w:val="23"/>
          <w:szCs w:val="23"/>
        </w:rPr>
      </w:pPr>
      <w:r>
        <w:rPr>
          <w:rFonts w:ascii="Times New Roman" w:hAnsi="Times New Roman" w:cs="Times New Roman"/>
          <w:sz w:val="23"/>
          <w:szCs w:val="23"/>
        </w:rPr>
        <w:t>Name of the Bank</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p>
    <w:p w:rsidR="0003531A" w:rsidRDefault="0003531A" w:rsidP="0003531A">
      <w:pPr>
        <w:pStyle w:val="NoSpacing"/>
        <w:spacing w:line="276" w:lineRule="auto"/>
        <w:ind w:left="426"/>
        <w:jc w:val="both"/>
        <w:rPr>
          <w:rFonts w:ascii="Times New Roman" w:hAnsi="Times New Roman" w:cs="Times New Roman"/>
          <w:sz w:val="23"/>
          <w:szCs w:val="23"/>
        </w:rPr>
      </w:pPr>
    </w:p>
    <w:p w:rsidR="0003531A" w:rsidRDefault="0003531A" w:rsidP="0003531A">
      <w:pPr>
        <w:pStyle w:val="NoSpacing"/>
        <w:spacing w:line="276" w:lineRule="auto"/>
        <w:ind w:left="426"/>
        <w:jc w:val="both"/>
        <w:rPr>
          <w:rFonts w:ascii="Times New Roman" w:hAnsi="Times New Roman" w:cs="Times New Roman"/>
          <w:sz w:val="23"/>
          <w:szCs w:val="23"/>
        </w:rPr>
      </w:pPr>
      <w:r>
        <w:rPr>
          <w:rFonts w:ascii="Times New Roman" w:hAnsi="Times New Roman" w:cs="Times New Roman"/>
          <w:sz w:val="23"/>
          <w:szCs w:val="23"/>
        </w:rPr>
        <w:t>Amount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p>
    <w:p w:rsidR="0003531A" w:rsidRDefault="0003531A" w:rsidP="0003531A">
      <w:pPr>
        <w:pStyle w:val="NoSpacing"/>
        <w:spacing w:line="276" w:lineRule="auto"/>
        <w:ind w:left="426"/>
        <w:jc w:val="both"/>
        <w:rPr>
          <w:rFonts w:ascii="Times New Roman" w:hAnsi="Times New Roman" w:cs="Times New Roman"/>
          <w:sz w:val="23"/>
          <w:szCs w:val="23"/>
        </w:rPr>
      </w:pPr>
    </w:p>
    <w:p w:rsidR="0003531A" w:rsidRDefault="0003531A" w:rsidP="0003531A">
      <w:pPr>
        <w:pStyle w:val="NoSpacing"/>
        <w:spacing w:line="276" w:lineRule="auto"/>
        <w:ind w:left="426"/>
        <w:jc w:val="both"/>
        <w:rPr>
          <w:rFonts w:ascii="Times New Roman" w:hAnsi="Times New Roman" w:cs="Times New Roman"/>
          <w:sz w:val="23"/>
          <w:szCs w:val="23"/>
        </w:rPr>
      </w:pPr>
      <w:proofErr w:type="gramStart"/>
      <w:r>
        <w:rPr>
          <w:rFonts w:ascii="Times New Roman" w:hAnsi="Times New Roman" w:cs="Times New Roman"/>
          <w:sz w:val="23"/>
          <w:szCs w:val="23"/>
        </w:rPr>
        <w:t xml:space="preserve">D </w:t>
      </w:r>
      <w:proofErr w:type="spellStart"/>
      <w:r>
        <w:rPr>
          <w:rFonts w:ascii="Times New Roman" w:hAnsi="Times New Roman" w:cs="Times New Roman"/>
          <w:sz w:val="23"/>
          <w:szCs w:val="23"/>
        </w:rPr>
        <w:t>D</w:t>
      </w:r>
      <w:proofErr w:type="spellEnd"/>
      <w:r>
        <w:rPr>
          <w:rFonts w:ascii="Times New Roman" w:hAnsi="Times New Roman" w:cs="Times New Roman"/>
          <w:sz w:val="23"/>
          <w:szCs w:val="23"/>
        </w:rPr>
        <w:t xml:space="preserve"> No.</w:t>
      </w:r>
      <w:proofErr w:type="gramEnd"/>
      <w:r>
        <w:rPr>
          <w:rFonts w:ascii="Times New Roman" w:hAnsi="Times New Roman" w:cs="Times New Roman"/>
          <w:sz w:val="23"/>
          <w:szCs w:val="23"/>
        </w:rPr>
        <w:t xml:space="preserve"> &amp; Date</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r>
        <w:rPr>
          <w:rFonts w:ascii="Times New Roman" w:hAnsi="Times New Roman" w:cs="Times New Roman"/>
          <w:sz w:val="23"/>
          <w:szCs w:val="23"/>
        </w:rPr>
        <w:t xml:space="preserve">*Strike </w:t>
      </w:r>
      <w:proofErr w:type="gramStart"/>
      <w:r>
        <w:rPr>
          <w:rFonts w:ascii="Times New Roman" w:hAnsi="Times New Roman" w:cs="Times New Roman"/>
          <w:sz w:val="23"/>
          <w:szCs w:val="23"/>
        </w:rPr>
        <w:t>our whichever</w:t>
      </w:r>
      <w:proofErr w:type="gramEnd"/>
      <w:r>
        <w:rPr>
          <w:rFonts w:ascii="Times New Roman" w:hAnsi="Times New Roman" w:cs="Times New Roman"/>
          <w:sz w:val="23"/>
          <w:szCs w:val="23"/>
        </w:rPr>
        <w:t xml:space="preserve"> is not applicable</w:t>
      </w:r>
      <w:r>
        <w:rPr>
          <w:rFonts w:ascii="Times New Roman" w:hAnsi="Times New Roman" w:cs="Times New Roman"/>
          <w:sz w:val="23"/>
          <w:szCs w:val="23"/>
        </w:rPr>
        <w:tab/>
      </w: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r>
        <w:rPr>
          <w:rFonts w:ascii="Times New Roman" w:hAnsi="Times New Roman" w:cs="Times New Roman"/>
          <w:sz w:val="23"/>
          <w:szCs w:val="23"/>
        </w:rPr>
        <w:t>Date:</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SIGNATURE OF THE TENDER</w:t>
      </w: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r>
        <w:rPr>
          <w:rFonts w:ascii="Times New Roman" w:hAnsi="Times New Roman" w:cs="Times New Roman"/>
          <w:sz w:val="23"/>
          <w:szCs w:val="23"/>
        </w:rPr>
        <w:t xml:space="preserve">Name </w:t>
      </w:r>
      <w:proofErr w:type="gramStart"/>
      <w:r>
        <w:rPr>
          <w:rFonts w:ascii="Times New Roman" w:hAnsi="Times New Roman" w:cs="Times New Roman"/>
          <w:sz w:val="23"/>
          <w:szCs w:val="23"/>
        </w:rPr>
        <w:t>in  (</w:t>
      </w:r>
      <w:proofErr w:type="gramEnd"/>
      <w:r>
        <w:rPr>
          <w:rFonts w:ascii="Times New Roman" w:hAnsi="Times New Roman" w:cs="Times New Roman"/>
          <w:sz w:val="23"/>
          <w:szCs w:val="23"/>
        </w:rPr>
        <w:t>BLOCK LETTERS)</w:t>
      </w:r>
      <w:r>
        <w:rPr>
          <w:rFonts w:ascii="Times New Roman" w:hAnsi="Times New Roman" w:cs="Times New Roman"/>
          <w:sz w:val="23"/>
          <w:szCs w:val="23"/>
        </w:rPr>
        <w:tab/>
      </w:r>
      <w:r>
        <w:rPr>
          <w:rFonts w:ascii="Times New Roman" w:hAnsi="Times New Roman" w:cs="Times New Roman"/>
          <w:sz w:val="23"/>
          <w:szCs w:val="23"/>
        </w:rPr>
        <w:tab/>
        <w:t>:</w:t>
      </w: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r>
        <w:rPr>
          <w:rFonts w:ascii="Times New Roman" w:hAnsi="Times New Roman" w:cs="Times New Roman"/>
          <w:sz w:val="23"/>
          <w:szCs w:val="23"/>
        </w:rPr>
        <w:t>Designation</w:t>
      </w:r>
      <w:r>
        <w:rPr>
          <w:rFonts w:ascii="Times New Roman" w:hAnsi="Times New Roman" w:cs="Times New Roman"/>
          <w:sz w:val="23"/>
          <w:szCs w:val="23"/>
        </w:rPr>
        <w:tab/>
      </w:r>
      <w:r>
        <w:rPr>
          <w:rFonts w:ascii="Times New Roman" w:hAnsi="Times New Roman" w:cs="Times New Roman"/>
          <w:sz w:val="23"/>
          <w:szCs w:val="23"/>
        </w:rPr>
        <w:tab/>
        <w:t>:</w:t>
      </w: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r>
        <w:rPr>
          <w:rFonts w:ascii="Times New Roman" w:hAnsi="Times New Roman" w:cs="Times New Roman"/>
          <w:sz w:val="23"/>
          <w:szCs w:val="23"/>
        </w:rPr>
        <w:t>Name of the Company/ Society</w:t>
      </w:r>
      <w:r>
        <w:rPr>
          <w:rFonts w:ascii="Times New Roman" w:hAnsi="Times New Roman" w:cs="Times New Roman"/>
          <w:sz w:val="23"/>
          <w:szCs w:val="23"/>
        </w:rPr>
        <w:tab/>
      </w:r>
      <w:r>
        <w:rPr>
          <w:rFonts w:ascii="Times New Roman" w:hAnsi="Times New Roman" w:cs="Times New Roman"/>
          <w:sz w:val="23"/>
          <w:szCs w:val="23"/>
        </w:rPr>
        <w:tab/>
        <w:t>:</w:t>
      </w: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r>
        <w:rPr>
          <w:rFonts w:ascii="Times New Roman" w:hAnsi="Times New Roman" w:cs="Times New Roman"/>
          <w:sz w:val="23"/>
          <w:szCs w:val="23"/>
        </w:rPr>
        <w:t>/Association of Persons</w:t>
      </w: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r>
        <w:rPr>
          <w:rFonts w:ascii="Times New Roman" w:hAnsi="Times New Roman" w:cs="Times New Roman"/>
          <w:sz w:val="23"/>
          <w:szCs w:val="23"/>
        </w:rPr>
        <w:t>Full Postal Address</w:t>
      </w:r>
      <w:r>
        <w:rPr>
          <w:rFonts w:ascii="Times New Roman" w:hAnsi="Times New Roman" w:cs="Times New Roman"/>
          <w:sz w:val="23"/>
          <w:szCs w:val="23"/>
        </w:rPr>
        <w:tab/>
      </w:r>
      <w:r>
        <w:rPr>
          <w:rFonts w:ascii="Times New Roman" w:hAnsi="Times New Roman" w:cs="Times New Roman"/>
          <w:sz w:val="23"/>
          <w:szCs w:val="23"/>
        </w:rPr>
        <w:tab/>
        <w:t>:</w:t>
      </w: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proofErr w:type="gramStart"/>
      <w:r>
        <w:rPr>
          <w:rFonts w:ascii="Times New Roman" w:hAnsi="Times New Roman" w:cs="Times New Roman"/>
          <w:sz w:val="23"/>
          <w:szCs w:val="23"/>
        </w:rPr>
        <w:t>Phone No.</w:t>
      </w:r>
      <w:proofErr w:type="gramEnd"/>
      <w:r>
        <w:rPr>
          <w:rFonts w:ascii="Times New Roman" w:hAnsi="Times New Roman" w:cs="Times New Roman"/>
          <w:sz w:val="23"/>
          <w:szCs w:val="23"/>
        </w:rPr>
        <w:t xml:space="preserve"> With STD Code/ Fax No</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 xml:space="preserve"> E-mail ID</w:t>
      </w:r>
      <w:r>
        <w:rPr>
          <w:rFonts w:ascii="Times New Roman" w:hAnsi="Times New Roman" w:cs="Times New Roman"/>
          <w:sz w:val="23"/>
          <w:szCs w:val="23"/>
        </w:rPr>
        <w:tab/>
        <w:t>:</w:t>
      </w: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p>
    <w:p w:rsidR="0003531A" w:rsidRDefault="0003531A" w:rsidP="0003531A">
      <w:pPr>
        <w:pStyle w:val="NoSpacing"/>
        <w:tabs>
          <w:tab w:val="left" w:pos="4545"/>
        </w:tabs>
        <w:spacing w:line="276" w:lineRule="auto"/>
        <w:ind w:firstLine="426"/>
        <w:jc w:val="both"/>
        <w:rPr>
          <w:rFonts w:ascii="Times New Roman" w:hAnsi="Times New Roman" w:cs="Times New Roman"/>
          <w:sz w:val="23"/>
          <w:szCs w:val="23"/>
        </w:rPr>
      </w:pPr>
    </w:p>
    <w:p w:rsidR="0003531A" w:rsidRDefault="0003531A" w:rsidP="0003531A">
      <w:pPr>
        <w:pStyle w:val="NoSpacing"/>
        <w:tabs>
          <w:tab w:val="left" w:pos="4545"/>
        </w:tabs>
        <w:spacing w:line="276" w:lineRule="auto"/>
        <w:ind w:firstLine="426"/>
        <w:jc w:val="both"/>
        <w:rPr>
          <w:rFonts w:ascii="Times New Roman" w:hAnsi="Times New Roman" w:cs="Times New Roman"/>
          <w:b/>
          <w:sz w:val="23"/>
          <w:szCs w:val="23"/>
        </w:rPr>
      </w:pPr>
      <w:r w:rsidRPr="006541E1">
        <w:rPr>
          <w:rFonts w:ascii="Times New Roman" w:hAnsi="Times New Roman" w:cs="Times New Roman"/>
          <w:b/>
          <w:sz w:val="23"/>
          <w:szCs w:val="23"/>
        </w:rPr>
        <w:t xml:space="preserve">Official Seal of the </w:t>
      </w:r>
      <w:proofErr w:type="spellStart"/>
      <w:r w:rsidRPr="006541E1">
        <w:rPr>
          <w:rFonts w:ascii="Times New Roman" w:hAnsi="Times New Roman" w:cs="Times New Roman"/>
          <w:b/>
          <w:sz w:val="23"/>
          <w:szCs w:val="23"/>
        </w:rPr>
        <w:t>Tenderer</w:t>
      </w:r>
      <w:proofErr w:type="spellEnd"/>
    </w:p>
    <w:p w:rsidR="0003531A" w:rsidRDefault="0003531A" w:rsidP="0003531A">
      <w:pPr>
        <w:pStyle w:val="NoSpacing"/>
        <w:tabs>
          <w:tab w:val="left" w:pos="4545"/>
        </w:tabs>
        <w:spacing w:line="276" w:lineRule="auto"/>
        <w:ind w:firstLine="426"/>
        <w:jc w:val="both"/>
        <w:rPr>
          <w:rFonts w:ascii="Times New Roman" w:hAnsi="Times New Roman" w:cs="Times New Roman"/>
          <w:b/>
          <w:sz w:val="23"/>
          <w:szCs w:val="23"/>
        </w:rPr>
      </w:pPr>
    </w:p>
    <w:p w:rsidR="0003531A" w:rsidRPr="006541E1" w:rsidRDefault="0003531A" w:rsidP="0003531A">
      <w:pPr>
        <w:pStyle w:val="NoSpacing"/>
        <w:tabs>
          <w:tab w:val="left" w:pos="4545"/>
        </w:tabs>
        <w:spacing w:line="276" w:lineRule="auto"/>
        <w:ind w:firstLine="426"/>
        <w:jc w:val="both"/>
        <w:rPr>
          <w:rFonts w:ascii="Times New Roman" w:hAnsi="Times New Roman" w:cs="Times New Roman"/>
          <w:b/>
          <w:sz w:val="23"/>
          <w:szCs w:val="23"/>
        </w:rPr>
      </w:pPr>
      <w:bookmarkStart w:id="0" w:name="_GoBack"/>
      <w:bookmarkEnd w:id="0"/>
    </w:p>
    <w:p w:rsidR="00DC5CB6" w:rsidRDefault="00B2333F" w:rsidP="00B2333F">
      <w:pPr>
        <w:pStyle w:val="NoSpacing"/>
        <w:spacing w:line="276" w:lineRule="auto"/>
        <w:jc w:val="center"/>
        <w:rPr>
          <w:rFonts w:ascii="Times New Roman" w:hAnsi="Times New Roman" w:cs="Times New Roman"/>
          <w:b/>
          <w:sz w:val="23"/>
          <w:szCs w:val="23"/>
          <w:u w:val="single"/>
        </w:rPr>
      </w:pPr>
      <w:r w:rsidRPr="00B2333F">
        <w:rPr>
          <w:rFonts w:ascii="Times New Roman" w:hAnsi="Times New Roman" w:cs="Times New Roman"/>
          <w:b/>
          <w:sz w:val="23"/>
          <w:szCs w:val="23"/>
          <w:u w:val="single"/>
        </w:rPr>
        <w:t>ANNEXURE – A</w:t>
      </w:r>
    </w:p>
    <w:p w:rsidR="00B2333F" w:rsidRDefault="00B2333F" w:rsidP="00B2333F">
      <w:pPr>
        <w:pStyle w:val="NoSpacing"/>
        <w:spacing w:line="276" w:lineRule="auto"/>
        <w:jc w:val="center"/>
        <w:rPr>
          <w:rFonts w:ascii="Times New Roman" w:hAnsi="Times New Roman" w:cs="Times New Roman"/>
          <w:b/>
          <w:sz w:val="23"/>
          <w:szCs w:val="23"/>
          <w:u w:val="single"/>
        </w:rPr>
      </w:pPr>
    </w:p>
    <w:p w:rsidR="00B2333F" w:rsidRDefault="00B2333F" w:rsidP="00B2333F">
      <w:pPr>
        <w:pStyle w:val="NoSpacing"/>
        <w:spacing w:line="276" w:lineRule="auto"/>
        <w:jc w:val="center"/>
        <w:rPr>
          <w:rFonts w:ascii="Times New Roman" w:hAnsi="Times New Roman" w:cs="Times New Roman"/>
          <w:b/>
          <w:sz w:val="23"/>
          <w:szCs w:val="23"/>
          <w:u w:val="single"/>
        </w:rPr>
      </w:pPr>
      <w:r>
        <w:rPr>
          <w:rFonts w:ascii="Times New Roman" w:hAnsi="Times New Roman" w:cs="Times New Roman"/>
          <w:b/>
          <w:sz w:val="23"/>
          <w:szCs w:val="23"/>
          <w:u w:val="single"/>
        </w:rPr>
        <w:t>DETAILS ABOUT TENDERER</w:t>
      </w:r>
    </w:p>
    <w:p w:rsidR="00B2333F" w:rsidRDefault="00B2333F" w:rsidP="00B2333F">
      <w:pPr>
        <w:pStyle w:val="NoSpacing"/>
        <w:spacing w:line="276" w:lineRule="auto"/>
        <w:jc w:val="center"/>
        <w:rPr>
          <w:rFonts w:ascii="Times New Roman" w:hAnsi="Times New Roman" w:cs="Times New Roman"/>
          <w:b/>
          <w:sz w:val="23"/>
          <w:szCs w:val="23"/>
          <w:u w:val="single"/>
        </w:rPr>
      </w:pPr>
    </w:p>
    <w:p w:rsidR="00B2333F" w:rsidRDefault="00B2333F" w:rsidP="00B2333F">
      <w:pPr>
        <w:pStyle w:val="NoSpacing"/>
        <w:spacing w:line="276" w:lineRule="auto"/>
        <w:jc w:val="center"/>
        <w:rPr>
          <w:rFonts w:ascii="Times New Roman" w:hAnsi="Times New Roman" w:cs="Times New Roman"/>
          <w:b/>
          <w:sz w:val="23"/>
          <w:szCs w:val="23"/>
        </w:rPr>
      </w:pPr>
      <w:r>
        <w:rPr>
          <w:rFonts w:ascii="Times New Roman" w:hAnsi="Times New Roman" w:cs="Times New Roman"/>
          <w:b/>
          <w:sz w:val="23"/>
          <w:szCs w:val="23"/>
        </w:rPr>
        <w:t xml:space="preserve">(PART I – COVER – A) </w:t>
      </w:r>
    </w:p>
    <w:p w:rsidR="00B2333F" w:rsidRDefault="00B2333F" w:rsidP="00B2333F">
      <w:pPr>
        <w:pStyle w:val="NoSpacing"/>
        <w:spacing w:line="276" w:lineRule="auto"/>
        <w:jc w:val="center"/>
        <w:rPr>
          <w:rFonts w:ascii="Times New Roman" w:hAnsi="Times New Roman" w:cs="Times New Roman"/>
          <w:sz w:val="23"/>
          <w:szCs w:val="23"/>
        </w:rPr>
      </w:pPr>
    </w:p>
    <w:p w:rsidR="00B2333F" w:rsidRDefault="00B2333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(All the details should be filled up without any omission)</w:t>
      </w:r>
    </w:p>
    <w:p w:rsidR="00397438" w:rsidRPr="00A544A2" w:rsidRDefault="00397438" w:rsidP="00B2333F">
      <w:pPr>
        <w:pStyle w:val="NoSpacing"/>
        <w:spacing w:line="276" w:lineRule="auto"/>
        <w:jc w:val="center"/>
        <w:rPr>
          <w:rFonts w:ascii="Times New Roman" w:hAnsi="Times New Roman" w:cs="Times New Roman"/>
          <w:sz w:val="13"/>
          <w:szCs w:val="23"/>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4230"/>
        <w:gridCol w:w="280"/>
        <w:gridCol w:w="4670"/>
      </w:tblGrid>
      <w:tr w:rsidR="00397438" w:rsidTr="004C4735">
        <w:trPr>
          <w:trHeight w:val="20"/>
        </w:trPr>
        <w:tc>
          <w:tcPr>
            <w:tcW w:w="558" w:type="dxa"/>
          </w:tcPr>
          <w:p w:rsidR="00397438" w:rsidRDefault="00397438" w:rsidP="00397438">
            <w:pPr>
              <w:pStyle w:val="NoSpacing"/>
              <w:spacing w:line="276" w:lineRule="auto"/>
              <w:ind w:right="-48"/>
              <w:rPr>
                <w:rFonts w:ascii="Times New Roman" w:hAnsi="Times New Roman" w:cs="Times New Roman"/>
                <w:sz w:val="23"/>
                <w:szCs w:val="23"/>
              </w:rPr>
            </w:pPr>
            <w:r>
              <w:rPr>
                <w:rFonts w:ascii="Times New Roman" w:hAnsi="Times New Roman" w:cs="Times New Roman"/>
                <w:sz w:val="23"/>
                <w:szCs w:val="23"/>
              </w:rPr>
              <w:t>1.</w:t>
            </w:r>
          </w:p>
        </w:tc>
        <w:tc>
          <w:tcPr>
            <w:tcW w:w="4230" w:type="dxa"/>
            <w:vAlign w:val="center"/>
          </w:tcPr>
          <w:p w:rsidR="00397438" w:rsidRDefault="00397438" w:rsidP="00397438">
            <w:pPr>
              <w:pStyle w:val="NoSpacing"/>
              <w:spacing w:line="276" w:lineRule="auto"/>
              <w:ind w:right="-48"/>
              <w:rPr>
                <w:rFonts w:ascii="Times New Roman" w:hAnsi="Times New Roman" w:cs="Times New Roman"/>
                <w:sz w:val="23"/>
                <w:szCs w:val="23"/>
              </w:rPr>
            </w:pPr>
            <w:r>
              <w:rPr>
                <w:rFonts w:ascii="Times New Roman" w:hAnsi="Times New Roman" w:cs="Times New Roman"/>
                <w:sz w:val="23"/>
                <w:szCs w:val="23"/>
              </w:rPr>
              <w:t>a. Name of the Firm</w:t>
            </w:r>
          </w:p>
        </w:tc>
        <w:tc>
          <w:tcPr>
            <w:tcW w:w="280" w:type="dxa"/>
            <w:vAlign w:val="center"/>
          </w:tcPr>
          <w:p w:rsidR="00397438" w:rsidRDefault="002B07EE" w:rsidP="00397438">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397438" w:rsidRDefault="00397438" w:rsidP="00B2333F">
            <w:pPr>
              <w:pStyle w:val="NoSpacing"/>
              <w:spacing w:line="276" w:lineRule="auto"/>
              <w:jc w:val="center"/>
              <w:rPr>
                <w:rFonts w:ascii="Times New Roman" w:hAnsi="Times New Roman" w:cs="Times New Roman"/>
                <w:sz w:val="23"/>
                <w:szCs w:val="23"/>
              </w:rPr>
            </w:pPr>
          </w:p>
        </w:tc>
      </w:tr>
      <w:tr w:rsidR="00397438" w:rsidTr="004C4735">
        <w:trPr>
          <w:trHeight w:val="20"/>
        </w:trPr>
        <w:tc>
          <w:tcPr>
            <w:tcW w:w="558" w:type="dxa"/>
          </w:tcPr>
          <w:p w:rsidR="00397438" w:rsidRDefault="00397438" w:rsidP="00B2333F">
            <w:pPr>
              <w:pStyle w:val="NoSpacing"/>
              <w:spacing w:line="276" w:lineRule="auto"/>
              <w:jc w:val="center"/>
              <w:rPr>
                <w:rFonts w:ascii="Times New Roman" w:hAnsi="Times New Roman" w:cs="Times New Roman"/>
                <w:sz w:val="23"/>
                <w:szCs w:val="23"/>
              </w:rPr>
            </w:pPr>
          </w:p>
        </w:tc>
        <w:tc>
          <w:tcPr>
            <w:tcW w:w="4230" w:type="dxa"/>
            <w:vAlign w:val="center"/>
          </w:tcPr>
          <w:p w:rsidR="00397438" w:rsidRDefault="002B07EE" w:rsidP="002B07EE">
            <w:pPr>
              <w:pStyle w:val="NoSpacing"/>
              <w:spacing w:line="276" w:lineRule="auto"/>
              <w:ind w:right="-48"/>
              <w:rPr>
                <w:rFonts w:ascii="Times New Roman" w:hAnsi="Times New Roman" w:cs="Times New Roman"/>
                <w:sz w:val="23"/>
                <w:szCs w:val="23"/>
              </w:rPr>
            </w:pPr>
            <w:r>
              <w:rPr>
                <w:rFonts w:ascii="Times New Roman" w:hAnsi="Times New Roman" w:cs="Times New Roman"/>
                <w:sz w:val="23"/>
                <w:szCs w:val="23"/>
              </w:rPr>
              <w:t>b. Full Postal Address</w:t>
            </w:r>
          </w:p>
        </w:tc>
        <w:tc>
          <w:tcPr>
            <w:tcW w:w="280" w:type="dxa"/>
          </w:tcPr>
          <w:p w:rsidR="00397438" w:rsidRDefault="002B07EE"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397438" w:rsidRDefault="00397438" w:rsidP="00B2333F">
            <w:pPr>
              <w:pStyle w:val="NoSpacing"/>
              <w:spacing w:line="276" w:lineRule="auto"/>
              <w:jc w:val="center"/>
              <w:rPr>
                <w:rFonts w:ascii="Times New Roman" w:hAnsi="Times New Roman" w:cs="Times New Roman"/>
                <w:sz w:val="23"/>
                <w:szCs w:val="23"/>
              </w:rPr>
            </w:pPr>
          </w:p>
        </w:tc>
      </w:tr>
      <w:tr w:rsidR="00397438" w:rsidTr="004C4735">
        <w:trPr>
          <w:trHeight w:val="20"/>
        </w:trPr>
        <w:tc>
          <w:tcPr>
            <w:tcW w:w="558" w:type="dxa"/>
          </w:tcPr>
          <w:p w:rsidR="00397438" w:rsidRDefault="00397438" w:rsidP="00B2333F">
            <w:pPr>
              <w:pStyle w:val="NoSpacing"/>
              <w:spacing w:line="276" w:lineRule="auto"/>
              <w:jc w:val="center"/>
              <w:rPr>
                <w:rFonts w:ascii="Times New Roman" w:hAnsi="Times New Roman" w:cs="Times New Roman"/>
                <w:sz w:val="23"/>
                <w:szCs w:val="23"/>
              </w:rPr>
            </w:pPr>
          </w:p>
        </w:tc>
        <w:tc>
          <w:tcPr>
            <w:tcW w:w="4230" w:type="dxa"/>
            <w:vAlign w:val="center"/>
          </w:tcPr>
          <w:p w:rsidR="00397438" w:rsidRDefault="002B07EE"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c. Phone Number</w:t>
            </w:r>
          </w:p>
        </w:tc>
        <w:tc>
          <w:tcPr>
            <w:tcW w:w="280" w:type="dxa"/>
          </w:tcPr>
          <w:p w:rsidR="00397438" w:rsidRDefault="002B07EE"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397438" w:rsidRDefault="00397438" w:rsidP="00B2333F">
            <w:pPr>
              <w:pStyle w:val="NoSpacing"/>
              <w:spacing w:line="276" w:lineRule="auto"/>
              <w:jc w:val="center"/>
              <w:rPr>
                <w:rFonts w:ascii="Times New Roman" w:hAnsi="Times New Roman" w:cs="Times New Roman"/>
                <w:sz w:val="23"/>
                <w:szCs w:val="23"/>
              </w:rPr>
            </w:pPr>
          </w:p>
        </w:tc>
      </w:tr>
      <w:tr w:rsidR="00397438" w:rsidTr="004C4735">
        <w:trPr>
          <w:trHeight w:val="20"/>
        </w:trPr>
        <w:tc>
          <w:tcPr>
            <w:tcW w:w="558" w:type="dxa"/>
          </w:tcPr>
          <w:p w:rsidR="00397438"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2.</w:t>
            </w:r>
          </w:p>
        </w:tc>
        <w:tc>
          <w:tcPr>
            <w:tcW w:w="4230" w:type="dxa"/>
          </w:tcPr>
          <w:p w:rsidR="00397438" w:rsidRDefault="0004490F"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Whether the firm is a </w:t>
            </w:r>
            <w:r>
              <w:rPr>
                <w:rFonts w:ascii="Times New Roman" w:hAnsi="Times New Roman" w:cs="Times New Roman"/>
                <w:sz w:val="23"/>
                <w:szCs w:val="23"/>
              </w:rPr>
              <w:tab/>
            </w:r>
          </w:p>
        </w:tc>
        <w:tc>
          <w:tcPr>
            <w:tcW w:w="280" w:type="dxa"/>
          </w:tcPr>
          <w:p w:rsidR="00397438"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397438" w:rsidRPr="0004490F" w:rsidRDefault="0004490F" w:rsidP="0004490F">
            <w:pPr>
              <w:pStyle w:val="NoSpacing"/>
              <w:spacing w:line="276" w:lineRule="auto"/>
              <w:rPr>
                <w:rFonts w:ascii="Times New Roman" w:hAnsi="Times New Roman" w:cs="Times New Roman"/>
                <w:b/>
                <w:sz w:val="23"/>
                <w:szCs w:val="23"/>
              </w:rPr>
            </w:pPr>
            <w:r>
              <w:rPr>
                <w:rFonts w:ascii="Times New Roman" w:hAnsi="Times New Roman" w:cs="Times New Roman"/>
                <w:sz w:val="23"/>
                <w:szCs w:val="23"/>
              </w:rPr>
              <w:t>Proprietary/ Partnership/ Private Limited/ Public Limited/ Co-op./Govt. Institutions</w:t>
            </w:r>
          </w:p>
        </w:tc>
      </w:tr>
      <w:tr w:rsidR="00397438" w:rsidTr="004C4735">
        <w:trPr>
          <w:trHeight w:val="20"/>
        </w:trPr>
        <w:tc>
          <w:tcPr>
            <w:tcW w:w="558" w:type="dxa"/>
          </w:tcPr>
          <w:p w:rsidR="00397438"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3.</w:t>
            </w:r>
          </w:p>
        </w:tc>
        <w:tc>
          <w:tcPr>
            <w:tcW w:w="4230" w:type="dxa"/>
            <w:vAlign w:val="center"/>
          </w:tcPr>
          <w:p w:rsidR="00397438" w:rsidRDefault="0004490F"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If the firm is a proprietary, Name of the persons involved in the Management of the Company with Designation and contact Phone/ Mobile No.</w:t>
            </w:r>
          </w:p>
        </w:tc>
        <w:tc>
          <w:tcPr>
            <w:tcW w:w="280" w:type="dxa"/>
          </w:tcPr>
          <w:p w:rsidR="00397438"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397438" w:rsidRDefault="00397438" w:rsidP="00B2333F">
            <w:pPr>
              <w:pStyle w:val="NoSpacing"/>
              <w:spacing w:line="276" w:lineRule="auto"/>
              <w:jc w:val="center"/>
              <w:rPr>
                <w:rFonts w:ascii="Times New Roman" w:hAnsi="Times New Roman" w:cs="Times New Roman"/>
                <w:sz w:val="23"/>
                <w:szCs w:val="23"/>
              </w:rPr>
            </w:pPr>
          </w:p>
        </w:tc>
      </w:tr>
      <w:tr w:rsidR="00397438" w:rsidTr="004C4735">
        <w:trPr>
          <w:trHeight w:val="20"/>
        </w:trPr>
        <w:tc>
          <w:tcPr>
            <w:tcW w:w="558" w:type="dxa"/>
          </w:tcPr>
          <w:p w:rsidR="00397438"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4.</w:t>
            </w:r>
          </w:p>
        </w:tc>
        <w:tc>
          <w:tcPr>
            <w:tcW w:w="4230" w:type="dxa"/>
            <w:vAlign w:val="center"/>
          </w:tcPr>
          <w:p w:rsidR="00397438" w:rsidRDefault="0004490F"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Name of the person signing this tender document with phone number and address.</w:t>
            </w:r>
          </w:p>
        </w:tc>
        <w:tc>
          <w:tcPr>
            <w:tcW w:w="280" w:type="dxa"/>
          </w:tcPr>
          <w:p w:rsidR="00397438"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397438" w:rsidRDefault="00397438" w:rsidP="00B2333F">
            <w:pPr>
              <w:pStyle w:val="NoSpacing"/>
              <w:spacing w:line="276" w:lineRule="auto"/>
              <w:jc w:val="center"/>
              <w:rPr>
                <w:rFonts w:ascii="Times New Roman" w:hAnsi="Times New Roman" w:cs="Times New Roman"/>
                <w:sz w:val="23"/>
                <w:szCs w:val="23"/>
              </w:rPr>
            </w:pPr>
          </w:p>
        </w:tc>
      </w:tr>
      <w:tr w:rsidR="00397438" w:rsidTr="004C4735">
        <w:trPr>
          <w:trHeight w:val="20"/>
        </w:trPr>
        <w:tc>
          <w:tcPr>
            <w:tcW w:w="558" w:type="dxa"/>
          </w:tcPr>
          <w:p w:rsidR="00397438"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5.</w:t>
            </w:r>
          </w:p>
        </w:tc>
        <w:tc>
          <w:tcPr>
            <w:tcW w:w="4230" w:type="dxa"/>
            <w:vAlign w:val="center"/>
          </w:tcPr>
          <w:p w:rsidR="00397438" w:rsidRDefault="0004490F"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If the firm is a partnership company name of the partners (Partnership deed should be enclosed)</w:t>
            </w:r>
          </w:p>
        </w:tc>
        <w:tc>
          <w:tcPr>
            <w:tcW w:w="280" w:type="dxa"/>
          </w:tcPr>
          <w:p w:rsidR="00397438"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397438" w:rsidRDefault="00397438" w:rsidP="00B2333F">
            <w:pPr>
              <w:pStyle w:val="NoSpacing"/>
              <w:spacing w:line="276" w:lineRule="auto"/>
              <w:jc w:val="center"/>
              <w:rPr>
                <w:rFonts w:ascii="Times New Roman" w:hAnsi="Times New Roman" w:cs="Times New Roman"/>
                <w:sz w:val="23"/>
                <w:szCs w:val="23"/>
              </w:rPr>
            </w:pPr>
          </w:p>
        </w:tc>
      </w:tr>
      <w:tr w:rsidR="00397438" w:rsidTr="004C4735">
        <w:trPr>
          <w:trHeight w:val="20"/>
        </w:trPr>
        <w:tc>
          <w:tcPr>
            <w:tcW w:w="558" w:type="dxa"/>
          </w:tcPr>
          <w:p w:rsidR="00397438"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6.</w:t>
            </w:r>
          </w:p>
        </w:tc>
        <w:tc>
          <w:tcPr>
            <w:tcW w:w="4230" w:type="dxa"/>
            <w:vAlign w:val="center"/>
          </w:tcPr>
          <w:p w:rsidR="00397438" w:rsidRDefault="0004490F"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Date of Registration/ Establishment</w:t>
            </w:r>
          </w:p>
        </w:tc>
        <w:tc>
          <w:tcPr>
            <w:tcW w:w="280" w:type="dxa"/>
          </w:tcPr>
          <w:p w:rsidR="00397438"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397438" w:rsidRDefault="00397438" w:rsidP="00B2333F">
            <w:pPr>
              <w:pStyle w:val="NoSpacing"/>
              <w:spacing w:line="276" w:lineRule="auto"/>
              <w:jc w:val="center"/>
              <w:rPr>
                <w:rFonts w:ascii="Times New Roman" w:hAnsi="Times New Roman" w:cs="Times New Roman"/>
                <w:sz w:val="23"/>
                <w:szCs w:val="23"/>
              </w:rPr>
            </w:pPr>
          </w:p>
        </w:tc>
      </w:tr>
      <w:tr w:rsidR="0004490F" w:rsidTr="004C4735">
        <w:trPr>
          <w:trHeight w:val="20"/>
        </w:trPr>
        <w:tc>
          <w:tcPr>
            <w:tcW w:w="558" w:type="dxa"/>
          </w:tcPr>
          <w:p w:rsidR="0004490F"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7. </w:t>
            </w:r>
          </w:p>
        </w:tc>
        <w:tc>
          <w:tcPr>
            <w:tcW w:w="4230" w:type="dxa"/>
            <w:vAlign w:val="center"/>
          </w:tcPr>
          <w:p w:rsidR="0004490F" w:rsidRDefault="0004490F"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Whether the firm is registered with local Sales tax authorities Please furnish GST Registration No. and Date (Copy to be Enclosed)</w:t>
            </w:r>
          </w:p>
        </w:tc>
        <w:tc>
          <w:tcPr>
            <w:tcW w:w="280" w:type="dxa"/>
          </w:tcPr>
          <w:p w:rsidR="0004490F"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04490F" w:rsidRDefault="0004490F" w:rsidP="00B2333F">
            <w:pPr>
              <w:pStyle w:val="NoSpacing"/>
              <w:spacing w:line="276" w:lineRule="auto"/>
              <w:jc w:val="center"/>
              <w:rPr>
                <w:rFonts w:ascii="Times New Roman" w:hAnsi="Times New Roman" w:cs="Times New Roman"/>
                <w:sz w:val="23"/>
                <w:szCs w:val="23"/>
              </w:rPr>
            </w:pPr>
          </w:p>
        </w:tc>
      </w:tr>
      <w:tr w:rsidR="0004490F" w:rsidTr="004C4735">
        <w:trPr>
          <w:trHeight w:val="20"/>
        </w:trPr>
        <w:tc>
          <w:tcPr>
            <w:tcW w:w="558" w:type="dxa"/>
          </w:tcPr>
          <w:p w:rsidR="0004490F"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8.</w:t>
            </w:r>
          </w:p>
        </w:tc>
        <w:tc>
          <w:tcPr>
            <w:tcW w:w="4230" w:type="dxa"/>
            <w:vAlign w:val="center"/>
          </w:tcPr>
          <w:p w:rsidR="0004490F" w:rsidRDefault="0004490F"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Date from which Factory started Functioning</w:t>
            </w:r>
          </w:p>
        </w:tc>
        <w:tc>
          <w:tcPr>
            <w:tcW w:w="280" w:type="dxa"/>
          </w:tcPr>
          <w:p w:rsidR="0004490F"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04490F" w:rsidRDefault="0004490F" w:rsidP="00B2333F">
            <w:pPr>
              <w:pStyle w:val="NoSpacing"/>
              <w:spacing w:line="276" w:lineRule="auto"/>
              <w:jc w:val="center"/>
              <w:rPr>
                <w:rFonts w:ascii="Times New Roman" w:hAnsi="Times New Roman" w:cs="Times New Roman"/>
                <w:sz w:val="23"/>
                <w:szCs w:val="23"/>
              </w:rPr>
            </w:pPr>
          </w:p>
        </w:tc>
      </w:tr>
      <w:tr w:rsidR="0004490F" w:rsidTr="004C4735">
        <w:trPr>
          <w:trHeight w:val="20"/>
        </w:trPr>
        <w:tc>
          <w:tcPr>
            <w:tcW w:w="558" w:type="dxa"/>
          </w:tcPr>
          <w:p w:rsidR="0004490F"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9.</w:t>
            </w:r>
          </w:p>
        </w:tc>
        <w:tc>
          <w:tcPr>
            <w:tcW w:w="4230" w:type="dxa"/>
            <w:vAlign w:val="center"/>
          </w:tcPr>
          <w:p w:rsidR="0004490F" w:rsidRDefault="0004490F"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Whether the firm is holding proper license for running the factory (copy of the License should be enclosed).  If license is not required exemption granted.</w:t>
            </w:r>
          </w:p>
        </w:tc>
        <w:tc>
          <w:tcPr>
            <w:tcW w:w="280" w:type="dxa"/>
          </w:tcPr>
          <w:p w:rsidR="0004490F"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04490F" w:rsidRDefault="0004490F" w:rsidP="00B2333F">
            <w:pPr>
              <w:pStyle w:val="NoSpacing"/>
              <w:spacing w:line="276" w:lineRule="auto"/>
              <w:jc w:val="center"/>
              <w:rPr>
                <w:rFonts w:ascii="Times New Roman" w:hAnsi="Times New Roman" w:cs="Times New Roman"/>
                <w:sz w:val="23"/>
                <w:szCs w:val="23"/>
              </w:rPr>
            </w:pPr>
          </w:p>
        </w:tc>
      </w:tr>
      <w:tr w:rsidR="0004490F" w:rsidTr="004C4735">
        <w:trPr>
          <w:trHeight w:val="20"/>
        </w:trPr>
        <w:tc>
          <w:tcPr>
            <w:tcW w:w="558" w:type="dxa"/>
          </w:tcPr>
          <w:p w:rsidR="0004490F"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10. </w:t>
            </w:r>
          </w:p>
        </w:tc>
        <w:tc>
          <w:tcPr>
            <w:tcW w:w="4230" w:type="dxa"/>
          </w:tcPr>
          <w:p w:rsidR="0004490F" w:rsidRDefault="0004490F"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Address of the factory with Phone No.</w:t>
            </w:r>
          </w:p>
        </w:tc>
        <w:tc>
          <w:tcPr>
            <w:tcW w:w="280" w:type="dxa"/>
          </w:tcPr>
          <w:p w:rsidR="0004490F"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04490F" w:rsidRDefault="0004490F" w:rsidP="00B2333F">
            <w:pPr>
              <w:pStyle w:val="NoSpacing"/>
              <w:spacing w:line="276" w:lineRule="auto"/>
              <w:jc w:val="center"/>
              <w:rPr>
                <w:rFonts w:ascii="Times New Roman" w:hAnsi="Times New Roman" w:cs="Times New Roman"/>
                <w:sz w:val="23"/>
                <w:szCs w:val="23"/>
              </w:rPr>
            </w:pPr>
          </w:p>
          <w:p w:rsidR="0004490F" w:rsidRDefault="0004490F" w:rsidP="00B2333F">
            <w:pPr>
              <w:pStyle w:val="NoSpacing"/>
              <w:spacing w:line="276" w:lineRule="auto"/>
              <w:jc w:val="center"/>
              <w:rPr>
                <w:rFonts w:ascii="Times New Roman" w:hAnsi="Times New Roman" w:cs="Times New Roman"/>
                <w:sz w:val="23"/>
                <w:szCs w:val="23"/>
              </w:rPr>
            </w:pPr>
          </w:p>
        </w:tc>
      </w:tr>
      <w:tr w:rsidR="0004490F" w:rsidTr="004C4735">
        <w:trPr>
          <w:trHeight w:val="20"/>
        </w:trPr>
        <w:tc>
          <w:tcPr>
            <w:tcW w:w="558" w:type="dxa"/>
          </w:tcPr>
          <w:p w:rsidR="0004490F"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11.</w:t>
            </w:r>
          </w:p>
        </w:tc>
        <w:tc>
          <w:tcPr>
            <w:tcW w:w="4230" w:type="dxa"/>
            <w:vAlign w:val="center"/>
          </w:tcPr>
          <w:p w:rsidR="0004490F" w:rsidRDefault="0004490F"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Registration with Excise Duty Authority </w:t>
            </w:r>
            <w:r w:rsidR="000D3532">
              <w:rPr>
                <w:rFonts w:ascii="Times New Roman" w:hAnsi="Times New Roman" w:cs="Times New Roman"/>
                <w:sz w:val="23"/>
                <w:szCs w:val="23"/>
              </w:rPr>
              <w:t>Registration No./ Date (Please enclose the copy of the Registration Certificate)</w:t>
            </w:r>
          </w:p>
        </w:tc>
        <w:tc>
          <w:tcPr>
            <w:tcW w:w="280" w:type="dxa"/>
          </w:tcPr>
          <w:p w:rsidR="0004490F" w:rsidRDefault="0004490F"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04490F" w:rsidRDefault="0004490F" w:rsidP="00B2333F">
            <w:pPr>
              <w:pStyle w:val="NoSpacing"/>
              <w:spacing w:line="276" w:lineRule="auto"/>
              <w:jc w:val="center"/>
              <w:rPr>
                <w:rFonts w:ascii="Times New Roman" w:hAnsi="Times New Roman" w:cs="Times New Roman"/>
                <w:sz w:val="23"/>
                <w:szCs w:val="23"/>
              </w:rPr>
            </w:pPr>
          </w:p>
        </w:tc>
      </w:tr>
      <w:tr w:rsidR="000D3532" w:rsidTr="004C4735">
        <w:trPr>
          <w:trHeight w:val="20"/>
        </w:trPr>
        <w:tc>
          <w:tcPr>
            <w:tcW w:w="558" w:type="dxa"/>
          </w:tcPr>
          <w:p w:rsidR="000D3532" w:rsidRDefault="000D3532"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12. </w:t>
            </w:r>
          </w:p>
        </w:tc>
        <w:tc>
          <w:tcPr>
            <w:tcW w:w="4230" w:type="dxa"/>
            <w:vAlign w:val="center"/>
          </w:tcPr>
          <w:p w:rsidR="000D3532" w:rsidRDefault="000D3532"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Whether valid consent order from Pollution Control Board having validity is in currency</w:t>
            </w:r>
          </w:p>
        </w:tc>
        <w:tc>
          <w:tcPr>
            <w:tcW w:w="280" w:type="dxa"/>
          </w:tcPr>
          <w:p w:rsidR="000D3532" w:rsidRDefault="000D3532"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0D3532" w:rsidRDefault="000D3532" w:rsidP="000D353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Yes/ No</w:t>
            </w:r>
          </w:p>
        </w:tc>
      </w:tr>
      <w:tr w:rsidR="000D3532" w:rsidTr="004C4735">
        <w:trPr>
          <w:trHeight w:val="20"/>
        </w:trPr>
        <w:tc>
          <w:tcPr>
            <w:tcW w:w="558" w:type="dxa"/>
          </w:tcPr>
          <w:p w:rsidR="000D3532" w:rsidRDefault="000D3532"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13.</w:t>
            </w:r>
          </w:p>
        </w:tc>
        <w:tc>
          <w:tcPr>
            <w:tcW w:w="4230" w:type="dxa"/>
            <w:vAlign w:val="center"/>
          </w:tcPr>
          <w:p w:rsidR="000D3532" w:rsidRDefault="000D3532"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ZLD Details of Dyeing units</w:t>
            </w:r>
          </w:p>
        </w:tc>
        <w:tc>
          <w:tcPr>
            <w:tcW w:w="280" w:type="dxa"/>
          </w:tcPr>
          <w:p w:rsidR="000D3532" w:rsidRDefault="000D3532"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0D3532" w:rsidRDefault="000D3532" w:rsidP="000D3532">
            <w:pPr>
              <w:pStyle w:val="NoSpacing"/>
              <w:spacing w:line="276" w:lineRule="auto"/>
              <w:rPr>
                <w:rFonts w:ascii="Times New Roman" w:hAnsi="Times New Roman" w:cs="Times New Roman"/>
                <w:sz w:val="23"/>
                <w:szCs w:val="23"/>
              </w:rPr>
            </w:pPr>
          </w:p>
        </w:tc>
      </w:tr>
      <w:tr w:rsidR="000D3532" w:rsidTr="004C4735">
        <w:trPr>
          <w:trHeight w:val="20"/>
        </w:trPr>
        <w:tc>
          <w:tcPr>
            <w:tcW w:w="558" w:type="dxa"/>
          </w:tcPr>
          <w:p w:rsidR="000D3532" w:rsidRDefault="000D3532" w:rsidP="00B2333F">
            <w:pPr>
              <w:pStyle w:val="NoSpacing"/>
              <w:spacing w:line="276" w:lineRule="auto"/>
              <w:jc w:val="center"/>
              <w:rPr>
                <w:rFonts w:ascii="Times New Roman" w:hAnsi="Times New Roman" w:cs="Times New Roman"/>
                <w:sz w:val="23"/>
                <w:szCs w:val="23"/>
              </w:rPr>
            </w:pPr>
          </w:p>
        </w:tc>
        <w:tc>
          <w:tcPr>
            <w:tcW w:w="4230" w:type="dxa"/>
            <w:vAlign w:val="center"/>
          </w:tcPr>
          <w:p w:rsidR="000D3532" w:rsidRDefault="000D3532"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t>
            </w:r>
            <w:proofErr w:type="spellStart"/>
            <w:r>
              <w:rPr>
                <w:rFonts w:ascii="Times New Roman" w:hAnsi="Times New Roman" w:cs="Times New Roman"/>
                <w:sz w:val="23"/>
                <w:szCs w:val="23"/>
              </w:rPr>
              <w:t>i</w:t>
            </w:r>
            <w:proofErr w:type="spellEnd"/>
            <w:r>
              <w:rPr>
                <w:rFonts w:ascii="Times New Roman" w:hAnsi="Times New Roman" w:cs="Times New Roman"/>
                <w:sz w:val="23"/>
                <w:szCs w:val="23"/>
              </w:rPr>
              <w:t>) Own units with ZLC</w:t>
            </w:r>
          </w:p>
        </w:tc>
        <w:tc>
          <w:tcPr>
            <w:tcW w:w="280" w:type="dxa"/>
          </w:tcPr>
          <w:p w:rsidR="000D3532" w:rsidRDefault="000D3532"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0D3532" w:rsidRDefault="000D3532" w:rsidP="000D353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Yes/ No</w:t>
            </w:r>
          </w:p>
        </w:tc>
      </w:tr>
      <w:tr w:rsidR="000D3532" w:rsidTr="004C4735">
        <w:trPr>
          <w:trHeight w:val="20"/>
        </w:trPr>
        <w:tc>
          <w:tcPr>
            <w:tcW w:w="558" w:type="dxa"/>
          </w:tcPr>
          <w:p w:rsidR="000D3532" w:rsidRDefault="000D3532" w:rsidP="00B2333F">
            <w:pPr>
              <w:pStyle w:val="NoSpacing"/>
              <w:spacing w:line="276" w:lineRule="auto"/>
              <w:jc w:val="center"/>
              <w:rPr>
                <w:rFonts w:ascii="Times New Roman" w:hAnsi="Times New Roman" w:cs="Times New Roman"/>
                <w:sz w:val="23"/>
                <w:szCs w:val="23"/>
              </w:rPr>
            </w:pPr>
          </w:p>
        </w:tc>
        <w:tc>
          <w:tcPr>
            <w:tcW w:w="4230" w:type="dxa"/>
            <w:vAlign w:val="center"/>
          </w:tcPr>
          <w:p w:rsidR="000D3532" w:rsidRDefault="000D3532" w:rsidP="00397438">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(ii) Unit Tie-up with CETP having ZLD</w:t>
            </w:r>
          </w:p>
        </w:tc>
        <w:tc>
          <w:tcPr>
            <w:tcW w:w="280" w:type="dxa"/>
          </w:tcPr>
          <w:p w:rsidR="000D3532" w:rsidRDefault="000D3532" w:rsidP="00B2333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4670" w:type="dxa"/>
          </w:tcPr>
          <w:p w:rsidR="000D3532" w:rsidRDefault="000D3532" w:rsidP="000D353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Yes/ No</w:t>
            </w:r>
          </w:p>
        </w:tc>
      </w:tr>
    </w:tbl>
    <w:p w:rsidR="00397438" w:rsidRDefault="00397438" w:rsidP="00B2333F">
      <w:pPr>
        <w:pStyle w:val="NoSpacing"/>
        <w:spacing w:line="276" w:lineRule="auto"/>
        <w:jc w:val="center"/>
        <w:rPr>
          <w:rFonts w:ascii="Times New Roman" w:hAnsi="Times New Roman" w:cs="Times New Roman"/>
          <w:sz w:val="23"/>
          <w:szCs w:val="23"/>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
        <w:gridCol w:w="4390"/>
        <w:gridCol w:w="280"/>
        <w:gridCol w:w="1461"/>
        <w:gridCol w:w="1461"/>
        <w:gridCol w:w="1462"/>
      </w:tblGrid>
      <w:tr w:rsidR="00F92523" w:rsidTr="00E27743">
        <w:tc>
          <w:tcPr>
            <w:tcW w:w="504" w:type="dxa"/>
          </w:tcPr>
          <w:p w:rsidR="00F92523" w:rsidRDefault="00F92523"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lastRenderedPageBreak/>
              <w:t>14.</w:t>
            </w:r>
          </w:p>
        </w:tc>
        <w:tc>
          <w:tcPr>
            <w:tcW w:w="4390" w:type="dxa"/>
          </w:tcPr>
          <w:p w:rsidR="00F92523" w:rsidRDefault="00F92523" w:rsidP="00DB6C20">
            <w:pPr>
              <w:pStyle w:val="NoSpacing"/>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Whether Valid consent order from Pollution Control Board with validity in currency is enclosed with the tender document, in which dyer should be capable of dyeing </w:t>
            </w:r>
            <w:r w:rsidR="00DB6C20">
              <w:rPr>
                <w:rFonts w:ascii="Times New Roman" w:hAnsi="Times New Roman" w:cs="Times New Roman"/>
                <w:sz w:val="23"/>
                <w:szCs w:val="23"/>
              </w:rPr>
              <w:t>1</w:t>
            </w:r>
            <w:r w:rsidR="00C21DBA">
              <w:rPr>
                <w:rFonts w:ascii="Times New Roman" w:hAnsi="Times New Roman" w:cs="Times New Roman"/>
                <w:sz w:val="23"/>
                <w:szCs w:val="23"/>
              </w:rPr>
              <w:t>50 MT yarn per month or 5</w:t>
            </w:r>
            <w:proofErr w:type="gramStart"/>
            <w:r>
              <w:rPr>
                <w:rFonts w:ascii="Times New Roman" w:hAnsi="Times New Roman" w:cs="Times New Roman"/>
                <w:sz w:val="23"/>
                <w:szCs w:val="23"/>
              </w:rPr>
              <w:t>,00,000</w:t>
            </w:r>
            <w:proofErr w:type="gramEnd"/>
            <w:r>
              <w:rPr>
                <w:rFonts w:ascii="Times New Roman" w:hAnsi="Times New Roman" w:cs="Times New Roman"/>
                <w:sz w:val="23"/>
                <w:szCs w:val="23"/>
              </w:rPr>
              <w:t xml:space="preserve"> </w:t>
            </w:r>
            <w:proofErr w:type="spellStart"/>
            <w:r>
              <w:rPr>
                <w:rFonts w:ascii="Times New Roman" w:hAnsi="Times New Roman" w:cs="Times New Roman"/>
                <w:sz w:val="23"/>
                <w:szCs w:val="23"/>
              </w:rPr>
              <w:t>Litres</w:t>
            </w:r>
            <w:proofErr w:type="spellEnd"/>
            <w:r>
              <w:rPr>
                <w:rFonts w:ascii="Times New Roman" w:hAnsi="Times New Roman" w:cs="Times New Roman"/>
                <w:sz w:val="23"/>
                <w:szCs w:val="23"/>
              </w:rPr>
              <w:t xml:space="preserve"> of ‘Zero Liquid Discharge’ (ZLD) quantity of trade effluent from </w:t>
            </w:r>
            <w:r w:rsidR="00C21DBA">
              <w:rPr>
                <w:rFonts w:ascii="Times New Roman" w:hAnsi="Times New Roman" w:cs="Times New Roman"/>
                <w:sz w:val="23"/>
                <w:szCs w:val="23"/>
              </w:rPr>
              <w:t>the factory per day for dyeing 1</w:t>
            </w:r>
            <w:r>
              <w:rPr>
                <w:rFonts w:ascii="Times New Roman" w:hAnsi="Times New Roman" w:cs="Times New Roman"/>
                <w:sz w:val="23"/>
                <w:szCs w:val="23"/>
              </w:rPr>
              <w:t>50 MT yarn per month which is mandatory for pre qualification.</w:t>
            </w:r>
          </w:p>
        </w:tc>
        <w:tc>
          <w:tcPr>
            <w:tcW w:w="280" w:type="dxa"/>
          </w:tcPr>
          <w:p w:rsidR="00F92523" w:rsidRDefault="00EB443C"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t>
            </w:r>
          </w:p>
        </w:tc>
        <w:tc>
          <w:tcPr>
            <w:tcW w:w="4384" w:type="dxa"/>
            <w:gridSpan w:val="3"/>
          </w:tcPr>
          <w:p w:rsidR="00F92523" w:rsidRDefault="00F92523" w:rsidP="0004490F">
            <w:pPr>
              <w:pStyle w:val="NoSpacing"/>
              <w:spacing w:line="276" w:lineRule="auto"/>
              <w:rPr>
                <w:rFonts w:ascii="Times New Roman" w:hAnsi="Times New Roman" w:cs="Times New Roman"/>
                <w:sz w:val="23"/>
                <w:szCs w:val="23"/>
              </w:rPr>
            </w:pPr>
          </w:p>
        </w:tc>
      </w:tr>
      <w:tr w:rsidR="00F92523" w:rsidTr="00E27743">
        <w:tc>
          <w:tcPr>
            <w:tcW w:w="504" w:type="dxa"/>
          </w:tcPr>
          <w:p w:rsidR="00F92523" w:rsidRDefault="00EB443C"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15.</w:t>
            </w:r>
          </w:p>
        </w:tc>
        <w:tc>
          <w:tcPr>
            <w:tcW w:w="4390" w:type="dxa"/>
          </w:tcPr>
          <w:p w:rsidR="00F92523" w:rsidRDefault="00633851"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Whether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dyeing units are having complete facility of ZLD (Zero Liquid Discharge) comprising properly functioning Reverse Osmosis system and Reject Management System and the necessary CTO certificate/ order from Pollution Control Board, which is in currency.</w:t>
            </w:r>
          </w:p>
          <w:p w:rsidR="00633851" w:rsidRDefault="00633851" w:rsidP="00633851">
            <w:pPr>
              <w:pStyle w:val="NoSpacing"/>
              <w:spacing w:line="276" w:lineRule="auto"/>
              <w:jc w:val="center"/>
              <w:rPr>
                <w:rFonts w:ascii="Times New Roman" w:hAnsi="Times New Roman" w:cs="Times New Roman"/>
                <w:b/>
                <w:sz w:val="23"/>
                <w:szCs w:val="23"/>
              </w:rPr>
            </w:pPr>
            <w:r w:rsidRPr="00633851">
              <w:rPr>
                <w:rFonts w:ascii="Times New Roman" w:hAnsi="Times New Roman" w:cs="Times New Roman"/>
                <w:b/>
                <w:sz w:val="23"/>
                <w:szCs w:val="23"/>
              </w:rPr>
              <w:t>(Or)</w:t>
            </w:r>
          </w:p>
          <w:p w:rsidR="00633851" w:rsidRPr="00633851" w:rsidRDefault="00633851" w:rsidP="00633851">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dyeing units are having Tie-Up arrangements with Common Effluent treatment Plant with ZLD (Zero Liquid Discharge) facility comprising properly functioning Reverse Osmosis system and Reject Management system and the necessary CTO certificate / order from Pollution Control Board, which is in currency.</w:t>
            </w:r>
          </w:p>
        </w:tc>
        <w:tc>
          <w:tcPr>
            <w:tcW w:w="280" w:type="dxa"/>
          </w:tcPr>
          <w:p w:rsidR="00F92523" w:rsidRDefault="00633851"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t>
            </w:r>
          </w:p>
        </w:tc>
        <w:tc>
          <w:tcPr>
            <w:tcW w:w="4384" w:type="dxa"/>
            <w:gridSpan w:val="3"/>
          </w:tcPr>
          <w:p w:rsidR="00F92523" w:rsidRDefault="00633851"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Yes/ No</w:t>
            </w:r>
          </w:p>
        </w:tc>
      </w:tr>
      <w:tr w:rsidR="00633851" w:rsidTr="00E27743">
        <w:trPr>
          <w:trHeight w:val="156"/>
        </w:trPr>
        <w:tc>
          <w:tcPr>
            <w:tcW w:w="504" w:type="dxa"/>
            <w:vMerge w:val="restart"/>
          </w:tcPr>
          <w:p w:rsidR="00633851" w:rsidRDefault="00633851"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16.</w:t>
            </w:r>
          </w:p>
        </w:tc>
        <w:tc>
          <w:tcPr>
            <w:tcW w:w="4390" w:type="dxa"/>
            <w:vMerge w:val="restart"/>
          </w:tcPr>
          <w:p w:rsidR="00633851" w:rsidRDefault="00633851"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Income Tax Returns filed (enclose copy of Returns filed and IT Clearance Certificate)</w:t>
            </w:r>
          </w:p>
        </w:tc>
        <w:tc>
          <w:tcPr>
            <w:tcW w:w="280" w:type="dxa"/>
            <w:vMerge w:val="restart"/>
          </w:tcPr>
          <w:p w:rsidR="00633851" w:rsidRDefault="00633851"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t>
            </w:r>
          </w:p>
        </w:tc>
        <w:tc>
          <w:tcPr>
            <w:tcW w:w="1461" w:type="dxa"/>
          </w:tcPr>
          <w:p w:rsidR="00633851" w:rsidRDefault="00633851"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Financial Year</w:t>
            </w:r>
          </w:p>
        </w:tc>
        <w:tc>
          <w:tcPr>
            <w:tcW w:w="1461" w:type="dxa"/>
          </w:tcPr>
          <w:p w:rsidR="00633851" w:rsidRDefault="00633851"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IT Return Filed</w:t>
            </w:r>
          </w:p>
        </w:tc>
        <w:tc>
          <w:tcPr>
            <w:tcW w:w="1462" w:type="dxa"/>
          </w:tcPr>
          <w:p w:rsidR="00633851" w:rsidRDefault="00633851"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IT Clearance Certif</w:t>
            </w:r>
            <w:r w:rsidR="00DC7F3B">
              <w:rPr>
                <w:rFonts w:ascii="Times New Roman" w:hAnsi="Times New Roman" w:cs="Times New Roman"/>
                <w:sz w:val="23"/>
                <w:szCs w:val="23"/>
              </w:rPr>
              <w:t>i</w:t>
            </w:r>
            <w:r>
              <w:rPr>
                <w:rFonts w:ascii="Times New Roman" w:hAnsi="Times New Roman" w:cs="Times New Roman"/>
                <w:sz w:val="23"/>
                <w:szCs w:val="23"/>
              </w:rPr>
              <w:t>cate</w:t>
            </w:r>
          </w:p>
        </w:tc>
      </w:tr>
      <w:tr w:rsidR="00DC7F3B" w:rsidTr="00E27743">
        <w:trPr>
          <w:trHeight w:val="153"/>
        </w:trPr>
        <w:tc>
          <w:tcPr>
            <w:tcW w:w="504" w:type="dxa"/>
            <w:vMerge/>
          </w:tcPr>
          <w:p w:rsidR="00DC7F3B" w:rsidRDefault="00DC7F3B" w:rsidP="0004490F">
            <w:pPr>
              <w:pStyle w:val="NoSpacing"/>
              <w:spacing w:line="276" w:lineRule="auto"/>
              <w:rPr>
                <w:rFonts w:ascii="Times New Roman" w:hAnsi="Times New Roman" w:cs="Times New Roman"/>
                <w:sz w:val="23"/>
                <w:szCs w:val="23"/>
              </w:rPr>
            </w:pPr>
          </w:p>
        </w:tc>
        <w:tc>
          <w:tcPr>
            <w:tcW w:w="4390" w:type="dxa"/>
            <w:vMerge/>
          </w:tcPr>
          <w:p w:rsidR="00DC7F3B" w:rsidRDefault="00DC7F3B" w:rsidP="0004490F">
            <w:pPr>
              <w:pStyle w:val="NoSpacing"/>
              <w:spacing w:line="276" w:lineRule="auto"/>
              <w:rPr>
                <w:rFonts w:ascii="Times New Roman" w:hAnsi="Times New Roman" w:cs="Times New Roman"/>
                <w:sz w:val="23"/>
                <w:szCs w:val="23"/>
              </w:rPr>
            </w:pPr>
          </w:p>
        </w:tc>
        <w:tc>
          <w:tcPr>
            <w:tcW w:w="280" w:type="dxa"/>
            <w:vMerge/>
          </w:tcPr>
          <w:p w:rsidR="00DC7F3B" w:rsidRDefault="00DC7F3B" w:rsidP="0004490F">
            <w:pPr>
              <w:pStyle w:val="NoSpacing"/>
              <w:spacing w:line="276" w:lineRule="auto"/>
              <w:rPr>
                <w:rFonts w:ascii="Times New Roman" w:hAnsi="Times New Roman" w:cs="Times New Roman"/>
                <w:sz w:val="23"/>
                <w:szCs w:val="23"/>
              </w:rPr>
            </w:pPr>
          </w:p>
        </w:tc>
        <w:tc>
          <w:tcPr>
            <w:tcW w:w="1461" w:type="dxa"/>
            <w:vAlign w:val="center"/>
          </w:tcPr>
          <w:p w:rsidR="00DC7F3B" w:rsidRDefault="003749D8" w:rsidP="00DC7F3B">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2020-2021</w:t>
            </w:r>
          </w:p>
        </w:tc>
        <w:tc>
          <w:tcPr>
            <w:tcW w:w="1461" w:type="dxa"/>
            <w:vAlign w:val="center"/>
          </w:tcPr>
          <w:p w:rsidR="00DC7F3B" w:rsidRDefault="00DC7F3B" w:rsidP="00DC7F3B">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Yes/ No</w:t>
            </w:r>
          </w:p>
        </w:tc>
        <w:tc>
          <w:tcPr>
            <w:tcW w:w="1462" w:type="dxa"/>
            <w:vAlign w:val="center"/>
          </w:tcPr>
          <w:p w:rsidR="00DC7F3B" w:rsidRDefault="00DC7F3B" w:rsidP="00DC7F3B">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Yes/ No</w:t>
            </w:r>
          </w:p>
        </w:tc>
      </w:tr>
      <w:tr w:rsidR="00DC7F3B" w:rsidTr="00E27743">
        <w:trPr>
          <w:trHeight w:val="153"/>
        </w:trPr>
        <w:tc>
          <w:tcPr>
            <w:tcW w:w="504" w:type="dxa"/>
            <w:vMerge/>
          </w:tcPr>
          <w:p w:rsidR="00DC7F3B" w:rsidRDefault="00DC7F3B" w:rsidP="0004490F">
            <w:pPr>
              <w:pStyle w:val="NoSpacing"/>
              <w:spacing w:line="276" w:lineRule="auto"/>
              <w:rPr>
                <w:rFonts w:ascii="Times New Roman" w:hAnsi="Times New Roman" w:cs="Times New Roman"/>
                <w:sz w:val="23"/>
                <w:szCs w:val="23"/>
              </w:rPr>
            </w:pPr>
          </w:p>
        </w:tc>
        <w:tc>
          <w:tcPr>
            <w:tcW w:w="4390" w:type="dxa"/>
            <w:vMerge/>
          </w:tcPr>
          <w:p w:rsidR="00DC7F3B" w:rsidRDefault="00DC7F3B" w:rsidP="0004490F">
            <w:pPr>
              <w:pStyle w:val="NoSpacing"/>
              <w:spacing w:line="276" w:lineRule="auto"/>
              <w:rPr>
                <w:rFonts w:ascii="Times New Roman" w:hAnsi="Times New Roman" w:cs="Times New Roman"/>
                <w:sz w:val="23"/>
                <w:szCs w:val="23"/>
              </w:rPr>
            </w:pPr>
          </w:p>
        </w:tc>
        <w:tc>
          <w:tcPr>
            <w:tcW w:w="280" w:type="dxa"/>
            <w:vMerge/>
          </w:tcPr>
          <w:p w:rsidR="00DC7F3B" w:rsidRDefault="00DC7F3B" w:rsidP="0004490F">
            <w:pPr>
              <w:pStyle w:val="NoSpacing"/>
              <w:spacing w:line="276" w:lineRule="auto"/>
              <w:rPr>
                <w:rFonts w:ascii="Times New Roman" w:hAnsi="Times New Roman" w:cs="Times New Roman"/>
                <w:sz w:val="23"/>
                <w:szCs w:val="23"/>
              </w:rPr>
            </w:pPr>
          </w:p>
        </w:tc>
        <w:tc>
          <w:tcPr>
            <w:tcW w:w="1461" w:type="dxa"/>
            <w:vAlign w:val="center"/>
          </w:tcPr>
          <w:p w:rsidR="00DC7F3B" w:rsidRDefault="003749D8" w:rsidP="00DC7F3B">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2021-2022</w:t>
            </w:r>
          </w:p>
        </w:tc>
        <w:tc>
          <w:tcPr>
            <w:tcW w:w="1461" w:type="dxa"/>
            <w:vAlign w:val="center"/>
          </w:tcPr>
          <w:p w:rsidR="00DC7F3B" w:rsidRDefault="00DC7F3B" w:rsidP="004834C2">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Yes/ No</w:t>
            </w:r>
          </w:p>
        </w:tc>
        <w:tc>
          <w:tcPr>
            <w:tcW w:w="1462" w:type="dxa"/>
            <w:vAlign w:val="center"/>
          </w:tcPr>
          <w:p w:rsidR="00DC7F3B" w:rsidRDefault="00DC7F3B" w:rsidP="004834C2">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Yes/ No</w:t>
            </w:r>
          </w:p>
        </w:tc>
      </w:tr>
      <w:tr w:rsidR="00DC7F3B" w:rsidTr="00E27743">
        <w:trPr>
          <w:trHeight w:val="153"/>
        </w:trPr>
        <w:tc>
          <w:tcPr>
            <w:tcW w:w="504" w:type="dxa"/>
            <w:vMerge/>
          </w:tcPr>
          <w:p w:rsidR="00DC7F3B" w:rsidRDefault="00DC7F3B" w:rsidP="0004490F">
            <w:pPr>
              <w:pStyle w:val="NoSpacing"/>
              <w:spacing w:line="276" w:lineRule="auto"/>
              <w:rPr>
                <w:rFonts w:ascii="Times New Roman" w:hAnsi="Times New Roman" w:cs="Times New Roman"/>
                <w:sz w:val="23"/>
                <w:szCs w:val="23"/>
              </w:rPr>
            </w:pPr>
          </w:p>
        </w:tc>
        <w:tc>
          <w:tcPr>
            <w:tcW w:w="4390" w:type="dxa"/>
            <w:vMerge/>
          </w:tcPr>
          <w:p w:rsidR="00DC7F3B" w:rsidRDefault="00DC7F3B" w:rsidP="0004490F">
            <w:pPr>
              <w:pStyle w:val="NoSpacing"/>
              <w:spacing w:line="276" w:lineRule="auto"/>
              <w:rPr>
                <w:rFonts w:ascii="Times New Roman" w:hAnsi="Times New Roman" w:cs="Times New Roman"/>
                <w:sz w:val="23"/>
                <w:szCs w:val="23"/>
              </w:rPr>
            </w:pPr>
          </w:p>
        </w:tc>
        <w:tc>
          <w:tcPr>
            <w:tcW w:w="280" w:type="dxa"/>
            <w:vMerge/>
          </w:tcPr>
          <w:p w:rsidR="00DC7F3B" w:rsidRDefault="00DC7F3B" w:rsidP="0004490F">
            <w:pPr>
              <w:pStyle w:val="NoSpacing"/>
              <w:spacing w:line="276" w:lineRule="auto"/>
              <w:rPr>
                <w:rFonts w:ascii="Times New Roman" w:hAnsi="Times New Roman" w:cs="Times New Roman"/>
                <w:sz w:val="23"/>
                <w:szCs w:val="23"/>
              </w:rPr>
            </w:pPr>
          </w:p>
        </w:tc>
        <w:tc>
          <w:tcPr>
            <w:tcW w:w="1461" w:type="dxa"/>
            <w:vAlign w:val="center"/>
          </w:tcPr>
          <w:p w:rsidR="00DC7F3B" w:rsidRDefault="003749D8" w:rsidP="00DC7F3B">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2022</w:t>
            </w:r>
            <w:r w:rsidR="00DC7F3B">
              <w:rPr>
                <w:rFonts w:ascii="Times New Roman" w:hAnsi="Times New Roman" w:cs="Times New Roman"/>
                <w:sz w:val="23"/>
                <w:szCs w:val="23"/>
              </w:rPr>
              <w:t>-202</w:t>
            </w:r>
            <w:r>
              <w:rPr>
                <w:rFonts w:ascii="Times New Roman" w:hAnsi="Times New Roman" w:cs="Times New Roman"/>
                <w:sz w:val="23"/>
                <w:szCs w:val="23"/>
              </w:rPr>
              <w:t>3</w:t>
            </w:r>
          </w:p>
        </w:tc>
        <w:tc>
          <w:tcPr>
            <w:tcW w:w="1461" w:type="dxa"/>
            <w:vAlign w:val="center"/>
          </w:tcPr>
          <w:p w:rsidR="00DC7F3B" w:rsidRDefault="00DC7F3B" w:rsidP="004834C2">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Yes/ No</w:t>
            </w:r>
          </w:p>
        </w:tc>
        <w:tc>
          <w:tcPr>
            <w:tcW w:w="1462" w:type="dxa"/>
            <w:vAlign w:val="center"/>
          </w:tcPr>
          <w:p w:rsidR="00DC7F3B" w:rsidRDefault="00DC7F3B" w:rsidP="004834C2">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Yes/ No</w:t>
            </w:r>
          </w:p>
        </w:tc>
      </w:tr>
    </w:tbl>
    <w:p w:rsidR="00B2333F" w:rsidRDefault="00B2333F" w:rsidP="0004490F">
      <w:pPr>
        <w:pStyle w:val="NoSpacing"/>
        <w:spacing w:line="276" w:lineRule="auto"/>
        <w:rPr>
          <w:rFonts w:ascii="Times New Roman" w:hAnsi="Times New Roman" w:cs="Times New Roman"/>
          <w:sz w:val="23"/>
          <w:szCs w:val="23"/>
        </w:rPr>
      </w:pPr>
    </w:p>
    <w:p w:rsidR="008E5788" w:rsidRDefault="008E5788" w:rsidP="0004490F">
      <w:pPr>
        <w:pStyle w:val="NoSpacing"/>
        <w:spacing w:line="276" w:lineRule="auto"/>
        <w:rPr>
          <w:rFonts w:ascii="Times New Roman" w:hAnsi="Times New Roman" w:cs="Times New Roman"/>
          <w:sz w:val="23"/>
          <w:szCs w:val="23"/>
        </w:rPr>
      </w:pPr>
    </w:p>
    <w:p w:rsidR="00E27743" w:rsidRDefault="004B400C" w:rsidP="0004490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17. Production Capacity:</w:t>
      </w:r>
    </w:p>
    <w:p w:rsidR="004B400C" w:rsidRPr="009C758D" w:rsidRDefault="004B400C" w:rsidP="0004490F">
      <w:pPr>
        <w:pStyle w:val="NoSpacing"/>
        <w:spacing w:line="276" w:lineRule="auto"/>
        <w:rPr>
          <w:rFonts w:ascii="Times New Roman" w:hAnsi="Times New Roman" w:cs="Times New Roman"/>
          <w:b/>
          <w:sz w:val="23"/>
          <w:szCs w:val="23"/>
          <w:u w:val="single"/>
        </w:rPr>
      </w:pPr>
      <w:r w:rsidRPr="009C758D">
        <w:rPr>
          <w:rFonts w:ascii="Times New Roman" w:hAnsi="Times New Roman" w:cs="Times New Roman"/>
          <w:b/>
          <w:sz w:val="23"/>
          <w:szCs w:val="23"/>
          <w:u w:val="single"/>
        </w:rPr>
        <w:t>a) Spinning:-</w:t>
      </w:r>
    </w:p>
    <w:tbl>
      <w:tblPr>
        <w:tblStyle w:val="TableGrid"/>
        <w:tblW w:w="10940" w:type="dxa"/>
        <w:jc w:val="center"/>
        <w:tblLook w:val="04A0"/>
      </w:tblPr>
      <w:tblGrid>
        <w:gridCol w:w="498"/>
        <w:gridCol w:w="1583"/>
        <w:gridCol w:w="1158"/>
        <w:gridCol w:w="1358"/>
        <w:gridCol w:w="2070"/>
        <w:gridCol w:w="1226"/>
        <w:gridCol w:w="1603"/>
        <w:gridCol w:w="1444"/>
      </w:tblGrid>
      <w:tr w:rsidR="00961109" w:rsidRPr="00A70DBE" w:rsidTr="00A70DBE">
        <w:trPr>
          <w:jc w:val="center"/>
        </w:trPr>
        <w:tc>
          <w:tcPr>
            <w:tcW w:w="498" w:type="dxa"/>
            <w:vAlign w:val="center"/>
          </w:tcPr>
          <w:p w:rsidR="004B400C" w:rsidRPr="00A70DBE" w:rsidRDefault="004B400C" w:rsidP="00A70DBE">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Sl. No</w:t>
            </w:r>
          </w:p>
        </w:tc>
        <w:tc>
          <w:tcPr>
            <w:tcW w:w="1583" w:type="dxa"/>
            <w:vAlign w:val="center"/>
          </w:tcPr>
          <w:p w:rsidR="004B400C" w:rsidRPr="00A70DBE" w:rsidRDefault="004B400C" w:rsidP="00A70DBE">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Address of the Manufacturing unit</w:t>
            </w:r>
          </w:p>
        </w:tc>
        <w:tc>
          <w:tcPr>
            <w:tcW w:w="1158" w:type="dxa"/>
            <w:vAlign w:val="center"/>
          </w:tcPr>
          <w:p w:rsidR="004B400C" w:rsidRPr="00A70DBE" w:rsidRDefault="004B400C" w:rsidP="00A70DBE">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Total Number of Spindles</w:t>
            </w:r>
          </w:p>
        </w:tc>
        <w:tc>
          <w:tcPr>
            <w:tcW w:w="1358" w:type="dxa"/>
            <w:vAlign w:val="center"/>
          </w:tcPr>
          <w:p w:rsidR="004B400C" w:rsidRPr="00A70DBE" w:rsidRDefault="004B400C" w:rsidP="00A70DBE">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Number of Spindles in working condition</w:t>
            </w:r>
          </w:p>
        </w:tc>
        <w:tc>
          <w:tcPr>
            <w:tcW w:w="2070" w:type="dxa"/>
            <w:vAlign w:val="center"/>
          </w:tcPr>
          <w:p w:rsidR="004B400C" w:rsidRPr="00A70DBE" w:rsidRDefault="004B400C" w:rsidP="00A70DBE">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Total Number of spindles in working condition engaged for this tender</w:t>
            </w:r>
          </w:p>
        </w:tc>
        <w:tc>
          <w:tcPr>
            <w:tcW w:w="1226" w:type="dxa"/>
            <w:vAlign w:val="center"/>
          </w:tcPr>
          <w:p w:rsidR="004B400C" w:rsidRPr="00A70DBE" w:rsidRDefault="004B400C" w:rsidP="00A70DBE">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Production capacity for 30 days</w:t>
            </w:r>
          </w:p>
        </w:tc>
        <w:tc>
          <w:tcPr>
            <w:tcW w:w="1603" w:type="dxa"/>
            <w:vAlign w:val="center"/>
          </w:tcPr>
          <w:p w:rsidR="004B400C" w:rsidRPr="00A70DBE" w:rsidRDefault="004B400C" w:rsidP="00A70DBE">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Last 6 months average yarn production per month (MT)</w:t>
            </w:r>
          </w:p>
        </w:tc>
        <w:tc>
          <w:tcPr>
            <w:tcW w:w="1444" w:type="dxa"/>
            <w:vAlign w:val="center"/>
          </w:tcPr>
          <w:p w:rsidR="004B400C" w:rsidRPr="00A70DBE" w:rsidRDefault="00961109" w:rsidP="00A70DBE">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Orders on hand other than this tender</w:t>
            </w:r>
          </w:p>
        </w:tc>
      </w:tr>
      <w:tr w:rsidR="00961109" w:rsidRPr="00A70DBE" w:rsidTr="00A70DBE">
        <w:trPr>
          <w:jc w:val="center"/>
        </w:trPr>
        <w:tc>
          <w:tcPr>
            <w:tcW w:w="498" w:type="dxa"/>
            <w:vAlign w:val="center"/>
          </w:tcPr>
          <w:p w:rsidR="004B400C" w:rsidRPr="00A70DBE" w:rsidRDefault="00961109" w:rsidP="00A70DBE">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1</w:t>
            </w:r>
          </w:p>
        </w:tc>
        <w:tc>
          <w:tcPr>
            <w:tcW w:w="1583" w:type="dxa"/>
            <w:vAlign w:val="center"/>
          </w:tcPr>
          <w:p w:rsidR="004B400C" w:rsidRPr="00A70DBE" w:rsidRDefault="00961109" w:rsidP="00A70DBE">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2</w:t>
            </w:r>
          </w:p>
        </w:tc>
        <w:tc>
          <w:tcPr>
            <w:tcW w:w="1158" w:type="dxa"/>
            <w:vAlign w:val="center"/>
          </w:tcPr>
          <w:p w:rsidR="004B400C" w:rsidRPr="00A70DBE" w:rsidRDefault="00961109" w:rsidP="00A70DBE">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3</w:t>
            </w:r>
          </w:p>
        </w:tc>
        <w:tc>
          <w:tcPr>
            <w:tcW w:w="1358" w:type="dxa"/>
            <w:vAlign w:val="center"/>
          </w:tcPr>
          <w:p w:rsidR="004B400C" w:rsidRPr="00A70DBE" w:rsidRDefault="00961109" w:rsidP="00A70DBE">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4</w:t>
            </w:r>
          </w:p>
        </w:tc>
        <w:tc>
          <w:tcPr>
            <w:tcW w:w="2070" w:type="dxa"/>
            <w:vAlign w:val="center"/>
          </w:tcPr>
          <w:p w:rsidR="004B400C" w:rsidRPr="00A70DBE" w:rsidRDefault="00961109" w:rsidP="00A70DBE">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5</w:t>
            </w:r>
          </w:p>
        </w:tc>
        <w:tc>
          <w:tcPr>
            <w:tcW w:w="1226" w:type="dxa"/>
            <w:vAlign w:val="center"/>
          </w:tcPr>
          <w:p w:rsidR="004B400C" w:rsidRPr="00A70DBE" w:rsidRDefault="00961109" w:rsidP="00A70DBE">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6</w:t>
            </w:r>
          </w:p>
        </w:tc>
        <w:tc>
          <w:tcPr>
            <w:tcW w:w="1603" w:type="dxa"/>
            <w:vAlign w:val="center"/>
          </w:tcPr>
          <w:p w:rsidR="004B400C" w:rsidRPr="00A70DBE" w:rsidRDefault="00961109" w:rsidP="00A70DBE">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7</w:t>
            </w:r>
          </w:p>
        </w:tc>
        <w:tc>
          <w:tcPr>
            <w:tcW w:w="1444" w:type="dxa"/>
            <w:vAlign w:val="center"/>
          </w:tcPr>
          <w:p w:rsidR="004B400C" w:rsidRPr="00A70DBE" w:rsidRDefault="00961109" w:rsidP="00A70DBE">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8</w:t>
            </w:r>
          </w:p>
        </w:tc>
      </w:tr>
      <w:tr w:rsidR="00961109" w:rsidRPr="00A70DBE" w:rsidTr="00A70DBE">
        <w:trPr>
          <w:jc w:val="center"/>
        </w:trPr>
        <w:tc>
          <w:tcPr>
            <w:tcW w:w="498" w:type="dxa"/>
          </w:tcPr>
          <w:p w:rsidR="004B400C" w:rsidRDefault="004B400C" w:rsidP="0004490F">
            <w:pPr>
              <w:pStyle w:val="NoSpacing"/>
              <w:spacing w:line="276" w:lineRule="auto"/>
              <w:rPr>
                <w:rFonts w:ascii="Times New Roman" w:hAnsi="Times New Roman" w:cs="Times New Roman"/>
                <w:sz w:val="20"/>
                <w:szCs w:val="23"/>
              </w:rPr>
            </w:pPr>
          </w:p>
          <w:p w:rsidR="003D767F" w:rsidRDefault="003D767F" w:rsidP="0004490F">
            <w:pPr>
              <w:pStyle w:val="NoSpacing"/>
              <w:spacing w:line="276" w:lineRule="auto"/>
              <w:rPr>
                <w:rFonts w:ascii="Times New Roman" w:hAnsi="Times New Roman" w:cs="Times New Roman"/>
                <w:sz w:val="20"/>
                <w:szCs w:val="23"/>
              </w:rPr>
            </w:pPr>
          </w:p>
          <w:p w:rsidR="003D767F" w:rsidRDefault="003D767F" w:rsidP="0004490F">
            <w:pPr>
              <w:pStyle w:val="NoSpacing"/>
              <w:spacing w:line="276" w:lineRule="auto"/>
              <w:rPr>
                <w:rFonts w:ascii="Times New Roman" w:hAnsi="Times New Roman" w:cs="Times New Roman"/>
                <w:sz w:val="20"/>
                <w:szCs w:val="23"/>
              </w:rPr>
            </w:pPr>
          </w:p>
          <w:p w:rsidR="003D767F" w:rsidRPr="00A70DBE" w:rsidRDefault="003D767F" w:rsidP="0004490F">
            <w:pPr>
              <w:pStyle w:val="NoSpacing"/>
              <w:spacing w:line="276" w:lineRule="auto"/>
              <w:rPr>
                <w:rFonts w:ascii="Times New Roman" w:hAnsi="Times New Roman" w:cs="Times New Roman"/>
                <w:sz w:val="20"/>
                <w:szCs w:val="23"/>
              </w:rPr>
            </w:pPr>
          </w:p>
        </w:tc>
        <w:tc>
          <w:tcPr>
            <w:tcW w:w="1583" w:type="dxa"/>
          </w:tcPr>
          <w:p w:rsidR="004B400C" w:rsidRPr="00A70DBE" w:rsidRDefault="004B400C" w:rsidP="0004490F">
            <w:pPr>
              <w:pStyle w:val="NoSpacing"/>
              <w:spacing w:line="276" w:lineRule="auto"/>
              <w:rPr>
                <w:rFonts w:ascii="Times New Roman" w:hAnsi="Times New Roman" w:cs="Times New Roman"/>
                <w:sz w:val="20"/>
                <w:szCs w:val="23"/>
              </w:rPr>
            </w:pPr>
          </w:p>
        </w:tc>
        <w:tc>
          <w:tcPr>
            <w:tcW w:w="1158" w:type="dxa"/>
          </w:tcPr>
          <w:p w:rsidR="004B400C" w:rsidRPr="00A70DBE" w:rsidRDefault="004B400C" w:rsidP="0004490F">
            <w:pPr>
              <w:pStyle w:val="NoSpacing"/>
              <w:spacing w:line="276" w:lineRule="auto"/>
              <w:rPr>
                <w:rFonts w:ascii="Times New Roman" w:hAnsi="Times New Roman" w:cs="Times New Roman"/>
                <w:sz w:val="20"/>
                <w:szCs w:val="23"/>
              </w:rPr>
            </w:pPr>
          </w:p>
        </w:tc>
        <w:tc>
          <w:tcPr>
            <w:tcW w:w="1358" w:type="dxa"/>
          </w:tcPr>
          <w:p w:rsidR="004B400C" w:rsidRPr="00A70DBE" w:rsidRDefault="004B400C" w:rsidP="0004490F">
            <w:pPr>
              <w:pStyle w:val="NoSpacing"/>
              <w:spacing w:line="276" w:lineRule="auto"/>
              <w:rPr>
                <w:rFonts w:ascii="Times New Roman" w:hAnsi="Times New Roman" w:cs="Times New Roman"/>
                <w:sz w:val="20"/>
                <w:szCs w:val="23"/>
              </w:rPr>
            </w:pPr>
          </w:p>
        </w:tc>
        <w:tc>
          <w:tcPr>
            <w:tcW w:w="2070" w:type="dxa"/>
          </w:tcPr>
          <w:p w:rsidR="004B400C" w:rsidRPr="00A70DBE" w:rsidRDefault="004B400C" w:rsidP="0004490F">
            <w:pPr>
              <w:pStyle w:val="NoSpacing"/>
              <w:spacing w:line="276" w:lineRule="auto"/>
              <w:rPr>
                <w:rFonts w:ascii="Times New Roman" w:hAnsi="Times New Roman" w:cs="Times New Roman"/>
                <w:sz w:val="20"/>
                <w:szCs w:val="23"/>
              </w:rPr>
            </w:pPr>
          </w:p>
        </w:tc>
        <w:tc>
          <w:tcPr>
            <w:tcW w:w="1226" w:type="dxa"/>
          </w:tcPr>
          <w:p w:rsidR="004B400C" w:rsidRPr="00A70DBE" w:rsidRDefault="004B400C" w:rsidP="0004490F">
            <w:pPr>
              <w:pStyle w:val="NoSpacing"/>
              <w:spacing w:line="276" w:lineRule="auto"/>
              <w:rPr>
                <w:rFonts w:ascii="Times New Roman" w:hAnsi="Times New Roman" w:cs="Times New Roman"/>
                <w:sz w:val="20"/>
                <w:szCs w:val="23"/>
              </w:rPr>
            </w:pPr>
          </w:p>
        </w:tc>
        <w:tc>
          <w:tcPr>
            <w:tcW w:w="1603" w:type="dxa"/>
          </w:tcPr>
          <w:p w:rsidR="004B400C" w:rsidRPr="00A70DBE" w:rsidRDefault="004B400C" w:rsidP="0004490F">
            <w:pPr>
              <w:pStyle w:val="NoSpacing"/>
              <w:spacing w:line="276" w:lineRule="auto"/>
              <w:rPr>
                <w:rFonts w:ascii="Times New Roman" w:hAnsi="Times New Roman" w:cs="Times New Roman"/>
                <w:sz w:val="20"/>
                <w:szCs w:val="23"/>
              </w:rPr>
            </w:pPr>
          </w:p>
        </w:tc>
        <w:tc>
          <w:tcPr>
            <w:tcW w:w="1444" w:type="dxa"/>
          </w:tcPr>
          <w:p w:rsidR="004B400C" w:rsidRPr="00A70DBE" w:rsidRDefault="004B400C" w:rsidP="0004490F">
            <w:pPr>
              <w:pStyle w:val="NoSpacing"/>
              <w:spacing w:line="276" w:lineRule="auto"/>
              <w:rPr>
                <w:rFonts w:ascii="Times New Roman" w:hAnsi="Times New Roman" w:cs="Times New Roman"/>
                <w:sz w:val="20"/>
                <w:szCs w:val="23"/>
              </w:rPr>
            </w:pPr>
          </w:p>
        </w:tc>
      </w:tr>
    </w:tbl>
    <w:p w:rsidR="004B400C" w:rsidRDefault="004B400C" w:rsidP="0004490F">
      <w:pPr>
        <w:pStyle w:val="NoSpacing"/>
        <w:spacing w:line="276" w:lineRule="auto"/>
        <w:rPr>
          <w:rFonts w:ascii="Times New Roman" w:hAnsi="Times New Roman" w:cs="Times New Roman"/>
          <w:sz w:val="23"/>
          <w:szCs w:val="23"/>
        </w:rPr>
      </w:pPr>
    </w:p>
    <w:p w:rsidR="002F35D8" w:rsidRDefault="002F35D8">
      <w:pPr>
        <w:rPr>
          <w:rFonts w:ascii="Times New Roman" w:hAnsi="Times New Roman" w:cs="Times New Roman"/>
          <w:sz w:val="23"/>
          <w:szCs w:val="23"/>
        </w:rPr>
      </w:pPr>
      <w:r>
        <w:rPr>
          <w:rFonts w:ascii="Times New Roman" w:hAnsi="Times New Roman" w:cs="Times New Roman"/>
          <w:sz w:val="23"/>
          <w:szCs w:val="23"/>
        </w:rPr>
        <w:br w:type="page"/>
      </w:r>
    </w:p>
    <w:p w:rsidR="002F35D8" w:rsidRPr="009C758D" w:rsidRDefault="00A21FA2" w:rsidP="0004490F">
      <w:pPr>
        <w:pStyle w:val="NoSpacing"/>
        <w:spacing w:line="276" w:lineRule="auto"/>
        <w:rPr>
          <w:rFonts w:ascii="Times New Roman" w:hAnsi="Times New Roman" w:cs="Times New Roman"/>
          <w:b/>
          <w:sz w:val="23"/>
          <w:szCs w:val="23"/>
          <w:u w:val="single"/>
        </w:rPr>
      </w:pPr>
      <w:r w:rsidRPr="009C758D">
        <w:rPr>
          <w:rFonts w:ascii="Times New Roman" w:hAnsi="Times New Roman" w:cs="Times New Roman"/>
          <w:b/>
          <w:sz w:val="23"/>
          <w:szCs w:val="23"/>
          <w:u w:val="single"/>
        </w:rPr>
        <w:lastRenderedPageBreak/>
        <w:t>b) Comber:-</w:t>
      </w:r>
    </w:p>
    <w:tbl>
      <w:tblPr>
        <w:tblStyle w:val="TableGrid"/>
        <w:tblW w:w="10940" w:type="dxa"/>
        <w:jc w:val="center"/>
        <w:tblLook w:val="04A0"/>
      </w:tblPr>
      <w:tblGrid>
        <w:gridCol w:w="498"/>
        <w:gridCol w:w="1583"/>
        <w:gridCol w:w="1158"/>
        <w:gridCol w:w="1358"/>
        <w:gridCol w:w="2070"/>
        <w:gridCol w:w="1226"/>
        <w:gridCol w:w="1603"/>
        <w:gridCol w:w="1444"/>
      </w:tblGrid>
      <w:tr w:rsidR="009C758D" w:rsidRPr="00A70DBE" w:rsidTr="004834C2">
        <w:trPr>
          <w:jc w:val="center"/>
        </w:trPr>
        <w:tc>
          <w:tcPr>
            <w:tcW w:w="498" w:type="dxa"/>
            <w:vAlign w:val="center"/>
          </w:tcPr>
          <w:p w:rsidR="009C758D" w:rsidRPr="00A70DBE" w:rsidRDefault="009C758D"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Sl. No</w:t>
            </w:r>
          </w:p>
        </w:tc>
        <w:tc>
          <w:tcPr>
            <w:tcW w:w="1583" w:type="dxa"/>
            <w:vAlign w:val="center"/>
          </w:tcPr>
          <w:p w:rsidR="009C758D" w:rsidRPr="00A70DBE" w:rsidRDefault="009C758D"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Address of the Manufacturing unit</w:t>
            </w:r>
          </w:p>
        </w:tc>
        <w:tc>
          <w:tcPr>
            <w:tcW w:w="1158" w:type="dxa"/>
            <w:vAlign w:val="center"/>
          </w:tcPr>
          <w:p w:rsidR="009C758D" w:rsidRPr="00A70DBE" w:rsidRDefault="009C758D"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Total Number of </w:t>
            </w:r>
            <w:r w:rsidR="00DC7E10">
              <w:rPr>
                <w:rFonts w:ascii="Times New Roman" w:hAnsi="Times New Roman" w:cs="Times New Roman"/>
                <w:sz w:val="20"/>
                <w:szCs w:val="23"/>
              </w:rPr>
              <w:t>Combers installed</w:t>
            </w:r>
          </w:p>
        </w:tc>
        <w:tc>
          <w:tcPr>
            <w:tcW w:w="1358" w:type="dxa"/>
            <w:vAlign w:val="center"/>
          </w:tcPr>
          <w:p w:rsidR="009C758D" w:rsidRPr="00A70DBE" w:rsidRDefault="009C758D" w:rsidP="00DC7E10">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Number of </w:t>
            </w:r>
            <w:r w:rsidR="00DC7E10">
              <w:rPr>
                <w:rFonts w:ascii="Times New Roman" w:hAnsi="Times New Roman" w:cs="Times New Roman"/>
                <w:sz w:val="20"/>
                <w:szCs w:val="23"/>
              </w:rPr>
              <w:t>Combers</w:t>
            </w:r>
            <w:r w:rsidRPr="00A70DBE">
              <w:rPr>
                <w:rFonts w:ascii="Times New Roman" w:hAnsi="Times New Roman" w:cs="Times New Roman"/>
                <w:sz w:val="20"/>
                <w:szCs w:val="23"/>
              </w:rPr>
              <w:t xml:space="preserve"> in working condition</w:t>
            </w:r>
          </w:p>
        </w:tc>
        <w:tc>
          <w:tcPr>
            <w:tcW w:w="2070" w:type="dxa"/>
            <w:vAlign w:val="center"/>
          </w:tcPr>
          <w:p w:rsidR="009C758D" w:rsidRPr="00A70DBE" w:rsidRDefault="009C758D" w:rsidP="00DC7E10">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Total Number of </w:t>
            </w:r>
            <w:r w:rsidR="00DC7E10">
              <w:rPr>
                <w:rFonts w:ascii="Times New Roman" w:hAnsi="Times New Roman" w:cs="Times New Roman"/>
                <w:sz w:val="20"/>
                <w:szCs w:val="23"/>
              </w:rPr>
              <w:t>Combers</w:t>
            </w:r>
            <w:r w:rsidRPr="00A70DBE">
              <w:rPr>
                <w:rFonts w:ascii="Times New Roman" w:hAnsi="Times New Roman" w:cs="Times New Roman"/>
                <w:sz w:val="20"/>
                <w:szCs w:val="23"/>
              </w:rPr>
              <w:t xml:space="preserve"> in working condition engaged for this tender</w:t>
            </w:r>
          </w:p>
        </w:tc>
        <w:tc>
          <w:tcPr>
            <w:tcW w:w="1226" w:type="dxa"/>
            <w:vAlign w:val="center"/>
          </w:tcPr>
          <w:p w:rsidR="009C758D" w:rsidRPr="00A70DBE" w:rsidRDefault="009C758D"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Production capacity for 30 days</w:t>
            </w:r>
          </w:p>
        </w:tc>
        <w:tc>
          <w:tcPr>
            <w:tcW w:w="1603" w:type="dxa"/>
            <w:vAlign w:val="center"/>
          </w:tcPr>
          <w:p w:rsidR="009C758D" w:rsidRPr="00A70DBE" w:rsidRDefault="009C758D"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Last 6 months average yarn production per month (MT)</w:t>
            </w:r>
          </w:p>
        </w:tc>
        <w:tc>
          <w:tcPr>
            <w:tcW w:w="1444" w:type="dxa"/>
            <w:vAlign w:val="center"/>
          </w:tcPr>
          <w:p w:rsidR="009C758D" w:rsidRPr="00A70DBE" w:rsidRDefault="009C758D"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Orders on hand other than this tender</w:t>
            </w:r>
          </w:p>
        </w:tc>
      </w:tr>
      <w:tr w:rsidR="009C758D" w:rsidRPr="00A70DBE" w:rsidTr="004834C2">
        <w:trPr>
          <w:jc w:val="center"/>
        </w:trPr>
        <w:tc>
          <w:tcPr>
            <w:tcW w:w="498" w:type="dxa"/>
            <w:vAlign w:val="center"/>
          </w:tcPr>
          <w:p w:rsidR="009C758D" w:rsidRPr="00A70DBE" w:rsidRDefault="009C758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1</w:t>
            </w:r>
          </w:p>
        </w:tc>
        <w:tc>
          <w:tcPr>
            <w:tcW w:w="1583" w:type="dxa"/>
            <w:vAlign w:val="center"/>
          </w:tcPr>
          <w:p w:rsidR="009C758D" w:rsidRPr="00A70DBE" w:rsidRDefault="009C758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2</w:t>
            </w:r>
          </w:p>
        </w:tc>
        <w:tc>
          <w:tcPr>
            <w:tcW w:w="1158" w:type="dxa"/>
            <w:vAlign w:val="center"/>
          </w:tcPr>
          <w:p w:rsidR="009C758D" w:rsidRPr="00A70DBE" w:rsidRDefault="009C758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3</w:t>
            </w:r>
          </w:p>
        </w:tc>
        <w:tc>
          <w:tcPr>
            <w:tcW w:w="1358" w:type="dxa"/>
            <w:vAlign w:val="center"/>
          </w:tcPr>
          <w:p w:rsidR="009C758D" w:rsidRPr="00A70DBE" w:rsidRDefault="009C758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4</w:t>
            </w:r>
          </w:p>
        </w:tc>
        <w:tc>
          <w:tcPr>
            <w:tcW w:w="2070" w:type="dxa"/>
            <w:vAlign w:val="center"/>
          </w:tcPr>
          <w:p w:rsidR="009C758D" w:rsidRPr="00A70DBE" w:rsidRDefault="009C758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5</w:t>
            </w:r>
          </w:p>
        </w:tc>
        <w:tc>
          <w:tcPr>
            <w:tcW w:w="1226" w:type="dxa"/>
            <w:vAlign w:val="center"/>
          </w:tcPr>
          <w:p w:rsidR="009C758D" w:rsidRPr="00A70DBE" w:rsidRDefault="009C758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6</w:t>
            </w:r>
          </w:p>
        </w:tc>
        <w:tc>
          <w:tcPr>
            <w:tcW w:w="1603" w:type="dxa"/>
            <w:vAlign w:val="center"/>
          </w:tcPr>
          <w:p w:rsidR="009C758D" w:rsidRPr="00A70DBE" w:rsidRDefault="009C758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7</w:t>
            </w:r>
          </w:p>
        </w:tc>
        <w:tc>
          <w:tcPr>
            <w:tcW w:w="1444" w:type="dxa"/>
            <w:vAlign w:val="center"/>
          </w:tcPr>
          <w:p w:rsidR="009C758D" w:rsidRPr="00A70DBE" w:rsidRDefault="009C758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8</w:t>
            </w:r>
          </w:p>
        </w:tc>
      </w:tr>
      <w:tr w:rsidR="009C758D" w:rsidRPr="00A70DBE" w:rsidTr="004834C2">
        <w:trPr>
          <w:jc w:val="center"/>
        </w:trPr>
        <w:tc>
          <w:tcPr>
            <w:tcW w:w="498" w:type="dxa"/>
          </w:tcPr>
          <w:p w:rsidR="009C758D" w:rsidRDefault="009C758D" w:rsidP="004834C2">
            <w:pPr>
              <w:pStyle w:val="NoSpacing"/>
              <w:spacing w:line="276" w:lineRule="auto"/>
              <w:rPr>
                <w:rFonts w:ascii="Times New Roman" w:hAnsi="Times New Roman" w:cs="Times New Roman"/>
                <w:sz w:val="20"/>
                <w:szCs w:val="23"/>
              </w:rPr>
            </w:pPr>
          </w:p>
          <w:p w:rsidR="009C758D" w:rsidRDefault="009C758D" w:rsidP="004834C2">
            <w:pPr>
              <w:pStyle w:val="NoSpacing"/>
              <w:spacing w:line="276" w:lineRule="auto"/>
              <w:rPr>
                <w:rFonts w:ascii="Times New Roman" w:hAnsi="Times New Roman" w:cs="Times New Roman"/>
                <w:sz w:val="20"/>
                <w:szCs w:val="23"/>
              </w:rPr>
            </w:pPr>
          </w:p>
          <w:p w:rsidR="009C758D" w:rsidRPr="00A70DBE" w:rsidRDefault="009C758D" w:rsidP="004834C2">
            <w:pPr>
              <w:pStyle w:val="NoSpacing"/>
              <w:spacing w:line="276" w:lineRule="auto"/>
              <w:rPr>
                <w:rFonts w:ascii="Times New Roman" w:hAnsi="Times New Roman" w:cs="Times New Roman"/>
                <w:sz w:val="20"/>
                <w:szCs w:val="23"/>
              </w:rPr>
            </w:pPr>
          </w:p>
        </w:tc>
        <w:tc>
          <w:tcPr>
            <w:tcW w:w="1583" w:type="dxa"/>
          </w:tcPr>
          <w:p w:rsidR="009C758D" w:rsidRPr="00A70DBE" w:rsidRDefault="009C758D" w:rsidP="004834C2">
            <w:pPr>
              <w:pStyle w:val="NoSpacing"/>
              <w:spacing w:line="276" w:lineRule="auto"/>
              <w:rPr>
                <w:rFonts w:ascii="Times New Roman" w:hAnsi="Times New Roman" w:cs="Times New Roman"/>
                <w:sz w:val="20"/>
                <w:szCs w:val="23"/>
              </w:rPr>
            </w:pPr>
          </w:p>
        </w:tc>
        <w:tc>
          <w:tcPr>
            <w:tcW w:w="1158" w:type="dxa"/>
          </w:tcPr>
          <w:p w:rsidR="009C758D" w:rsidRPr="00A70DBE" w:rsidRDefault="009C758D" w:rsidP="004834C2">
            <w:pPr>
              <w:pStyle w:val="NoSpacing"/>
              <w:spacing w:line="276" w:lineRule="auto"/>
              <w:rPr>
                <w:rFonts w:ascii="Times New Roman" w:hAnsi="Times New Roman" w:cs="Times New Roman"/>
                <w:sz w:val="20"/>
                <w:szCs w:val="23"/>
              </w:rPr>
            </w:pPr>
          </w:p>
        </w:tc>
        <w:tc>
          <w:tcPr>
            <w:tcW w:w="1358" w:type="dxa"/>
          </w:tcPr>
          <w:p w:rsidR="009C758D" w:rsidRPr="00A70DBE" w:rsidRDefault="009C758D" w:rsidP="004834C2">
            <w:pPr>
              <w:pStyle w:val="NoSpacing"/>
              <w:spacing w:line="276" w:lineRule="auto"/>
              <w:rPr>
                <w:rFonts w:ascii="Times New Roman" w:hAnsi="Times New Roman" w:cs="Times New Roman"/>
                <w:sz w:val="20"/>
                <w:szCs w:val="23"/>
              </w:rPr>
            </w:pPr>
          </w:p>
        </w:tc>
        <w:tc>
          <w:tcPr>
            <w:tcW w:w="2070" w:type="dxa"/>
          </w:tcPr>
          <w:p w:rsidR="009C758D" w:rsidRPr="00A70DBE" w:rsidRDefault="009C758D" w:rsidP="004834C2">
            <w:pPr>
              <w:pStyle w:val="NoSpacing"/>
              <w:spacing w:line="276" w:lineRule="auto"/>
              <w:rPr>
                <w:rFonts w:ascii="Times New Roman" w:hAnsi="Times New Roman" w:cs="Times New Roman"/>
                <w:sz w:val="20"/>
                <w:szCs w:val="23"/>
              </w:rPr>
            </w:pPr>
          </w:p>
        </w:tc>
        <w:tc>
          <w:tcPr>
            <w:tcW w:w="1226" w:type="dxa"/>
          </w:tcPr>
          <w:p w:rsidR="009C758D" w:rsidRPr="00A70DBE" w:rsidRDefault="009C758D" w:rsidP="004834C2">
            <w:pPr>
              <w:pStyle w:val="NoSpacing"/>
              <w:spacing w:line="276" w:lineRule="auto"/>
              <w:rPr>
                <w:rFonts w:ascii="Times New Roman" w:hAnsi="Times New Roman" w:cs="Times New Roman"/>
                <w:sz w:val="20"/>
                <w:szCs w:val="23"/>
              </w:rPr>
            </w:pPr>
          </w:p>
        </w:tc>
        <w:tc>
          <w:tcPr>
            <w:tcW w:w="1603" w:type="dxa"/>
          </w:tcPr>
          <w:p w:rsidR="009C758D" w:rsidRPr="00A70DBE" w:rsidRDefault="009C758D" w:rsidP="004834C2">
            <w:pPr>
              <w:pStyle w:val="NoSpacing"/>
              <w:spacing w:line="276" w:lineRule="auto"/>
              <w:rPr>
                <w:rFonts w:ascii="Times New Roman" w:hAnsi="Times New Roman" w:cs="Times New Roman"/>
                <w:sz w:val="20"/>
                <w:szCs w:val="23"/>
              </w:rPr>
            </w:pPr>
          </w:p>
        </w:tc>
        <w:tc>
          <w:tcPr>
            <w:tcW w:w="1444" w:type="dxa"/>
          </w:tcPr>
          <w:p w:rsidR="009C758D" w:rsidRPr="00A70DBE" w:rsidRDefault="009C758D" w:rsidP="004834C2">
            <w:pPr>
              <w:pStyle w:val="NoSpacing"/>
              <w:spacing w:line="276" w:lineRule="auto"/>
              <w:rPr>
                <w:rFonts w:ascii="Times New Roman" w:hAnsi="Times New Roman" w:cs="Times New Roman"/>
                <w:sz w:val="20"/>
                <w:szCs w:val="23"/>
              </w:rPr>
            </w:pPr>
          </w:p>
        </w:tc>
      </w:tr>
    </w:tbl>
    <w:p w:rsidR="00A21FA2" w:rsidRDefault="00A21FA2" w:rsidP="0004490F">
      <w:pPr>
        <w:pStyle w:val="NoSpacing"/>
        <w:spacing w:line="276" w:lineRule="auto"/>
        <w:rPr>
          <w:rFonts w:ascii="Times New Roman" w:hAnsi="Times New Roman" w:cs="Times New Roman"/>
          <w:sz w:val="23"/>
          <w:szCs w:val="23"/>
        </w:rPr>
      </w:pPr>
    </w:p>
    <w:p w:rsidR="009C758D" w:rsidRPr="0049526D" w:rsidRDefault="00DC7E10" w:rsidP="0004490F">
      <w:pPr>
        <w:pStyle w:val="NoSpacing"/>
        <w:spacing w:line="276" w:lineRule="auto"/>
        <w:rPr>
          <w:rFonts w:ascii="Times New Roman" w:hAnsi="Times New Roman" w:cs="Times New Roman"/>
          <w:b/>
          <w:sz w:val="23"/>
          <w:szCs w:val="23"/>
          <w:u w:val="single"/>
        </w:rPr>
      </w:pPr>
      <w:r w:rsidRPr="0049526D">
        <w:rPr>
          <w:rFonts w:ascii="Times New Roman" w:hAnsi="Times New Roman" w:cs="Times New Roman"/>
          <w:b/>
          <w:sz w:val="23"/>
          <w:szCs w:val="23"/>
          <w:u w:val="single"/>
        </w:rPr>
        <w:t>c) Soft Winding Machine:-</w:t>
      </w:r>
    </w:p>
    <w:tbl>
      <w:tblPr>
        <w:tblStyle w:val="TableGrid"/>
        <w:tblW w:w="10940" w:type="dxa"/>
        <w:jc w:val="center"/>
        <w:tblLook w:val="04A0"/>
      </w:tblPr>
      <w:tblGrid>
        <w:gridCol w:w="498"/>
        <w:gridCol w:w="1583"/>
        <w:gridCol w:w="1158"/>
        <w:gridCol w:w="1358"/>
        <w:gridCol w:w="2070"/>
        <w:gridCol w:w="1226"/>
        <w:gridCol w:w="1603"/>
        <w:gridCol w:w="1444"/>
      </w:tblGrid>
      <w:tr w:rsidR="00DC7E10" w:rsidRPr="00A70DBE" w:rsidTr="004834C2">
        <w:trPr>
          <w:jc w:val="center"/>
        </w:trPr>
        <w:tc>
          <w:tcPr>
            <w:tcW w:w="498" w:type="dxa"/>
            <w:vAlign w:val="center"/>
          </w:tcPr>
          <w:p w:rsidR="00DC7E10" w:rsidRPr="00A70DBE" w:rsidRDefault="00DC7E10"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Sl. No</w:t>
            </w:r>
          </w:p>
        </w:tc>
        <w:tc>
          <w:tcPr>
            <w:tcW w:w="1583" w:type="dxa"/>
            <w:vAlign w:val="center"/>
          </w:tcPr>
          <w:p w:rsidR="00DC7E10" w:rsidRPr="00A70DBE" w:rsidRDefault="00DC7E10" w:rsidP="00DC7E10">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Address of the </w:t>
            </w:r>
            <w:r>
              <w:rPr>
                <w:rFonts w:ascii="Times New Roman" w:hAnsi="Times New Roman" w:cs="Times New Roman"/>
                <w:sz w:val="20"/>
                <w:szCs w:val="23"/>
              </w:rPr>
              <w:t xml:space="preserve">Dyeing </w:t>
            </w:r>
            <w:r w:rsidRPr="00A70DBE">
              <w:rPr>
                <w:rFonts w:ascii="Times New Roman" w:hAnsi="Times New Roman" w:cs="Times New Roman"/>
                <w:sz w:val="20"/>
                <w:szCs w:val="23"/>
              </w:rPr>
              <w:t>unit</w:t>
            </w:r>
          </w:p>
        </w:tc>
        <w:tc>
          <w:tcPr>
            <w:tcW w:w="1158" w:type="dxa"/>
            <w:vAlign w:val="center"/>
          </w:tcPr>
          <w:p w:rsidR="00DC7E10" w:rsidRPr="00A70DBE" w:rsidRDefault="00DC7E10" w:rsidP="00DC7E10">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Total Number of </w:t>
            </w:r>
            <w:r>
              <w:rPr>
                <w:rFonts w:ascii="Times New Roman" w:hAnsi="Times New Roman" w:cs="Times New Roman"/>
                <w:sz w:val="20"/>
                <w:szCs w:val="23"/>
              </w:rPr>
              <w:t>soft winding machine and Total Number of Drums</w:t>
            </w:r>
          </w:p>
        </w:tc>
        <w:tc>
          <w:tcPr>
            <w:tcW w:w="1358" w:type="dxa"/>
            <w:vAlign w:val="center"/>
          </w:tcPr>
          <w:p w:rsidR="00DC7E10" w:rsidRPr="00A70DBE" w:rsidRDefault="00DC7E10"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Number of </w:t>
            </w:r>
            <w:r>
              <w:rPr>
                <w:rFonts w:ascii="Times New Roman" w:hAnsi="Times New Roman" w:cs="Times New Roman"/>
                <w:sz w:val="20"/>
                <w:szCs w:val="23"/>
              </w:rPr>
              <w:t>soft winding machines and Drums</w:t>
            </w:r>
            <w:r w:rsidRPr="00A70DBE">
              <w:rPr>
                <w:rFonts w:ascii="Times New Roman" w:hAnsi="Times New Roman" w:cs="Times New Roman"/>
                <w:sz w:val="20"/>
                <w:szCs w:val="23"/>
              </w:rPr>
              <w:t xml:space="preserve"> in working condition</w:t>
            </w:r>
          </w:p>
        </w:tc>
        <w:tc>
          <w:tcPr>
            <w:tcW w:w="2070" w:type="dxa"/>
            <w:vAlign w:val="center"/>
          </w:tcPr>
          <w:p w:rsidR="00DC7E10" w:rsidRPr="00A70DBE" w:rsidRDefault="00DC7E10" w:rsidP="00DC7E10">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Total Number of</w:t>
            </w:r>
            <w:r>
              <w:rPr>
                <w:rFonts w:ascii="Times New Roman" w:hAnsi="Times New Roman" w:cs="Times New Roman"/>
                <w:sz w:val="20"/>
                <w:szCs w:val="23"/>
              </w:rPr>
              <w:t xml:space="preserve"> machines and Total Number of Drums</w:t>
            </w:r>
            <w:r w:rsidRPr="00A70DBE">
              <w:rPr>
                <w:rFonts w:ascii="Times New Roman" w:hAnsi="Times New Roman" w:cs="Times New Roman"/>
                <w:sz w:val="20"/>
                <w:szCs w:val="23"/>
              </w:rPr>
              <w:t xml:space="preserve"> engaged for this tender</w:t>
            </w:r>
          </w:p>
        </w:tc>
        <w:tc>
          <w:tcPr>
            <w:tcW w:w="1226" w:type="dxa"/>
            <w:vAlign w:val="center"/>
          </w:tcPr>
          <w:p w:rsidR="00DC7E10" w:rsidRPr="00A70DBE" w:rsidRDefault="0049526D" w:rsidP="004834C2">
            <w:pPr>
              <w:pStyle w:val="NoSpacing"/>
              <w:spacing w:line="276" w:lineRule="auto"/>
              <w:jc w:val="center"/>
              <w:rPr>
                <w:rFonts w:ascii="Times New Roman" w:hAnsi="Times New Roman" w:cs="Times New Roman"/>
                <w:sz w:val="20"/>
                <w:szCs w:val="23"/>
              </w:rPr>
            </w:pPr>
            <w:r>
              <w:rPr>
                <w:rFonts w:ascii="Times New Roman" w:hAnsi="Times New Roman" w:cs="Times New Roman"/>
                <w:sz w:val="20"/>
                <w:szCs w:val="23"/>
              </w:rPr>
              <w:t xml:space="preserve">Winding </w:t>
            </w:r>
            <w:r w:rsidR="00DC7E10" w:rsidRPr="00A70DBE">
              <w:rPr>
                <w:rFonts w:ascii="Times New Roman" w:hAnsi="Times New Roman" w:cs="Times New Roman"/>
                <w:sz w:val="20"/>
                <w:szCs w:val="23"/>
              </w:rPr>
              <w:t xml:space="preserve"> capacity for 30 days</w:t>
            </w:r>
          </w:p>
        </w:tc>
        <w:tc>
          <w:tcPr>
            <w:tcW w:w="1603" w:type="dxa"/>
            <w:vAlign w:val="center"/>
          </w:tcPr>
          <w:p w:rsidR="00DC7E10" w:rsidRPr="00A70DBE" w:rsidRDefault="00DC7E10" w:rsidP="00DC7E10">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Last 6 months average </w:t>
            </w:r>
            <w:r>
              <w:rPr>
                <w:rFonts w:ascii="Times New Roman" w:hAnsi="Times New Roman" w:cs="Times New Roman"/>
                <w:sz w:val="20"/>
                <w:szCs w:val="23"/>
              </w:rPr>
              <w:t xml:space="preserve">quantity of yarn dyeing work </w:t>
            </w:r>
            <w:r w:rsidRPr="00A70DBE">
              <w:rPr>
                <w:rFonts w:ascii="Times New Roman" w:hAnsi="Times New Roman" w:cs="Times New Roman"/>
                <w:sz w:val="20"/>
                <w:szCs w:val="23"/>
              </w:rPr>
              <w:t>(MT)</w:t>
            </w:r>
          </w:p>
        </w:tc>
        <w:tc>
          <w:tcPr>
            <w:tcW w:w="1444" w:type="dxa"/>
            <w:vAlign w:val="center"/>
          </w:tcPr>
          <w:p w:rsidR="00DC7E10" w:rsidRPr="00A70DBE" w:rsidRDefault="00DC7E10"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Orders on hand other than this tender</w:t>
            </w:r>
          </w:p>
        </w:tc>
      </w:tr>
      <w:tr w:rsidR="00DC7E10" w:rsidRPr="00A70DBE" w:rsidTr="004834C2">
        <w:trPr>
          <w:jc w:val="center"/>
        </w:trPr>
        <w:tc>
          <w:tcPr>
            <w:tcW w:w="498" w:type="dxa"/>
            <w:vAlign w:val="center"/>
          </w:tcPr>
          <w:p w:rsidR="00DC7E10" w:rsidRPr="00A70DBE" w:rsidRDefault="00DC7E10"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1</w:t>
            </w:r>
          </w:p>
        </w:tc>
        <w:tc>
          <w:tcPr>
            <w:tcW w:w="1583" w:type="dxa"/>
            <w:vAlign w:val="center"/>
          </w:tcPr>
          <w:p w:rsidR="00DC7E10" w:rsidRPr="00A70DBE" w:rsidRDefault="00DC7E10"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2</w:t>
            </w:r>
          </w:p>
        </w:tc>
        <w:tc>
          <w:tcPr>
            <w:tcW w:w="1158" w:type="dxa"/>
            <w:vAlign w:val="center"/>
          </w:tcPr>
          <w:p w:rsidR="00DC7E10" w:rsidRPr="00A70DBE" w:rsidRDefault="00DC7E10"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3</w:t>
            </w:r>
          </w:p>
        </w:tc>
        <w:tc>
          <w:tcPr>
            <w:tcW w:w="1358" w:type="dxa"/>
            <w:vAlign w:val="center"/>
          </w:tcPr>
          <w:p w:rsidR="00DC7E10" w:rsidRPr="00A70DBE" w:rsidRDefault="00DC7E10"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4</w:t>
            </w:r>
          </w:p>
        </w:tc>
        <w:tc>
          <w:tcPr>
            <w:tcW w:w="2070" w:type="dxa"/>
            <w:vAlign w:val="center"/>
          </w:tcPr>
          <w:p w:rsidR="00DC7E10" w:rsidRPr="00A70DBE" w:rsidRDefault="00DC7E10"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5</w:t>
            </w:r>
          </w:p>
        </w:tc>
        <w:tc>
          <w:tcPr>
            <w:tcW w:w="1226" w:type="dxa"/>
            <w:vAlign w:val="center"/>
          </w:tcPr>
          <w:p w:rsidR="00DC7E10" w:rsidRPr="00A70DBE" w:rsidRDefault="00DC7E10"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6</w:t>
            </w:r>
          </w:p>
        </w:tc>
        <w:tc>
          <w:tcPr>
            <w:tcW w:w="1603" w:type="dxa"/>
            <w:vAlign w:val="center"/>
          </w:tcPr>
          <w:p w:rsidR="00DC7E10" w:rsidRPr="00A70DBE" w:rsidRDefault="00DC7E10"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7</w:t>
            </w:r>
          </w:p>
        </w:tc>
        <w:tc>
          <w:tcPr>
            <w:tcW w:w="1444" w:type="dxa"/>
            <w:vAlign w:val="center"/>
          </w:tcPr>
          <w:p w:rsidR="00DC7E10" w:rsidRPr="00A70DBE" w:rsidRDefault="00DC7E10"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8</w:t>
            </w:r>
          </w:p>
        </w:tc>
      </w:tr>
      <w:tr w:rsidR="00DC7E10" w:rsidRPr="00A70DBE" w:rsidTr="004834C2">
        <w:trPr>
          <w:jc w:val="center"/>
        </w:trPr>
        <w:tc>
          <w:tcPr>
            <w:tcW w:w="498" w:type="dxa"/>
          </w:tcPr>
          <w:p w:rsidR="00DC7E10" w:rsidRDefault="00DC7E10" w:rsidP="004834C2">
            <w:pPr>
              <w:pStyle w:val="NoSpacing"/>
              <w:spacing w:line="276" w:lineRule="auto"/>
              <w:rPr>
                <w:rFonts w:ascii="Times New Roman" w:hAnsi="Times New Roman" w:cs="Times New Roman"/>
                <w:sz w:val="20"/>
                <w:szCs w:val="23"/>
              </w:rPr>
            </w:pPr>
          </w:p>
          <w:p w:rsidR="00DC7E10" w:rsidRDefault="00DC7E10" w:rsidP="004834C2">
            <w:pPr>
              <w:pStyle w:val="NoSpacing"/>
              <w:spacing w:line="276" w:lineRule="auto"/>
              <w:rPr>
                <w:rFonts w:ascii="Times New Roman" w:hAnsi="Times New Roman" w:cs="Times New Roman"/>
                <w:sz w:val="20"/>
                <w:szCs w:val="23"/>
              </w:rPr>
            </w:pPr>
          </w:p>
          <w:p w:rsidR="00DC7E10" w:rsidRPr="00A70DBE" w:rsidRDefault="00DC7E10" w:rsidP="004834C2">
            <w:pPr>
              <w:pStyle w:val="NoSpacing"/>
              <w:spacing w:line="276" w:lineRule="auto"/>
              <w:rPr>
                <w:rFonts w:ascii="Times New Roman" w:hAnsi="Times New Roman" w:cs="Times New Roman"/>
                <w:sz w:val="20"/>
                <w:szCs w:val="23"/>
              </w:rPr>
            </w:pPr>
          </w:p>
        </w:tc>
        <w:tc>
          <w:tcPr>
            <w:tcW w:w="1583" w:type="dxa"/>
          </w:tcPr>
          <w:p w:rsidR="00DC7E10" w:rsidRPr="00A70DBE" w:rsidRDefault="00DC7E10" w:rsidP="004834C2">
            <w:pPr>
              <w:pStyle w:val="NoSpacing"/>
              <w:spacing w:line="276" w:lineRule="auto"/>
              <w:rPr>
                <w:rFonts w:ascii="Times New Roman" w:hAnsi="Times New Roman" w:cs="Times New Roman"/>
                <w:sz w:val="20"/>
                <w:szCs w:val="23"/>
              </w:rPr>
            </w:pPr>
          </w:p>
        </w:tc>
        <w:tc>
          <w:tcPr>
            <w:tcW w:w="1158" w:type="dxa"/>
          </w:tcPr>
          <w:p w:rsidR="00DC7E10" w:rsidRPr="00A70DBE" w:rsidRDefault="00DC7E10" w:rsidP="004834C2">
            <w:pPr>
              <w:pStyle w:val="NoSpacing"/>
              <w:spacing w:line="276" w:lineRule="auto"/>
              <w:rPr>
                <w:rFonts w:ascii="Times New Roman" w:hAnsi="Times New Roman" w:cs="Times New Roman"/>
                <w:sz w:val="20"/>
                <w:szCs w:val="23"/>
              </w:rPr>
            </w:pPr>
          </w:p>
        </w:tc>
        <w:tc>
          <w:tcPr>
            <w:tcW w:w="1358" w:type="dxa"/>
          </w:tcPr>
          <w:p w:rsidR="00DC7E10" w:rsidRPr="00A70DBE" w:rsidRDefault="00DC7E10" w:rsidP="004834C2">
            <w:pPr>
              <w:pStyle w:val="NoSpacing"/>
              <w:spacing w:line="276" w:lineRule="auto"/>
              <w:rPr>
                <w:rFonts w:ascii="Times New Roman" w:hAnsi="Times New Roman" w:cs="Times New Roman"/>
                <w:sz w:val="20"/>
                <w:szCs w:val="23"/>
              </w:rPr>
            </w:pPr>
          </w:p>
        </w:tc>
        <w:tc>
          <w:tcPr>
            <w:tcW w:w="2070" w:type="dxa"/>
          </w:tcPr>
          <w:p w:rsidR="00DC7E10" w:rsidRPr="00A70DBE" w:rsidRDefault="00DC7E10" w:rsidP="004834C2">
            <w:pPr>
              <w:pStyle w:val="NoSpacing"/>
              <w:spacing w:line="276" w:lineRule="auto"/>
              <w:rPr>
                <w:rFonts w:ascii="Times New Roman" w:hAnsi="Times New Roman" w:cs="Times New Roman"/>
                <w:sz w:val="20"/>
                <w:szCs w:val="23"/>
              </w:rPr>
            </w:pPr>
          </w:p>
        </w:tc>
        <w:tc>
          <w:tcPr>
            <w:tcW w:w="1226" w:type="dxa"/>
          </w:tcPr>
          <w:p w:rsidR="00DC7E10" w:rsidRPr="00A70DBE" w:rsidRDefault="00DC7E10" w:rsidP="004834C2">
            <w:pPr>
              <w:pStyle w:val="NoSpacing"/>
              <w:spacing w:line="276" w:lineRule="auto"/>
              <w:rPr>
                <w:rFonts w:ascii="Times New Roman" w:hAnsi="Times New Roman" w:cs="Times New Roman"/>
                <w:sz w:val="20"/>
                <w:szCs w:val="23"/>
              </w:rPr>
            </w:pPr>
          </w:p>
        </w:tc>
        <w:tc>
          <w:tcPr>
            <w:tcW w:w="1603" w:type="dxa"/>
          </w:tcPr>
          <w:p w:rsidR="00DC7E10" w:rsidRPr="00A70DBE" w:rsidRDefault="00DC7E10" w:rsidP="004834C2">
            <w:pPr>
              <w:pStyle w:val="NoSpacing"/>
              <w:spacing w:line="276" w:lineRule="auto"/>
              <w:rPr>
                <w:rFonts w:ascii="Times New Roman" w:hAnsi="Times New Roman" w:cs="Times New Roman"/>
                <w:sz w:val="20"/>
                <w:szCs w:val="23"/>
              </w:rPr>
            </w:pPr>
          </w:p>
        </w:tc>
        <w:tc>
          <w:tcPr>
            <w:tcW w:w="1444" w:type="dxa"/>
          </w:tcPr>
          <w:p w:rsidR="00DC7E10" w:rsidRPr="00A70DBE" w:rsidRDefault="00DC7E10" w:rsidP="004834C2">
            <w:pPr>
              <w:pStyle w:val="NoSpacing"/>
              <w:spacing w:line="276" w:lineRule="auto"/>
              <w:rPr>
                <w:rFonts w:ascii="Times New Roman" w:hAnsi="Times New Roman" w:cs="Times New Roman"/>
                <w:sz w:val="20"/>
                <w:szCs w:val="23"/>
              </w:rPr>
            </w:pPr>
          </w:p>
        </w:tc>
      </w:tr>
    </w:tbl>
    <w:p w:rsidR="00DC7E10" w:rsidRDefault="00DC7E10" w:rsidP="00DC7E10">
      <w:pPr>
        <w:pStyle w:val="NoSpacing"/>
        <w:spacing w:line="276" w:lineRule="auto"/>
        <w:rPr>
          <w:rFonts w:ascii="Times New Roman" w:hAnsi="Times New Roman" w:cs="Times New Roman"/>
          <w:sz w:val="23"/>
          <w:szCs w:val="23"/>
        </w:rPr>
      </w:pPr>
    </w:p>
    <w:p w:rsidR="0049526D" w:rsidRPr="0049526D" w:rsidRDefault="0049526D" w:rsidP="00DC7E10">
      <w:pPr>
        <w:pStyle w:val="NoSpacing"/>
        <w:spacing w:line="276" w:lineRule="auto"/>
        <w:rPr>
          <w:rFonts w:ascii="Times New Roman" w:hAnsi="Times New Roman" w:cs="Times New Roman"/>
          <w:b/>
          <w:sz w:val="23"/>
          <w:szCs w:val="23"/>
          <w:u w:val="single"/>
        </w:rPr>
      </w:pPr>
      <w:r w:rsidRPr="0049526D">
        <w:rPr>
          <w:rFonts w:ascii="Times New Roman" w:hAnsi="Times New Roman" w:cs="Times New Roman"/>
          <w:b/>
          <w:sz w:val="23"/>
          <w:szCs w:val="23"/>
          <w:u w:val="single"/>
        </w:rPr>
        <w:t>d) Dyeing Capacity:-</w:t>
      </w:r>
    </w:p>
    <w:tbl>
      <w:tblPr>
        <w:tblStyle w:val="TableGrid"/>
        <w:tblW w:w="10940" w:type="dxa"/>
        <w:jc w:val="center"/>
        <w:tblLook w:val="04A0"/>
      </w:tblPr>
      <w:tblGrid>
        <w:gridCol w:w="498"/>
        <w:gridCol w:w="1583"/>
        <w:gridCol w:w="1158"/>
        <w:gridCol w:w="1358"/>
        <w:gridCol w:w="2070"/>
        <w:gridCol w:w="1226"/>
        <w:gridCol w:w="1603"/>
        <w:gridCol w:w="1444"/>
      </w:tblGrid>
      <w:tr w:rsidR="0049526D" w:rsidRPr="00A70DBE" w:rsidTr="004834C2">
        <w:trPr>
          <w:jc w:val="center"/>
        </w:trPr>
        <w:tc>
          <w:tcPr>
            <w:tcW w:w="498" w:type="dxa"/>
            <w:vAlign w:val="center"/>
          </w:tcPr>
          <w:p w:rsidR="0049526D" w:rsidRPr="00A70DBE" w:rsidRDefault="0049526D"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Sl. No</w:t>
            </w:r>
          </w:p>
        </w:tc>
        <w:tc>
          <w:tcPr>
            <w:tcW w:w="1583" w:type="dxa"/>
            <w:vAlign w:val="center"/>
          </w:tcPr>
          <w:p w:rsidR="0049526D" w:rsidRPr="00A70DBE" w:rsidRDefault="0049526D"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Address of the </w:t>
            </w:r>
            <w:r>
              <w:rPr>
                <w:rFonts w:ascii="Times New Roman" w:hAnsi="Times New Roman" w:cs="Times New Roman"/>
                <w:sz w:val="20"/>
                <w:szCs w:val="23"/>
              </w:rPr>
              <w:t xml:space="preserve">Dyeing </w:t>
            </w:r>
            <w:r w:rsidRPr="00A70DBE">
              <w:rPr>
                <w:rFonts w:ascii="Times New Roman" w:hAnsi="Times New Roman" w:cs="Times New Roman"/>
                <w:sz w:val="20"/>
                <w:szCs w:val="23"/>
              </w:rPr>
              <w:t>unit</w:t>
            </w:r>
          </w:p>
        </w:tc>
        <w:tc>
          <w:tcPr>
            <w:tcW w:w="1158" w:type="dxa"/>
            <w:vAlign w:val="center"/>
          </w:tcPr>
          <w:p w:rsidR="0049526D" w:rsidRPr="00A70DBE" w:rsidRDefault="0049526D" w:rsidP="0049526D">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Total Number of </w:t>
            </w:r>
            <w:r>
              <w:rPr>
                <w:rFonts w:ascii="Times New Roman" w:hAnsi="Times New Roman" w:cs="Times New Roman"/>
                <w:sz w:val="20"/>
                <w:szCs w:val="23"/>
              </w:rPr>
              <w:t>Cabinet or Cheese Dyeing machine</w:t>
            </w:r>
          </w:p>
        </w:tc>
        <w:tc>
          <w:tcPr>
            <w:tcW w:w="1358" w:type="dxa"/>
            <w:vAlign w:val="center"/>
          </w:tcPr>
          <w:p w:rsidR="0049526D" w:rsidRPr="00A70DBE" w:rsidRDefault="0049526D"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Number of </w:t>
            </w:r>
            <w:r>
              <w:rPr>
                <w:rFonts w:ascii="Times New Roman" w:hAnsi="Times New Roman" w:cs="Times New Roman"/>
                <w:sz w:val="20"/>
                <w:szCs w:val="23"/>
              </w:rPr>
              <w:t>Cabinet or Cheese Dyeing machine</w:t>
            </w:r>
            <w:r w:rsidRPr="00A70DBE">
              <w:rPr>
                <w:rFonts w:ascii="Times New Roman" w:hAnsi="Times New Roman" w:cs="Times New Roman"/>
                <w:sz w:val="20"/>
                <w:szCs w:val="23"/>
              </w:rPr>
              <w:t xml:space="preserve"> in working condition</w:t>
            </w:r>
          </w:p>
        </w:tc>
        <w:tc>
          <w:tcPr>
            <w:tcW w:w="2070" w:type="dxa"/>
            <w:vAlign w:val="center"/>
          </w:tcPr>
          <w:p w:rsidR="0049526D" w:rsidRPr="00A70DBE" w:rsidRDefault="0049526D" w:rsidP="0049526D">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Total Number of</w:t>
            </w:r>
            <w:r>
              <w:rPr>
                <w:rFonts w:ascii="Times New Roman" w:hAnsi="Times New Roman" w:cs="Times New Roman"/>
                <w:sz w:val="20"/>
                <w:szCs w:val="23"/>
              </w:rPr>
              <w:t xml:space="preserve"> machines </w:t>
            </w:r>
            <w:r w:rsidRPr="00A70DBE">
              <w:rPr>
                <w:rFonts w:ascii="Times New Roman" w:hAnsi="Times New Roman" w:cs="Times New Roman"/>
                <w:sz w:val="20"/>
                <w:szCs w:val="23"/>
              </w:rPr>
              <w:t>engaged for this tender</w:t>
            </w:r>
          </w:p>
        </w:tc>
        <w:tc>
          <w:tcPr>
            <w:tcW w:w="1226" w:type="dxa"/>
            <w:vAlign w:val="center"/>
          </w:tcPr>
          <w:p w:rsidR="0049526D" w:rsidRPr="00A70DBE" w:rsidRDefault="0049526D" w:rsidP="004834C2">
            <w:pPr>
              <w:pStyle w:val="NoSpacing"/>
              <w:spacing w:line="276" w:lineRule="auto"/>
              <w:jc w:val="center"/>
              <w:rPr>
                <w:rFonts w:ascii="Times New Roman" w:hAnsi="Times New Roman" w:cs="Times New Roman"/>
                <w:sz w:val="20"/>
                <w:szCs w:val="23"/>
              </w:rPr>
            </w:pPr>
            <w:r>
              <w:rPr>
                <w:rFonts w:ascii="Times New Roman" w:hAnsi="Times New Roman" w:cs="Times New Roman"/>
                <w:sz w:val="20"/>
                <w:szCs w:val="23"/>
              </w:rPr>
              <w:t xml:space="preserve">Dyeing </w:t>
            </w:r>
            <w:r w:rsidRPr="00A70DBE">
              <w:rPr>
                <w:rFonts w:ascii="Times New Roman" w:hAnsi="Times New Roman" w:cs="Times New Roman"/>
                <w:sz w:val="20"/>
                <w:szCs w:val="23"/>
              </w:rPr>
              <w:t>capacity for 30 days</w:t>
            </w:r>
          </w:p>
        </w:tc>
        <w:tc>
          <w:tcPr>
            <w:tcW w:w="1603" w:type="dxa"/>
            <w:vAlign w:val="center"/>
          </w:tcPr>
          <w:p w:rsidR="0049526D" w:rsidRPr="00A70DBE" w:rsidRDefault="0049526D"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Last 6 months average </w:t>
            </w:r>
            <w:r>
              <w:rPr>
                <w:rFonts w:ascii="Times New Roman" w:hAnsi="Times New Roman" w:cs="Times New Roman"/>
                <w:sz w:val="20"/>
                <w:szCs w:val="23"/>
              </w:rPr>
              <w:t xml:space="preserve">quantity of yarn dyeing work </w:t>
            </w:r>
            <w:r w:rsidRPr="00A70DBE">
              <w:rPr>
                <w:rFonts w:ascii="Times New Roman" w:hAnsi="Times New Roman" w:cs="Times New Roman"/>
                <w:sz w:val="20"/>
                <w:szCs w:val="23"/>
              </w:rPr>
              <w:t>(MT)</w:t>
            </w:r>
          </w:p>
        </w:tc>
        <w:tc>
          <w:tcPr>
            <w:tcW w:w="1444" w:type="dxa"/>
            <w:vAlign w:val="center"/>
          </w:tcPr>
          <w:p w:rsidR="0049526D" w:rsidRPr="00A70DBE" w:rsidRDefault="0049526D"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Orders on hand other than this tender</w:t>
            </w:r>
          </w:p>
        </w:tc>
      </w:tr>
      <w:tr w:rsidR="0049526D" w:rsidRPr="00A70DBE" w:rsidTr="004834C2">
        <w:trPr>
          <w:jc w:val="center"/>
        </w:trPr>
        <w:tc>
          <w:tcPr>
            <w:tcW w:w="498" w:type="dxa"/>
            <w:vAlign w:val="center"/>
          </w:tcPr>
          <w:p w:rsidR="0049526D" w:rsidRPr="00A70DBE" w:rsidRDefault="0049526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1</w:t>
            </w:r>
          </w:p>
        </w:tc>
        <w:tc>
          <w:tcPr>
            <w:tcW w:w="1583" w:type="dxa"/>
            <w:vAlign w:val="center"/>
          </w:tcPr>
          <w:p w:rsidR="0049526D" w:rsidRPr="00A70DBE" w:rsidRDefault="0049526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2</w:t>
            </w:r>
          </w:p>
        </w:tc>
        <w:tc>
          <w:tcPr>
            <w:tcW w:w="1158" w:type="dxa"/>
            <w:vAlign w:val="center"/>
          </w:tcPr>
          <w:p w:rsidR="0049526D" w:rsidRPr="00A70DBE" w:rsidRDefault="0049526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3</w:t>
            </w:r>
          </w:p>
        </w:tc>
        <w:tc>
          <w:tcPr>
            <w:tcW w:w="1358" w:type="dxa"/>
            <w:vAlign w:val="center"/>
          </w:tcPr>
          <w:p w:rsidR="0049526D" w:rsidRPr="00A70DBE" w:rsidRDefault="0049526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4</w:t>
            </w:r>
          </w:p>
        </w:tc>
        <w:tc>
          <w:tcPr>
            <w:tcW w:w="2070" w:type="dxa"/>
            <w:vAlign w:val="center"/>
          </w:tcPr>
          <w:p w:rsidR="0049526D" w:rsidRPr="00A70DBE" w:rsidRDefault="0049526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5</w:t>
            </w:r>
          </w:p>
        </w:tc>
        <w:tc>
          <w:tcPr>
            <w:tcW w:w="1226" w:type="dxa"/>
            <w:vAlign w:val="center"/>
          </w:tcPr>
          <w:p w:rsidR="0049526D" w:rsidRPr="00A70DBE" w:rsidRDefault="0049526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6</w:t>
            </w:r>
          </w:p>
        </w:tc>
        <w:tc>
          <w:tcPr>
            <w:tcW w:w="1603" w:type="dxa"/>
            <w:vAlign w:val="center"/>
          </w:tcPr>
          <w:p w:rsidR="0049526D" w:rsidRPr="00A70DBE" w:rsidRDefault="0049526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7</w:t>
            </w:r>
          </w:p>
        </w:tc>
        <w:tc>
          <w:tcPr>
            <w:tcW w:w="1444" w:type="dxa"/>
            <w:vAlign w:val="center"/>
          </w:tcPr>
          <w:p w:rsidR="0049526D" w:rsidRPr="00A70DBE" w:rsidRDefault="0049526D"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8</w:t>
            </w:r>
          </w:p>
        </w:tc>
      </w:tr>
      <w:tr w:rsidR="0049526D" w:rsidRPr="00A70DBE" w:rsidTr="004834C2">
        <w:trPr>
          <w:jc w:val="center"/>
        </w:trPr>
        <w:tc>
          <w:tcPr>
            <w:tcW w:w="498" w:type="dxa"/>
          </w:tcPr>
          <w:p w:rsidR="0049526D" w:rsidRDefault="0049526D" w:rsidP="004834C2">
            <w:pPr>
              <w:pStyle w:val="NoSpacing"/>
              <w:spacing w:line="276" w:lineRule="auto"/>
              <w:rPr>
                <w:rFonts w:ascii="Times New Roman" w:hAnsi="Times New Roman" w:cs="Times New Roman"/>
                <w:sz w:val="20"/>
                <w:szCs w:val="23"/>
              </w:rPr>
            </w:pPr>
          </w:p>
          <w:p w:rsidR="0049526D" w:rsidRDefault="0049526D" w:rsidP="004834C2">
            <w:pPr>
              <w:pStyle w:val="NoSpacing"/>
              <w:spacing w:line="276" w:lineRule="auto"/>
              <w:rPr>
                <w:rFonts w:ascii="Times New Roman" w:hAnsi="Times New Roman" w:cs="Times New Roman"/>
                <w:sz w:val="20"/>
                <w:szCs w:val="23"/>
              </w:rPr>
            </w:pPr>
          </w:p>
          <w:p w:rsidR="0049526D" w:rsidRPr="00A70DBE" w:rsidRDefault="0049526D" w:rsidP="004834C2">
            <w:pPr>
              <w:pStyle w:val="NoSpacing"/>
              <w:spacing w:line="276" w:lineRule="auto"/>
              <w:rPr>
                <w:rFonts w:ascii="Times New Roman" w:hAnsi="Times New Roman" w:cs="Times New Roman"/>
                <w:sz w:val="20"/>
                <w:szCs w:val="23"/>
              </w:rPr>
            </w:pPr>
          </w:p>
        </w:tc>
        <w:tc>
          <w:tcPr>
            <w:tcW w:w="1583" w:type="dxa"/>
          </w:tcPr>
          <w:p w:rsidR="0049526D" w:rsidRPr="00A70DBE" w:rsidRDefault="0049526D" w:rsidP="004834C2">
            <w:pPr>
              <w:pStyle w:val="NoSpacing"/>
              <w:spacing w:line="276" w:lineRule="auto"/>
              <w:rPr>
                <w:rFonts w:ascii="Times New Roman" w:hAnsi="Times New Roman" w:cs="Times New Roman"/>
                <w:sz w:val="20"/>
                <w:szCs w:val="23"/>
              </w:rPr>
            </w:pPr>
          </w:p>
        </w:tc>
        <w:tc>
          <w:tcPr>
            <w:tcW w:w="1158" w:type="dxa"/>
          </w:tcPr>
          <w:p w:rsidR="0049526D" w:rsidRPr="00A70DBE" w:rsidRDefault="0049526D" w:rsidP="004834C2">
            <w:pPr>
              <w:pStyle w:val="NoSpacing"/>
              <w:spacing w:line="276" w:lineRule="auto"/>
              <w:rPr>
                <w:rFonts w:ascii="Times New Roman" w:hAnsi="Times New Roman" w:cs="Times New Roman"/>
                <w:sz w:val="20"/>
                <w:szCs w:val="23"/>
              </w:rPr>
            </w:pPr>
          </w:p>
        </w:tc>
        <w:tc>
          <w:tcPr>
            <w:tcW w:w="1358" w:type="dxa"/>
          </w:tcPr>
          <w:p w:rsidR="0049526D" w:rsidRPr="00A70DBE" w:rsidRDefault="0049526D" w:rsidP="004834C2">
            <w:pPr>
              <w:pStyle w:val="NoSpacing"/>
              <w:spacing w:line="276" w:lineRule="auto"/>
              <w:rPr>
                <w:rFonts w:ascii="Times New Roman" w:hAnsi="Times New Roman" w:cs="Times New Roman"/>
                <w:sz w:val="20"/>
                <w:szCs w:val="23"/>
              </w:rPr>
            </w:pPr>
          </w:p>
        </w:tc>
        <w:tc>
          <w:tcPr>
            <w:tcW w:w="2070" w:type="dxa"/>
          </w:tcPr>
          <w:p w:rsidR="0049526D" w:rsidRPr="00A70DBE" w:rsidRDefault="0049526D" w:rsidP="004834C2">
            <w:pPr>
              <w:pStyle w:val="NoSpacing"/>
              <w:spacing w:line="276" w:lineRule="auto"/>
              <w:rPr>
                <w:rFonts w:ascii="Times New Roman" w:hAnsi="Times New Roman" w:cs="Times New Roman"/>
                <w:sz w:val="20"/>
                <w:szCs w:val="23"/>
              </w:rPr>
            </w:pPr>
          </w:p>
        </w:tc>
        <w:tc>
          <w:tcPr>
            <w:tcW w:w="1226" w:type="dxa"/>
          </w:tcPr>
          <w:p w:rsidR="0049526D" w:rsidRPr="00A70DBE" w:rsidRDefault="0049526D" w:rsidP="004834C2">
            <w:pPr>
              <w:pStyle w:val="NoSpacing"/>
              <w:spacing w:line="276" w:lineRule="auto"/>
              <w:rPr>
                <w:rFonts w:ascii="Times New Roman" w:hAnsi="Times New Roman" w:cs="Times New Roman"/>
                <w:sz w:val="20"/>
                <w:szCs w:val="23"/>
              </w:rPr>
            </w:pPr>
          </w:p>
        </w:tc>
        <w:tc>
          <w:tcPr>
            <w:tcW w:w="1603" w:type="dxa"/>
          </w:tcPr>
          <w:p w:rsidR="0049526D" w:rsidRPr="00A70DBE" w:rsidRDefault="0049526D" w:rsidP="004834C2">
            <w:pPr>
              <w:pStyle w:val="NoSpacing"/>
              <w:spacing w:line="276" w:lineRule="auto"/>
              <w:rPr>
                <w:rFonts w:ascii="Times New Roman" w:hAnsi="Times New Roman" w:cs="Times New Roman"/>
                <w:sz w:val="20"/>
                <w:szCs w:val="23"/>
              </w:rPr>
            </w:pPr>
          </w:p>
        </w:tc>
        <w:tc>
          <w:tcPr>
            <w:tcW w:w="1444" w:type="dxa"/>
          </w:tcPr>
          <w:p w:rsidR="0049526D" w:rsidRPr="00A70DBE" w:rsidRDefault="0049526D" w:rsidP="004834C2">
            <w:pPr>
              <w:pStyle w:val="NoSpacing"/>
              <w:spacing w:line="276" w:lineRule="auto"/>
              <w:rPr>
                <w:rFonts w:ascii="Times New Roman" w:hAnsi="Times New Roman" w:cs="Times New Roman"/>
                <w:sz w:val="20"/>
                <w:szCs w:val="23"/>
              </w:rPr>
            </w:pPr>
          </w:p>
        </w:tc>
      </w:tr>
    </w:tbl>
    <w:p w:rsidR="0049526D" w:rsidRPr="004834C2" w:rsidRDefault="0049526D" w:rsidP="004834C2">
      <w:pPr>
        <w:pStyle w:val="NoSpacing"/>
      </w:pPr>
    </w:p>
    <w:p w:rsidR="004834C2" w:rsidRPr="004834C2" w:rsidRDefault="004834C2" w:rsidP="0049526D">
      <w:pPr>
        <w:pStyle w:val="NoSpacing"/>
        <w:spacing w:line="276" w:lineRule="auto"/>
        <w:rPr>
          <w:rFonts w:ascii="Times New Roman" w:hAnsi="Times New Roman" w:cs="Times New Roman"/>
          <w:b/>
          <w:sz w:val="23"/>
          <w:szCs w:val="23"/>
          <w:u w:val="single"/>
        </w:rPr>
      </w:pPr>
      <w:r w:rsidRPr="004834C2">
        <w:rPr>
          <w:rFonts w:ascii="Times New Roman" w:hAnsi="Times New Roman" w:cs="Times New Roman"/>
          <w:b/>
          <w:sz w:val="23"/>
          <w:szCs w:val="23"/>
          <w:u w:val="single"/>
        </w:rPr>
        <w:t>e) Cone Winding Machine:-</w:t>
      </w:r>
    </w:p>
    <w:tbl>
      <w:tblPr>
        <w:tblStyle w:val="TableGrid"/>
        <w:tblW w:w="10940" w:type="dxa"/>
        <w:jc w:val="center"/>
        <w:tblLook w:val="04A0"/>
      </w:tblPr>
      <w:tblGrid>
        <w:gridCol w:w="498"/>
        <w:gridCol w:w="1583"/>
        <w:gridCol w:w="1158"/>
        <w:gridCol w:w="1358"/>
        <w:gridCol w:w="2070"/>
        <w:gridCol w:w="1226"/>
        <w:gridCol w:w="1603"/>
        <w:gridCol w:w="1444"/>
      </w:tblGrid>
      <w:tr w:rsidR="004834C2" w:rsidRPr="00A70DBE" w:rsidTr="004834C2">
        <w:trPr>
          <w:jc w:val="center"/>
        </w:trPr>
        <w:tc>
          <w:tcPr>
            <w:tcW w:w="498" w:type="dxa"/>
            <w:vAlign w:val="center"/>
          </w:tcPr>
          <w:p w:rsidR="004834C2" w:rsidRPr="00A70DBE" w:rsidRDefault="004834C2"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Sl. No</w:t>
            </w:r>
          </w:p>
        </w:tc>
        <w:tc>
          <w:tcPr>
            <w:tcW w:w="1583" w:type="dxa"/>
            <w:vAlign w:val="center"/>
          </w:tcPr>
          <w:p w:rsidR="004834C2" w:rsidRPr="00A70DBE" w:rsidRDefault="004834C2"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Address of the </w:t>
            </w:r>
            <w:r>
              <w:rPr>
                <w:rFonts w:ascii="Times New Roman" w:hAnsi="Times New Roman" w:cs="Times New Roman"/>
                <w:sz w:val="20"/>
                <w:szCs w:val="23"/>
              </w:rPr>
              <w:t xml:space="preserve">Dyeing </w:t>
            </w:r>
            <w:r w:rsidRPr="00A70DBE">
              <w:rPr>
                <w:rFonts w:ascii="Times New Roman" w:hAnsi="Times New Roman" w:cs="Times New Roman"/>
                <w:sz w:val="20"/>
                <w:szCs w:val="23"/>
              </w:rPr>
              <w:t>unit</w:t>
            </w:r>
          </w:p>
        </w:tc>
        <w:tc>
          <w:tcPr>
            <w:tcW w:w="1158" w:type="dxa"/>
            <w:vAlign w:val="center"/>
          </w:tcPr>
          <w:p w:rsidR="004834C2" w:rsidRPr="00A70DBE" w:rsidRDefault="004834C2"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Total Number of </w:t>
            </w:r>
            <w:r>
              <w:rPr>
                <w:rFonts w:ascii="Times New Roman" w:hAnsi="Times New Roman" w:cs="Times New Roman"/>
                <w:sz w:val="20"/>
                <w:szCs w:val="23"/>
              </w:rPr>
              <w:t>Cone YARN Winding machine and Total Number of Drums</w:t>
            </w:r>
          </w:p>
        </w:tc>
        <w:tc>
          <w:tcPr>
            <w:tcW w:w="1358" w:type="dxa"/>
            <w:vAlign w:val="center"/>
          </w:tcPr>
          <w:p w:rsidR="004834C2" w:rsidRPr="00A70DBE" w:rsidRDefault="004834C2"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Number of </w:t>
            </w:r>
            <w:r>
              <w:rPr>
                <w:rFonts w:ascii="Times New Roman" w:hAnsi="Times New Roman" w:cs="Times New Roman"/>
                <w:sz w:val="20"/>
                <w:szCs w:val="23"/>
              </w:rPr>
              <w:t xml:space="preserve">Cone YARN Winding machine  and Number of Drums </w:t>
            </w:r>
            <w:r w:rsidRPr="00A70DBE">
              <w:rPr>
                <w:rFonts w:ascii="Times New Roman" w:hAnsi="Times New Roman" w:cs="Times New Roman"/>
                <w:sz w:val="20"/>
                <w:szCs w:val="23"/>
              </w:rPr>
              <w:t>in working condition</w:t>
            </w:r>
          </w:p>
        </w:tc>
        <w:tc>
          <w:tcPr>
            <w:tcW w:w="2070" w:type="dxa"/>
            <w:vAlign w:val="center"/>
          </w:tcPr>
          <w:p w:rsidR="004834C2" w:rsidRPr="00A70DBE" w:rsidRDefault="004834C2"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Total Number of</w:t>
            </w:r>
            <w:r>
              <w:rPr>
                <w:rFonts w:ascii="Times New Roman" w:hAnsi="Times New Roman" w:cs="Times New Roman"/>
                <w:sz w:val="20"/>
                <w:szCs w:val="23"/>
              </w:rPr>
              <w:t xml:space="preserve"> machines and Total Number of Drums </w:t>
            </w:r>
            <w:r w:rsidRPr="00A70DBE">
              <w:rPr>
                <w:rFonts w:ascii="Times New Roman" w:hAnsi="Times New Roman" w:cs="Times New Roman"/>
                <w:sz w:val="20"/>
                <w:szCs w:val="23"/>
              </w:rPr>
              <w:t>engaged for this tender</w:t>
            </w:r>
          </w:p>
        </w:tc>
        <w:tc>
          <w:tcPr>
            <w:tcW w:w="1226" w:type="dxa"/>
            <w:vAlign w:val="center"/>
          </w:tcPr>
          <w:p w:rsidR="004834C2" w:rsidRPr="00A70DBE" w:rsidRDefault="00473951" w:rsidP="004834C2">
            <w:pPr>
              <w:pStyle w:val="NoSpacing"/>
              <w:spacing w:line="276" w:lineRule="auto"/>
              <w:jc w:val="center"/>
              <w:rPr>
                <w:rFonts w:ascii="Times New Roman" w:hAnsi="Times New Roman" w:cs="Times New Roman"/>
                <w:sz w:val="20"/>
                <w:szCs w:val="23"/>
              </w:rPr>
            </w:pPr>
            <w:r>
              <w:rPr>
                <w:rFonts w:ascii="Times New Roman" w:hAnsi="Times New Roman" w:cs="Times New Roman"/>
                <w:sz w:val="20"/>
                <w:szCs w:val="23"/>
              </w:rPr>
              <w:t xml:space="preserve">Winding </w:t>
            </w:r>
            <w:r w:rsidR="004834C2" w:rsidRPr="00A70DBE">
              <w:rPr>
                <w:rFonts w:ascii="Times New Roman" w:hAnsi="Times New Roman" w:cs="Times New Roman"/>
                <w:sz w:val="20"/>
                <w:szCs w:val="23"/>
              </w:rPr>
              <w:t>capacity for 30 days</w:t>
            </w:r>
          </w:p>
        </w:tc>
        <w:tc>
          <w:tcPr>
            <w:tcW w:w="1603" w:type="dxa"/>
            <w:vAlign w:val="center"/>
          </w:tcPr>
          <w:p w:rsidR="004834C2" w:rsidRPr="00A70DBE" w:rsidRDefault="004834C2"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 xml:space="preserve">Last 6 months average </w:t>
            </w:r>
            <w:r>
              <w:rPr>
                <w:rFonts w:ascii="Times New Roman" w:hAnsi="Times New Roman" w:cs="Times New Roman"/>
                <w:sz w:val="20"/>
                <w:szCs w:val="23"/>
              </w:rPr>
              <w:t xml:space="preserve">quantity of yarn dyeing work </w:t>
            </w:r>
            <w:r w:rsidRPr="00A70DBE">
              <w:rPr>
                <w:rFonts w:ascii="Times New Roman" w:hAnsi="Times New Roman" w:cs="Times New Roman"/>
                <w:sz w:val="20"/>
                <w:szCs w:val="23"/>
              </w:rPr>
              <w:t>(MT)</w:t>
            </w:r>
          </w:p>
        </w:tc>
        <w:tc>
          <w:tcPr>
            <w:tcW w:w="1444" w:type="dxa"/>
            <w:vAlign w:val="center"/>
          </w:tcPr>
          <w:p w:rsidR="004834C2" w:rsidRPr="00A70DBE" w:rsidRDefault="004834C2" w:rsidP="004834C2">
            <w:pPr>
              <w:pStyle w:val="NoSpacing"/>
              <w:spacing w:line="276" w:lineRule="auto"/>
              <w:jc w:val="center"/>
              <w:rPr>
                <w:rFonts w:ascii="Times New Roman" w:hAnsi="Times New Roman" w:cs="Times New Roman"/>
                <w:sz w:val="20"/>
                <w:szCs w:val="23"/>
              </w:rPr>
            </w:pPr>
            <w:r w:rsidRPr="00A70DBE">
              <w:rPr>
                <w:rFonts w:ascii="Times New Roman" w:hAnsi="Times New Roman" w:cs="Times New Roman"/>
                <w:sz w:val="20"/>
                <w:szCs w:val="23"/>
              </w:rPr>
              <w:t>Orders on hand other than this tender</w:t>
            </w:r>
          </w:p>
        </w:tc>
      </w:tr>
      <w:tr w:rsidR="004834C2" w:rsidRPr="00A70DBE" w:rsidTr="004834C2">
        <w:trPr>
          <w:jc w:val="center"/>
        </w:trPr>
        <w:tc>
          <w:tcPr>
            <w:tcW w:w="498" w:type="dxa"/>
            <w:vAlign w:val="center"/>
          </w:tcPr>
          <w:p w:rsidR="004834C2" w:rsidRPr="00A70DBE" w:rsidRDefault="004834C2"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1</w:t>
            </w:r>
          </w:p>
        </w:tc>
        <w:tc>
          <w:tcPr>
            <w:tcW w:w="1583" w:type="dxa"/>
            <w:vAlign w:val="center"/>
          </w:tcPr>
          <w:p w:rsidR="004834C2" w:rsidRPr="00A70DBE" w:rsidRDefault="004834C2"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2</w:t>
            </w:r>
          </w:p>
        </w:tc>
        <w:tc>
          <w:tcPr>
            <w:tcW w:w="1158" w:type="dxa"/>
            <w:vAlign w:val="center"/>
          </w:tcPr>
          <w:p w:rsidR="004834C2" w:rsidRPr="00A70DBE" w:rsidRDefault="004834C2"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3</w:t>
            </w:r>
          </w:p>
        </w:tc>
        <w:tc>
          <w:tcPr>
            <w:tcW w:w="1358" w:type="dxa"/>
            <w:vAlign w:val="center"/>
          </w:tcPr>
          <w:p w:rsidR="004834C2" w:rsidRPr="00A70DBE" w:rsidRDefault="004834C2"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4</w:t>
            </w:r>
          </w:p>
        </w:tc>
        <w:tc>
          <w:tcPr>
            <w:tcW w:w="2070" w:type="dxa"/>
            <w:vAlign w:val="center"/>
          </w:tcPr>
          <w:p w:rsidR="004834C2" w:rsidRPr="00A70DBE" w:rsidRDefault="004834C2"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5</w:t>
            </w:r>
          </w:p>
        </w:tc>
        <w:tc>
          <w:tcPr>
            <w:tcW w:w="1226" w:type="dxa"/>
            <w:vAlign w:val="center"/>
          </w:tcPr>
          <w:p w:rsidR="004834C2" w:rsidRPr="00A70DBE" w:rsidRDefault="004834C2"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6</w:t>
            </w:r>
          </w:p>
        </w:tc>
        <w:tc>
          <w:tcPr>
            <w:tcW w:w="1603" w:type="dxa"/>
            <w:vAlign w:val="center"/>
          </w:tcPr>
          <w:p w:rsidR="004834C2" w:rsidRPr="00A70DBE" w:rsidRDefault="004834C2"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7</w:t>
            </w:r>
          </w:p>
        </w:tc>
        <w:tc>
          <w:tcPr>
            <w:tcW w:w="1444" w:type="dxa"/>
            <w:vAlign w:val="center"/>
          </w:tcPr>
          <w:p w:rsidR="004834C2" w:rsidRPr="00A70DBE" w:rsidRDefault="004834C2" w:rsidP="004834C2">
            <w:pPr>
              <w:pStyle w:val="NoSpacing"/>
              <w:spacing w:line="276" w:lineRule="auto"/>
              <w:jc w:val="center"/>
              <w:rPr>
                <w:rFonts w:ascii="Times New Roman" w:hAnsi="Times New Roman" w:cs="Times New Roman"/>
                <w:b/>
                <w:sz w:val="20"/>
                <w:szCs w:val="23"/>
              </w:rPr>
            </w:pPr>
            <w:r w:rsidRPr="00A70DBE">
              <w:rPr>
                <w:rFonts w:ascii="Times New Roman" w:hAnsi="Times New Roman" w:cs="Times New Roman"/>
                <w:b/>
                <w:sz w:val="20"/>
                <w:szCs w:val="23"/>
              </w:rPr>
              <w:t>8</w:t>
            </w:r>
          </w:p>
        </w:tc>
      </w:tr>
      <w:tr w:rsidR="004834C2" w:rsidRPr="00A70DBE" w:rsidTr="004834C2">
        <w:trPr>
          <w:jc w:val="center"/>
        </w:trPr>
        <w:tc>
          <w:tcPr>
            <w:tcW w:w="498" w:type="dxa"/>
          </w:tcPr>
          <w:p w:rsidR="004834C2" w:rsidRDefault="004834C2" w:rsidP="004834C2">
            <w:pPr>
              <w:pStyle w:val="NoSpacing"/>
              <w:spacing w:line="276" w:lineRule="auto"/>
              <w:rPr>
                <w:rFonts w:ascii="Times New Roman" w:hAnsi="Times New Roman" w:cs="Times New Roman"/>
                <w:sz w:val="20"/>
                <w:szCs w:val="23"/>
              </w:rPr>
            </w:pPr>
          </w:p>
          <w:p w:rsidR="004834C2" w:rsidRDefault="004834C2" w:rsidP="004834C2">
            <w:pPr>
              <w:pStyle w:val="NoSpacing"/>
              <w:spacing w:line="276" w:lineRule="auto"/>
              <w:rPr>
                <w:rFonts w:ascii="Times New Roman" w:hAnsi="Times New Roman" w:cs="Times New Roman"/>
                <w:sz w:val="20"/>
                <w:szCs w:val="23"/>
              </w:rPr>
            </w:pPr>
          </w:p>
          <w:p w:rsidR="004834C2" w:rsidRPr="00A70DBE" w:rsidRDefault="004834C2" w:rsidP="004834C2">
            <w:pPr>
              <w:pStyle w:val="NoSpacing"/>
              <w:spacing w:line="276" w:lineRule="auto"/>
              <w:rPr>
                <w:rFonts w:ascii="Times New Roman" w:hAnsi="Times New Roman" w:cs="Times New Roman"/>
                <w:sz w:val="20"/>
                <w:szCs w:val="23"/>
              </w:rPr>
            </w:pPr>
          </w:p>
        </w:tc>
        <w:tc>
          <w:tcPr>
            <w:tcW w:w="1583" w:type="dxa"/>
          </w:tcPr>
          <w:p w:rsidR="004834C2" w:rsidRPr="00A70DBE" w:rsidRDefault="004834C2" w:rsidP="004834C2">
            <w:pPr>
              <w:pStyle w:val="NoSpacing"/>
              <w:spacing w:line="276" w:lineRule="auto"/>
              <w:rPr>
                <w:rFonts w:ascii="Times New Roman" w:hAnsi="Times New Roman" w:cs="Times New Roman"/>
                <w:sz w:val="20"/>
                <w:szCs w:val="23"/>
              </w:rPr>
            </w:pPr>
          </w:p>
        </w:tc>
        <w:tc>
          <w:tcPr>
            <w:tcW w:w="1158" w:type="dxa"/>
          </w:tcPr>
          <w:p w:rsidR="004834C2" w:rsidRPr="00A70DBE" w:rsidRDefault="004834C2" w:rsidP="004834C2">
            <w:pPr>
              <w:pStyle w:val="NoSpacing"/>
              <w:spacing w:line="276" w:lineRule="auto"/>
              <w:rPr>
                <w:rFonts w:ascii="Times New Roman" w:hAnsi="Times New Roman" w:cs="Times New Roman"/>
                <w:sz w:val="20"/>
                <w:szCs w:val="23"/>
              </w:rPr>
            </w:pPr>
          </w:p>
        </w:tc>
        <w:tc>
          <w:tcPr>
            <w:tcW w:w="1358" w:type="dxa"/>
          </w:tcPr>
          <w:p w:rsidR="004834C2" w:rsidRPr="00A70DBE" w:rsidRDefault="004834C2" w:rsidP="004834C2">
            <w:pPr>
              <w:pStyle w:val="NoSpacing"/>
              <w:spacing w:line="276" w:lineRule="auto"/>
              <w:rPr>
                <w:rFonts w:ascii="Times New Roman" w:hAnsi="Times New Roman" w:cs="Times New Roman"/>
                <w:sz w:val="20"/>
                <w:szCs w:val="23"/>
              </w:rPr>
            </w:pPr>
          </w:p>
        </w:tc>
        <w:tc>
          <w:tcPr>
            <w:tcW w:w="2070" w:type="dxa"/>
          </w:tcPr>
          <w:p w:rsidR="004834C2" w:rsidRPr="00A70DBE" w:rsidRDefault="004834C2" w:rsidP="004834C2">
            <w:pPr>
              <w:pStyle w:val="NoSpacing"/>
              <w:spacing w:line="276" w:lineRule="auto"/>
              <w:rPr>
                <w:rFonts w:ascii="Times New Roman" w:hAnsi="Times New Roman" w:cs="Times New Roman"/>
                <w:sz w:val="20"/>
                <w:szCs w:val="23"/>
              </w:rPr>
            </w:pPr>
          </w:p>
        </w:tc>
        <w:tc>
          <w:tcPr>
            <w:tcW w:w="1226" w:type="dxa"/>
          </w:tcPr>
          <w:p w:rsidR="004834C2" w:rsidRPr="00A70DBE" w:rsidRDefault="004834C2" w:rsidP="004834C2">
            <w:pPr>
              <w:pStyle w:val="NoSpacing"/>
              <w:spacing w:line="276" w:lineRule="auto"/>
              <w:rPr>
                <w:rFonts w:ascii="Times New Roman" w:hAnsi="Times New Roman" w:cs="Times New Roman"/>
                <w:sz w:val="20"/>
                <w:szCs w:val="23"/>
              </w:rPr>
            </w:pPr>
          </w:p>
        </w:tc>
        <w:tc>
          <w:tcPr>
            <w:tcW w:w="1603" w:type="dxa"/>
          </w:tcPr>
          <w:p w:rsidR="004834C2" w:rsidRPr="00A70DBE" w:rsidRDefault="004834C2" w:rsidP="004834C2">
            <w:pPr>
              <w:pStyle w:val="NoSpacing"/>
              <w:spacing w:line="276" w:lineRule="auto"/>
              <w:rPr>
                <w:rFonts w:ascii="Times New Roman" w:hAnsi="Times New Roman" w:cs="Times New Roman"/>
                <w:sz w:val="20"/>
                <w:szCs w:val="23"/>
              </w:rPr>
            </w:pPr>
          </w:p>
        </w:tc>
        <w:tc>
          <w:tcPr>
            <w:tcW w:w="1444" w:type="dxa"/>
          </w:tcPr>
          <w:p w:rsidR="004834C2" w:rsidRPr="00A70DBE" w:rsidRDefault="004834C2" w:rsidP="004834C2">
            <w:pPr>
              <w:pStyle w:val="NoSpacing"/>
              <w:spacing w:line="276" w:lineRule="auto"/>
              <w:rPr>
                <w:rFonts w:ascii="Times New Roman" w:hAnsi="Times New Roman" w:cs="Times New Roman"/>
                <w:sz w:val="20"/>
                <w:szCs w:val="23"/>
              </w:rPr>
            </w:pPr>
          </w:p>
        </w:tc>
      </w:tr>
    </w:tbl>
    <w:p w:rsidR="004834C2" w:rsidRDefault="004834C2" w:rsidP="004834C2">
      <w:pPr>
        <w:pStyle w:val="NoSpacing"/>
        <w:spacing w:line="276" w:lineRule="auto"/>
        <w:rPr>
          <w:rFonts w:ascii="Times New Roman" w:hAnsi="Times New Roman" w:cs="Times New Roman"/>
          <w:sz w:val="23"/>
          <w:szCs w:val="23"/>
        </w:rPr>
      </w:pPr>
    </w:p>
    <w:p w:rsidR="00473951" w:rsidRDefault="00416B5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lastRenderedPageBreak/>
        <w:t>18. Details regarding ZLD Facility</w:t>
      </w:r>
    </w:p>
    <w:p w:rsidR="00416B5C" w:rsidRDefault="00416B5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ZLD Details of Yarn Dyeing units</w:t>
      </w:r>
      <w:r>
        <w:rPr>
          <w:rFonts w:ascii="Times New Roman" w:hAnsi="Times New Roman" w:cs="Times New Roman"/>
          <w:sz w:val="23"/>
          <w:szCs w:val="23"/>
        </w:rPr>
        <w:tab/>
      </w:r>
      <w:r>
        <w:rPr>
          <w:rFonts w:ascii="Times New Roman" w:hAnsi="Times New Roman" w:cs="Times New Roman"/>
          <w:sz w:val="23"/>
          <w:szCs w:val="23"/>
        </w:rPr>
        <w:tab/>
        <w:t>:</w:t>
      </w:r>
    </w:p>
    <w:p w:rsidR="00416B5C" w:rsidRDefault="00416B5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t>
      </w:r>
      <w:proofErr w:type="spellStart"/>
      <w:r>
        <w:rPr>
          <w:rFonts w:ascii="Times New Roman" w:hAnsi="Times New Roman" w:cs="Times New Roman"/>
          <w:sz w:val="23"/>
          <w:szCs w:val="23"/>
        </w:rPr>
        <w:t>i</w:t>
      </w:r>
      <w:proofErr w:type="spellEnd"/>
      <w:r>
        <w:rPr>
          <w:rFonts w:ascii="Times New Roman" w:hAnsi="Times New Roman" w:cs="Times New Roman"/>
          <w:sz w:val="23"/>
          <w:szCs w:val="23"/>
        </w:rPr>
        <w:t>) Own unit with ZLD</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r w:rsidR="00095919">
        <w:rPr>
          <w:rFonts w:ascii="Times New Roman" w:hAnsi="Times New Roman" w:cs="Times New Roman"/>
          <w:sz w:val="23"/>
          <w:szCs w:val="23"/>
        </w:rPr>
        <w:tab/>
        <w:t>Yes/ No</w:t>
      </w:r>
    </w:p>
    <w:p w:rsidR="00416B5C" w:rsidRDefault="00416B5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(ii) Unit Tie-Up with CETP having ZLD</w:t>
      </w:r>
      <w:r>
        <w:rPr>
          <w:rFonts w:ascii="Times New Roman" w:hAnsi="Times New Roman" w:cs="Times New Roman"/>
          <w:sz w:val="23"/>
          <w:szCs w:val="23"/>
        </w:rPr>
        <w:tab/>
        <w:t>:</w:t>
      </w:r>
      <w:r>
        <w:rPr>
          <w:rFonts w:ascii="Times New Roman" w:hAnsi="Times New Roman" w:cs="Times New Roman"/>
          <w:sz w:val="23"/>
          <w:szCs w:val="23"/>
        </w:rPr>
        <w:tab/>
      </w:r>
      <w:r w:rsidR="00095919">
        <w:rPr>
          <w:rFonts w:ascii="Times New Roman" w:hAnsi="Times New Roman" w:cs="Times New Roman"/>
          <w:sz w:val="23"/>
          <w:szCs w:val="23"/>
        </w:rPr>
        <w:t>Yes/ No</w:t>
      </w:r>
    </w:p>
    <w:p w:rsidR="00095919" w:rsidRDefault="00095919" w:rsidP="004834C2">
      <w:pPr>
        <w:pStyle w:val="NoSpacing"/>
        <w:spacing w:line="276" w:lineRule="auto"/>
        <w:rPr>
          <w:rFonts w:ascii="Times New Roman" w:hAnsi="Times New Roman" w:cs="Times New Roman"/>
          <w:sz w:val="23"/>
          <w:szCs w:val="23"/>
        </w:rPr>
      </w:pPr>
    </w:p>
    <w:p w:rsidR="009A1755" w:rsidRDefault="009A1755"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(A) </w:t>
      </w:r>
      <w:r>
        <w:rPr>
          <w:rFonts w:ascii="Times New Roman" w:hAnsi="Times New Roman" w:cs="Times New Roman"/>
          <w:sz w:val="23"/>
          <w:szCs w:val="23"/>
        </w:rPr>
        <w:tab/>
      </w:r>
      <w:r w:rsidRPr="00B917AC">
        <w:rPr>
          <w:rFonts w:ascii="Times New Roman" w:hAnsi="Times New Roman" w:cs="Times New Roman"/>
          <w:b/>
          <w:sz w:val="23"/>
          <w:szCs w:val="23"/>
          <w:u w:val="single"/>
        </w:rPr>
        <w:t>ZLD DETAILS OF OWN UNITS</w:t>
      </w:r>
    </w:p>
    <w:tbl>
      <w:tblPr>
        <w:tblStyle w:val="TableGrid"/>
        <w:tblW w:w="10301" w:type="dxa"/>
        <w:jc w:val="center"/>
        <w:tblLook w:val="04A0"/>
      </w:tblPr>
      <w:tblGrid>
        <w:gridCol w:w="558"/>
        <w:gridCol w:w="2880"/>
        <w:gridCol w:w="1382"/>
        <w:gridCol w:w="1115"/>
        <w:gridCol w:w="1382"/>
        <w:gridCol w:w="1250"/>
        <w:gridCol w:w="1734"/>
      </w:tblGrid>
      <w:tr w:rsidR="00B917AC" w:rsidTr="001E42DE">
        <w:trPr>
          <w:jc w:val="center"/>
        </w:trPr>
        <w:tc>
          <w:tcPr>
            <w:tcW w:w="558" w:type="dxa"/>
            <w:vAlign w:val="center"/>
          </w:tcPr>
          <w:p w:rsidR="00B917AC" w:rsidRDefault="00B917AC" w:rsidP="00B917AC">
            <w:pPr>
              <w:pStyle w:val="NoSpacing"/>
              <w:jc w:val="center"/>
              <w:rPr>
                <w:rFonts w:ascii="Times New Roman" w:hAnsi="Times New Roman" w:cs="Times New Roman"/>
                <w:sz w:val="23"/>
                <w:szCs w:val="23"/>
              </w:rPr>
            </w:pPr>
            <w:r>
              <w:rPr>
                <w:rFonts w:ascii="Times New Roman" w:hAnsi="Times New Roman" w:cs="Times New Roman"/>
                <w:sz w:val="23"/>
                <w:szCs w:val="23"/>
              </w:rPr>
              <w:t>Sl. No.</w:t>
            </w:r>
          </w:p>
        </w:tc>
        <w:tc>
          <w:tcPr>
            <w:tcW w:w="2880" w:type="dxa"/>
            <w:vAlign w:val="center"/>
          </w:tcPr>
          <w:p w:rsidR="00B917AC" w:rsidRDefault="00B917AC" w:rsidP="00B917AC">
            <w:pPr>
              <w:pStyle w:val="NoSpacing"/>
              <w:jc w:val="center"/>
              <w:rPr>
                <w:rFonts w:ascii="Times New Roman" w:hAnsi="Times New Roman" w:cs="Times New Roman"/>
                <w:sz w:val="23"/>
                <w:szCs w:val="23"/>
              </w:rPr>
            </w:pPr>
            <w:r>
              <w:rPr>
                <w:rFonts w:ascii="Times New Roman" w:hAnsi="Times New Roman" w:cs="Times New Roman"/>
                <w:sz w:val="23"/>
                <w:szCs w:val="23"/>
              </w:rPr>
              <w:t>Details</w:t>
            </w:r>
          </w:p>
        </w:tc>
        <w:tc>
          <w:tcPr>
            <w:tcW w:w="1382" w:type="dxa"/>
            <w:vAlign w:val="center"/>
          </w:tcPr>
          <w:p w:rsidR="00B917AC" w:rsidRDefault="00B917AC" w:rsidP="00B917AC">
            <w:pPr>
              <w:pStyle w:val="NoSpacing"/>
              <w:jc w:val="center"/>
              <w:rPr>
                <w:rFonts w:ascii="Times New Roman" w:hAnsi="Times New Roman" w:cs="Times New Roman"/>
                <w:sz w:val="23"/>
                <w:szCs w:val="23"/>
              </w:rPr>
            </w:pPr>
            <w:r>
              <w:rPr>
                <w:rFonts w:ascii="Times New Roman" w:hAnsi="Times New Roman" w:cs="Times New Roman"/>
                <w:sz w:val="23"/>
                <w:szCs w:val="23"/>
              </w:rPr>
              <w:t>Machinery available</w:t>
            </w:r>
          </w:p>
        </w:tc>
        <w:tc>
          <w:tcPr>
            <w:tcW w:w="1115" w:type="dxa"/>
            <w:vAlign w:val="center"/>
          </w:tcPr>
          <w:p w:rsidR="00B917AC" w:rsidRDefault="00B917AC" w:rsidP="00B917AC">
            <w:pPr>
              <w:pStyle w:val="NoSpacing"/>
              <w:jc w:val="center"/>
              <w:rPr>
                <w:rFonts w:ascii="Times New Roman" w:hAnsi="Times New Roman" w:cs="Times New Roman"/>
                <w:sz w:val="23"/>
                <w:szCs w:val="23"/>
              </w:rPr>
            </w:pPr>
            <w:r>
              <w:rPr>
                <w:rFonts w:ascii="Times New Roman" w:hAnsi="Times New Roman" w:cs="Times New Roman"/>
                <w:sz w:val="23"/>
                <w:szCs w:val="23"/>
              </w:rPr>
              <w:t>Make</w:t>
            </w:r>
          </w:p>
        </w:tc>
        <w:tc>
          <w:tcPr>
            <w:tcW w:w="1382" w:type="dxa"/>
            <w:vAlign w:val="center"/>
          </w:tcPr>
          <w:p w:rsidR="00B917AC" w:rsidRDefault="00B917AC" w:rsidP="00B917AC">
            <w:pPr>
              <w:pStyle w:val="NoSpacing"/>
              <w:jc w:val="center"/>
              <w:rPr>
                <w:rFonts w:ascii="Times New Roman" w:hAnsi="Times New Roman" w:cs="Times New Roman"/>
                <w:sz w:val="23"/>
                <w:szCs w:val="23"/>
              </w:rPr>
            </w:pPr>
            <w:r>
              <w:rPr>
                <w:rFonts w:ascii="Times New Roman" w:hAnsi="Times New Roman" w:cs="Times New Roman"/>
                <w:sz w:val="23"/>
                <w:szCs w:val="23"/>
              </w:rPr>
              <w:t>Year of manufacture</w:t>
            </w:r>
          </w:p>
        </w:tc>
        <w:tc>
          <w:tcPr>
            <w:tcW w:w="1250" w:type="dxa"/>
            <w:vAlign w:val="center"/>
          </w:tcPr>
          <w:p w:rsidR="00B917AC" w:rsidRDefault="00B917AC" w:rsidP="00B917AC">
            <w:pPr>
              <w:pStyle w:val="NoSpacing"/>
              <w:jc w:val="center"/>
              <w:rPr>
                <w:rFonts w:ascii="Times New Roman" w:hAnsi="Times New Roman" w:cs="Times New Roman"/>
                <w:sz w:val="23"/>
                <w:szCs w:val="23"/>
              </w:rPr>
            </w:pPr>
            <w:r>
              <w:rPr>
                <w:rFonts w:ascii="Times New Roman" w:hAnsi="Times New Roman" w:cs="Times New Roman"/>
                <w:sz w:val="23"/>
                <w:szCs w:val="23"/>
              </w:rPr>
              <w:t>Whether in working condition</w:t>
            </w:r>
          </w:p>
        </w:tc>
        <w:tc>
          <w:tcPr>
            <w:tcW w:w="1734" w:type="dxa"/>
            <w:vAlign w:val="center"/>
          </w:tcPr>
          <w:p w:rsidR="00B917AC" w:rsidRDefault="00B917AC" w:rsidP="00B917AC">
            <w:pPr>
              <w:pStyle w:val="NoSpacing"/>
              <w:jc w:val="center"/>
              <w:rPr>
                <w:rFonts w:ascii="Times New Roman" w:hAnsi="Times New Roman" w:cs="Times New Roman"/>
                <w:sz w:val="23"/>
                <w:szCs w:val="23"/>
              </w:rPr>
            </w:pPr>
            <w:r>
              <w:rPr>
                <w:rFonts w:ascii="Times New Roman" w:hAnsi="Times New Roman" w:cs="Times New Roman"/>
                <w:sz w:val="23"/>
                <w:szCs w:val="23"/>
              </w:rPr>
              <w:t>Total Capacity of the machinery in working condition</w:t>
            </w:r>
          </w:p>
        </w:tc>
      </w:tr>
      <w:tr w:rsidR="00B917AC" w:rsidTr="001E42DE">
        <w:trPr>
          <w:jc w:val="center"/>
        </w:trPr>
        <w:tc>
          <w:tcPr>
            <w:tcW w:w="558" w:type="dxa"/>
            <w:vAlign w:val="center"/>
          </w:tcPr>
          <w:p w:rsidR="00B917AC" w:rsidRDefault="00B917AC" w:rsidP="00B917A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(1)</w:t>
            </w:r>
          </w:p>
        </w:tc>
        <w:tc>
          <w:tcPr>
            <w:tcW w:w="2880" w:type="dxa"/>
            <w:vAlign w:val="center"/>
          </w:tcPr>
          <w:p w:rsidR="00B917AC" w:rsidRDefault="00B917AC" w:rsidP="00B917A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(2)</w:t>
            </w:r>
          </w:p>
        </w:tc>
        <w:tc>
          <w:tcPr>
            <w:tcW w:w="1382" w:type="dxa"/>
            <w:vAlign w:val="center"/>
          </w:tcPr>
          <w:p w:rsidR="00B917AC" w:rsidRDefault="00B917AC" w:rsidP="00B917A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(3)</w:t>
            </w:r>
          </w:p>
        </w:tc>
        <w:tc>
          <w:tcPr>
            <w:tcW w:w="1115" w:type="dxa"/>
            <w:vAlign w:val="center"/>
          </w:tcPr>
          <w:p w:rsidR="00B917AC" w:rsidRDefault="00B917AC" w:rsidP="00B917A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(4)</w:t>
            </w:r>
          </w:p>
        </w:tc>
        <w:tc>
          <w:tcPr>
            <w:tcW w:w="1382" w:type="dxa"/>
            <w:vAlign w:val="center"/>
          </w:tcPr>
          <w:p w:rsidR="00B917AC" w:rsidRDefault="00B917AC" w:rsidP="00B917A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(5)</w:t>
            </w:r>
          </w:p>
        </w:tc>
        <w:tc>
          <w:tcPr>
            <w:tcW w:w="1250" w:type="dxa"/>
            <w:vAlign w:val="center"/>
          </w:tcPr>
          <w:p w:rsidR="00B917AC" w:rsidRDefault="00B917AC" w:rsidP="00B917A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(6)</w:t>
            </w:r>
          </w:p>
        </w:tc>
        <w:tc>
          <w:tcPr>
            <w:tcW w:w="1734" w:type="dxa"/>
            <w:vAlign w:val="center"/>
          </w:tcPr>
          <w:p w:rsidR="00B917AC" w:rsidRDefault="00B917AC" w:rsidP="00B917A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(7)</w:t>
            </w:r>
          </w:p>
        </w:tc>
      </w:tr>
      <w:tr w:rsidR="00B917AC" w:rsidTr="001E42DE">
        <w:trPr>
          <w:jc w:val="center"/>
        </w:trPr>
        <w:tc>
          <w:tcPr>
            <w:tcW w:w="558" w:type="dxa"/>
          </w:tcPr>
          <w:p w:rsidR="00B917AC" w:rsidRDefault="00B917A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1.</w:t>
            </w:r>
          </w:p>
        </w:tc>
        <w:tc>
          <w:tcPr>
            <w:tcW w:w="2880" w:type="dxa"/>
          </w:tcPr>
          <w:p w:rsidR="00B917AC" w:rsidRDefault="00B917A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Effluent treatment plant</w:t>
            </w:r>
          </w:p>
        </w:tc>
        <w:tc>
          <w:tcPr>
            <w:tcW w:w="1382" w:type="dxa"/>
          </w:tcPr>
          <w:p w:rsidR="00B917AC" w:rsidRDefault="00B917AC" w:rsidP="004834C2">
            <w:pPr>
              <w:pStyle w:val="NoSpacing"/>
              <w:spacing w:line="276" w:lineRule="auto"/>
              <w:rPr>
                <w:rFonts w:ascii="Times New Roman" w:hAnsi="Times New Roman" w:cs="Times New Roman"/>
                <w:sz w:val="23"/>
                <w:szCs w:val="23"/>
              </w:rPr>
            </w:pPr>
          </w:p>
        </w:tc>
        <w:tc>
          <w:tcPr>
            <w:tcW w:w="1115" w:type="dxa"/>
          </w:tcPr>
          <w:p w:rsidR="00B917AC" w:rsidRDefault="00B917AC" w:rsidP="004834C2">
            <w:pPr>
              <w:pStyle w:val="NoSpacing"/>
              <w:spacing w:line="276" w:lineRule="auto"/>
              <w:rPr>
                <w:rFonts w:ascii="Times New Roman" w:hAnsi="Times New Roman" w:cs="Times New Roman"/>
                <w:sz w:val="23"/>
                <w:szCs w:val="23"/>
              </w:rPr>
            </w:pPr>
          </w:p>
        </w:tc>
        <w:tc>
          <w:tcPr>
            <w:tcW w:w="1382" w:type="dxa"/>
          </w:tcPr>
          <w:p w:rsidR="00B917AC" w:rsidRDefault="00B917AC" w:rsidP="004834C2">
            <w:pPr>
              <w:pStyle w:val="NoSpacing"/>
              <w:spacing w:line="276" w:lineRule="auto"/>
              <w:rPr>
                <w:rFonts w:ascii="Times New Roman" w:hAnsi="Times New Roman" w:cs="Times New Roman"/>
                <w:sz w:val="23"/>
                <w:szCs w:val="23"/>
              </w:rPr>
            </w:pPr>
          </w:p>
        </w:tc>
        <w:tc>
          <w:tcPr>
            <w:tcW w:w="1250" w:type="dxa"/>
          </w:tcPr>
          <w:p w:rsidR="00B917AC" w:rsidRDefault="00B917AC" w:rsidP="004834C2">
            <w:pPr>
              <w:pStyle w:val="NoSpacing"/>
              <w:spacing w:line="276" w:lineRule="auto"/>
              <w:rPr>
                <w:rFonts w:ascii="Times New Roman" w:hAnsi="Times New Roman" w:cs="Times New Roman"/>
                <w:sz w:val="23"/>
                <w:szCs w:val="23"/>
              </w:rPr>
            </w:pPr>
          </w:p>
        </w:tc>
        <w:tc>
          <w:tcPr>
            <w:tcW w:w="1734" w:type="dxa"/>
          </w:tcPr>
          <w:p w:rsidR="00B917AC" w:rsidRDefault="00B917AC" w:rsidP="004834C2">
            <w:pPr>
              <w:pStyle w:val="NoSpacing"/>
              <w:spacing w:line="276" w:lineRule="auto"/>
              <w:rPr>
                <w:rFonts w:ascii="Times New Roman" w:hAnsi="Times New Roman" w:cs="Times New Roman"/>
                <w:sz w:val="23"/>
                <w:szCs w:val="23"/>
              </w:rPr>
            </w:pPr>
          </w:p>
        </w:tc>
      </w:tr>
      <w:tr w:rsidR="00B917AC" w:rsidTr="001E42DE">
        <w:trPr>
          <w:jc w:val="center"/>
        </w:trPr>
        <w:tc>
          <w:tcPr>
            <w:tcW w:w="558" w:type="dxa"/>
          </w:tcPr>
          <w:p w:rsidR="00B917AC" w:rsidRDefault="00B917A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2. </w:t>
            </w:r>
          </w:p>
        </w:tc>
        <w:tc>
          <w:tcPr>
            <w:tcW w:w="2880" w:type="dxa"/>
          </w:tcPr>
          <w:p w:rsidR="00B917AC" w:rsidRDefault="00B917A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Reverse Osmosis Plant</w:t>
            </w:r>
          </w:p>
        </w:tc>
        <w:tc>
          <w:tcPr>
            <w:tcW w:w="1382" w:type="dxa"/>
          </w:tcPr>
          <w:p w:rsidR="00B917AC" w:rsidRDefault="00B917AC" w:rsidP="004834C2">
            <w:pPr>
              <w:pStyle w:val="NoSpacing"/>
              <w:spacing w:line="276" w:lineRule="auto"/>
              <w:rPr>
                <w:rFonts w:ascii="Times New Roman" w:hAnsi="Times New Roman" w:cs="Times New Roman"/>
                <w:sz w:val="23"/>
                <w:szCs w:val="23"/>
              </w:rPr>
            </w:pPr>
          </w:p>
        </w:tc>
        <w:tc>
          <w:tcPr>
            <w:tcW w:w="1115" w:type="dxa"/>
          </w:tcPr>
          <w:p w:rsidR="00B917AC" w:rsidRDefault="00B917AC" w:rsidP="004834C2">
            <w:pPr>
              <w:pStyle w:val="NoSpacing"/>
              <w:spacing w:line="276" w:lineRule="auto"/>
              <w:rPr>
                <w:rFonts w:ascii="Times New Roman" w:hAnsi="Times New Roman" w:cs="Times New Roman"/>
                <w:sz w:val="23"/>
                <w:szCs w:val="23"/>
              </w:rPr>
            </w:pPr>
          </w:p>
        </w:tc>
        <w:tc>
          <w:tcPr>
            <w:tcW w:w="1382" w:type="dxa"/>
          </w:tcPr>
          <w:p w:rsidR="00B917AC" w:rsidRDefault="00B917AC" w:rsidP="004834C2">
            <w:pPr>
              <w:pStyle w:val="NoSpacing"/>
              <w:spacing w:line="276" w:lineRule="auto"/>
              <w:rPr>
                <w:rFonts w:ascii="Times New Roman" w:hAnsi="Times New Roman" w:cs="Times New Roman"/>
                <w:sz w:val="23"/>
                <w:szCs w:val="23"/>
              </w:rPr>
            </w:pPr>
          </w:p>
        </w:tc>
        <w:tc>
          <w:tcPr>
            <w:tcW w:w="1250" w:type="dxa"/>
          </w:tcPr>
          <w:p w:rsidR="00B917AC" w:rsidRDefault="00B917AC" w:rsidP="004834C2">
            <w:pPr>
              <w:pStyle w:val="NoSpacing"/>
              <w:spacing w:line="276" w:lineRule="auto"/>
              <w:rPr>
                <w:rFonts w:ascii="Times New Roman" w:hAnsi="Times New Roman" w:cs="Times New Roman"/>
                <w:sz w:val="23"/>
                <w:szCs w:val="23"/>
              </w:rPr>
            </w:pPr>
          </w:p>
        </w:tc>
        <w:tc>
          <w:tcPr>
            <w:tcW w:w="1734" w:type="dxa"/>
          </w:tcPr>
          <w:p w:rsidR="00B917AC" w:rsidRDefault="00B917AC" w:rsidP="004834C2">
            <w:pPr>
              <w:pStyle w:val="NoSpacing"/>
              <w:spacing w:line="276" w:lineRule="auto"/>
              <w:rPr>
                <w:rFonts w:ascii="Times New Roman" w:hAnsi="Times New Roman" w:cs="Times New Roman"/>
                <w:sz w:val="23"/>
                <w:szCs w:val="23"/>
              </w:rPr>
            </w:pPr>
          </w:p>
        </w:tc>
      </w:tr>
      <w:tr w:rsidR="00B917AC" w:rsidTr="001E42DE">
        <w:trPr>
          <w:jc w:val="center"/>
        </w:trPr>
        <w:tc>
          <w:tcPr>
            <w:tcW w:w="558" w:type="dxa"/>
          </w:tcPr>
          <w:p w:rsidR="00B917AC" w:rsidRDefault="00B917A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3. </w:t>
            </w:r>
          </w:p>
        </w:tc>
        <w:tc>
          <w:tcPr>
            <w:tcW w:w="2880" w:type="dxa"/>
          </w:tcPr>
          <w:p w:rsidR="00B917AC" w:rsidRDefault="00B917A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Reject Management  System</w:t>
            </w:r>
          </w:p>
        </w:tc>
        <w:tc>
          <w:tcPr>
            <w:tcW w:w="1382" w:type="dxa"/>
          </w:tcPr>
          <w:p w:rsidR="00B917AC" w:rsidRDefault="00B917AC" w:rsidP="004834C2">
            <w:pPr>
              <w:pStyle w:val="NoSpacing"/>
              <w:spacing w:line="276" w:lineRule="auto"/>
              <w:rPr>
                <w:rFonts w:ascii="Times New Roman" w:hAnsi="Times New Roman" w:cs="Times New Roman"/>
                <w:sz w:val="23"/>
                <w:szCs w:val="23"/>
              </w:rPr>
            </w:pPr>
          </w:p>
        </w:tc>
        <w:tc>
          <w:tcPr>
            <w:tcW w:w="1115" w:type="dxa"/>
          </w:tcPr>
          <w:p w:rsidR="00B917AC" w:rsidRDefault="00B917AC" w:rsidP="004834C2">
            <w:pPr>
              <w:pStyle w:val="NoSpacing"/>
              <w:spacing w:line="276" w:lineRule="auto"/>
              <w:rPr>
                <w:rFonts w:ascii="Times New Roman" w:hAnsi="Times New Roman" w:cs="Times New Roman"/>
                <w:sz w:val="23"/>
                <w:szCs w:val="23"/>
              </w:rPr>
            </w:pPr>
          </w:p>
        </w:tc>
        <w:tc>
          <w:tcPr>
            <w:tcW w:w="1382" w:type="dxa"/>
          </w:tcPr>
          <w:p w:rsidR="00B917AC" w:rsidRDefault="00B917AC" w:rsidP="004834C2">
            <w:pPr>
              <w:pStyle w:val="NoSpacing"/>
              <w:spacing w:line="276" w:lineRule="auto"/>
              <w:rPr>
                <w:rFonts w:ascii="Times New Roman" w:hAnsi="Times New Roman" w:cs="Times New Roman"/>
                <w:sz w:val="23"/>
                <w:szCs w:val="23"/>
              </w:rPr>
            </w:pPr>
          </w:p>
        </w:tc>
        <w:tc>
          <w:tcPr>
            <w:tcW w:w="1250" w:type="dxa"/>
          </w:tcPr>
          <w:p w:rsidR="00B917AC" w:rsidRDefault="00B917AC" w:rsidP="004834C2">
            <w:pPr>
              <w:pStyle w:val="NoSpacing"/>
              <w:spacing w:line="276" w:lineRule="auto"/>
              <w:rPr>
                <w:rFonts w:ascii="Times New Roman" w:hAnsi="Times New Roman" w:cs="Times New Roman"/>
                <w:sz w:val="23"/>
                <w:szCs w:val="23"/>
              </w:rPr>
            </w:pPr>
          </w:p>
        </w:tc>
        <w:tc>
          <w:tcPr>
            <w:tcW w:w="1734" w:type="dxa"/>
          </w:tcPr>
          <w:p w:rsidR="00B917AC" w:rsidRDefault="00B917AC" w:rsidP="004834C2">
            <w:pPr>
              <w:pStyle w:val="NoSpacing"/>
              <w:spacing w:line="276" w:lineRule="auto"/>
              <w:rPr>
                <w:rFonts w:ascii="Times New Roman" w:hAnsi="Times New Roman" w:cs="Times New Roman"/>
                <w:sz w:val="23"/>
                <w:szCs w:val="23"/>
              </w:rPr>
            </w:pPr>
          </w:p>
        </w:tc>
      </w:tr>
      <w:tr w:rsidR="00B917AC" w:rsidTr="001E42DE">
        <w:trPr>
          <w:jc w:val="center"/>
        </w:trPr>
        <w:tc>
          <w:tcPr>
            <w:tcW w:w="558" w:type="dxa"/>
          </w:tcPr>
          <w:p w:rsidR="00B917AC" w:rsidRDefault="00B917A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4. </w:t>
            </w:r>
          </w:p>
        </w:tc>
        <w:tc>
          <w:tcPr>
            <w:tcW w:w="8009" w:type="dxa"/>
            <w:gridSpan w:val="5"/>
          </w:tcPr>
          <w:p w:rsidR="00B917AC" w:rsidRDefault="00B917A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Pollution Control Board validity </w:t>
            </w:r>
            <w:proofErr w:type="spellStart"/>
            <w:r>
              <w:rPr>
                <w:rFonts w:ascii="Times New Roman" w:hAnsi="Times New Roman" w:cs="Times New Roman"/>
                <w:sz w:val="23"/>
                <w:szCs w:val="23"/>
              </w:rPr>
              <w:t>upto</w:t>
            </w:r>
            <w:proofErr w:type="spellEnd"/>
          </w:p>
        </w:tc>
        <w:tc>
          <w:tcPr>
            <w:tcW w:w="1734" w:type="dxa"/>
          </w:tcPr>
          <w:p w:rsidR="00B917AC" w:rsidRDefault="00B917AC" w:rsidP="004834C2">
            <w:pPr>
              <w:pStyle w:val="NoSpacing"/>
              <w:spacing w:line="276" w:lineRule="auto"/>
              <w:rPr>
                <w:rFonts w:ascii="Times New Roman" w:hAnsi="Times New Roman" w:cs="Times New Roman"/>
                <w:sz w:val="23"/>
                <w:szCs w:val="23"/>
              </w:rPr>
            </w:pPr>
          </w:p>
        </w:tc>
      </w:tr>
      <w:tr w:rsidR="00B917AC" w:rsidTr="001E42DE">
        <w:trPr>
          <w:jc w:val="center"/>
        </w:trPr>
        <w:tc>
          <w:tcPr>
            <w:tcW w:w="558" w:type="dxa"/>
          </w:tcPr>
          <w:p w:rsidR="00B917AC" w:rsidRDefault="00B917A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5.</w:t>
            </w:r>
          </w:p>
        </w:tc>
        <w:tc>
          <w:tcPr>
            <w:tcW w:w="8009" w:type="dxa"/>
            <w:gridSpan w:val="5"/>
          </w:tcPr>
          <w:p w:rsidR="00B917AC" w:rsidRDefault="001347D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Water Storage Capacity of the firm</w:t>
            </w:r>
          </w:p>
        </w:tc>
        <w:tc>
          <w:tcPr>
            <w:tcW w:w="1734" w:type="dxa"/>
          </w:tcPr>
          <w:p w:rsidR="00B917AC" w:rsidRDefault="00B917AC" w:rsidP="004834C2">
            <w:pPr>
              <w:pStyle w:val="NoSpacing"/>
              <w:spacing w:line="276" w:lineRule="auto"/>
              <w:rPr>
                <w:rFonts w:ascii="Times New Roman" w:hAnsi="Times New Roman" w:cs="Times New Roman"/>
                <w:sz w:val="23"/>
                <w:szCs w:val="23"/>
              </w:rPr>
            </w:pPr>
          </w:p>
        </w:tc>
      </w:tr>
    </w:tbl>
    <w:p w:rsidR="009A1755" w:rsidRDefault="009A1755" w:rsidP="004834C2">
      <w:pPr>
        <w:pStyle w:val="NoSpacing"/>
        <w:spacing w:line="276" w:lineRule="auto"/>
        <w:rPr>
          <w:rFonts w:ascii="Times New Roman" w:hAnsi="Times New Roman" w:cs="Times New Roman"/>
          <w:sz w:val="23"/>
          <w:szCs w:val="23"/>
        </w:rPr>
      </w:pPr>
    </w:p>
    <w:p w:rsidR="00FE1649" w:rsidRDefault="00FE1649" w:rsidP="004834C2">
      <w:pPr>
        <w:pStyle w:val="NoSpacing"/>
        <w:spacing w:line="276" w:lineRule="auto"/>
        <w:rPr>
          <w:rFonts w:ascii="Times New Roman" w:hAnsi="Times New Roman" w:cs="Times New Roman"/>
          <w:b/>
          <w:sz w:val="23"/>
          <w:szCs w:val="23"/>
          <w:u w:val="single"/>
        </w:rPr>
      </w:pPr>
      <w:r w:rsidRPr="00FE1649">
        <w:rPr>
          <w:rFonts w:ascii="Times New Roman" w:hAnsi="Times New Roman" w:cs="Times New Roman"/>
          <w:b/>
          <w:sz w:val="23"/>
          <w:szCs w:val="23"/>
        </w:rPr>
        <w:t>(B)</w:t>
      </w:r>
      <w:r w:rsidRPr="00FE1649">
        <w:rPr>
          <w:rFonts w:ascii="Times New Roman" w:hAnsi="Times New Roman" w:cs="Times New Roman"/>
          <w:b/>
          <w:sz w:val="23"/>
          <w:szCs w:val="23"/>
        </w:rPr>
        <w:tab/>
      </w:r>
      <w:r w:rsidRPr="00FE1649">
        <w:rPr>
          <w:rFonts w:ascii="Times New Roman" w:hAnsi="Times New Roman" w:cs="Times New Roman"/>
          <w:b/>
          <w:sz w:val="23"/>
          <w:szCs w:val="23"/>
          <w:u w:val="single"/>
        </w:rPr>
        <w:t>ZLD DETAILS</w:t>
      </w:r>
      <w:r>
        <w:rPr>
          <w:rFonts w:ascii="Times New Roman" w:hAnsi="Times New Roman" w:cs="Times New Roman"/>
          <w:b/>
          <w:sz w:val="23"/>
          <w:szCs w:val="23"/>
          <w:u w:val="single"/>
        </w:rPr>
        <w:t xml:space="preserve"> OF UNITS TIE-UP WITH CETP</w:t>
      </w:r>
    </w:p>
    <w:p w:rsidR="00FE1649" w:rsidRPr="0098460E" w:rsidRDefault="00FE1649" w:rsidP="005C512E">
      <w:pPr>
        <w:pStyle w:val="NoSpacing"/>
        <w:rPr>
          <w:sz w:val="12"/>
        </w:rPr>
      </w:pPr>
    </w:p>
    <w:p w:rsidR="00E53BA9" w:rsidRPr="00FE1649" w:rsidRDefault="00FE1649" w:rsidP="004834C2">
      <w:pPr>
        <w:pStyle w:val="NoSpacing"/>
        <w:spacing w:line="276" w:lineRule="auto"/>
        <w:rPr>
          <w:rFonts w:ascii="Times New Roman" w:hAnsi="Times New Roman" w:cs="Times New Roman"/>
          <w:b/>
          <w:sz w:val="23"/>
          <w:szCs w:val="23"/>
          <w:u w:val="single"/>
        </w:rPr>
      </w:pPr>
      <w:r w:rsidRPr="00FE1649">
        <w:rPr>
          <w:rFonts w:ascii="Times New Roman" w:hAnsi="Times New Roman" w:cs="Times New Roman"/>
          <w:b/>
          <w:sz w:val="23"/>
          <w:szCs w:val="23"/>
          <w:u w:val="single"/>
        </w:rPr>
        <w:t xml:space="preserve">  </w:t>
      </w:r>
    </w:p>
    <w:tbl>
      <w:tblPr>
        <w:tblStyle w:val="TableGrid"/>
        <w:tblW w:w="10151" w:type="dxa"/>
        <w:jc w:val="center"/>
        <w:tblLook w:val="04A0"/>
      </w:tblPr>
      <w:tblGrid>
        <w:gridCol w:w="558"/>
        <w:gridCol w:w="2880"/>
        <w:gridCol w:w="1382"/>
        <w:gridCol w:w="1025"/>
        <w:gridCol w:w="1382"/>
        <w:gridCol w:w="1382"/>
        <w:gridCol w:w="1542"/>
      </w:tblGrid>
      <w:tr w:rsidR="00E53BA9" w:rsidTr="006E7D52">
        <w:trPr>
          <w:jc w:val="center"/>
        </w:trPr>
        <w:tc>
          <w:tcPr>
            <w:tcW w:w="558" w:type="dxa"/>
            <w:vAlign w:val="center"/>
          </w:tcPr>
          <w:p w:rsidR="00E53BA9" w:rsidRDefault="00E53BA9" w:rsidP="0028760E">
            <w:pPr>
              <w:pStyle w:val="NoSpacing"/>
              <w:jc w:val="center"/>
              <w:rPr>
                <w:rFonts w:ascii="Times New Roman" w:hAnsi="Times New Roman" w:cs="Times New Roman"/>
                <w:sz w:val="23"/>
                <w:szCs w:val="23"/>
              </w:rPr>
            </w:pPr>
            <w:r>
              <w:rPr>
                <w:rFonts w:ascii="Times New Roman" w:hAnsi="Times New Roman" w:cs="Times New Roman"/>
                <w:sz w:val="23"/>
                <w:szCs w:val="23"/>
              </w:rPr>
              <w:t>Sl. No.</w:t>
            </w:r>
          </w:p>
        </w:tc>
        <w:tc>
          <w:tcPr>
            <w:tcW w:w="2880" w:type="dxa"/>
            <w:vAlign w:val="center"/>
          </w:tcPr>
          <w:p w:rsidR="00E53BA9" w:rsidRDefault="00E53BA9" w:rsidP="0028760E">
            <w:pPr>
              <w:pStyle w:val="NoSpacing"/>
              <w:jc w:val="center"/>
              <w:rPr>
                <w:rFonts w:ascii="Times New Roman" w:hAnsi="Times New Roman" w:cs="Times New Roman"/>
                <w:sz w:val="23"/>
                <w:szCs w:val="23"/>
              </w:rPr>
            </w:pPr>
            <w:r>
              <w:rPr>
                <w:rFonts w:ascii="Times New Roman" w:hAnsi="Times New Roman" w:cs="Times New Roman"/>
                <w:sz w:val="23"/>
                <w:szCs w:val="23"/>
              </w:rPr>
              <w:t>Details</w:t>
            </w:r>
          </w:p>
        </w:tc>
        <w:tc>
          <w:tcPr>
            <w:tcW w:w="1382" w:type="dxa"/>
            <w:vAlign w:val="center"/>
          </w:tcPr>
          <w:p w:rsidR="00E53BA9" w:rsidRDefault="00E53BA9" w:rsidP="0028760E">
            <w:pPr>
              <w:pStyle w:val="NoSpacing"/>
              <w:jc w:val="center"/>
              <w:rPr>
                <w:rFonts w:ascii="Times New Roman" w:hAnsi="Times New Roman" w:cs="Times New Roman"/>
                <w:sz w:val="23"/>
                <w:szCs w:val="23"/>
              </w:rPr>
            </w:pPr>
            <w:r>
              <w:rPr>
                <w:rFonts w:ascii="Times New Roman" w:hAnsi="Times New Roman" w:cs="Times New Roman"/>
                <w:sz w:val="23"/>
                <w:szCs w:val="23"/>
              </w:rPr>
              <w:t>Machinery available</w:t>
            </w:r>
          </w:p>
        </w:tc>
        <w:tc>
          <w:tcPr>
            <w:tcW w:w="1025" w:type="dxa"/>
            <w:vAlign w:val="center"/>
          </w:tcPr>
          <w:p w:rsidR="00E53BA9" w:rsidRDefault="00E53BA9" w:rsidP="0028760E">
            <w:pPr>
              <w:pStyle w:val="NoSpacing"/>
              <w:jc w:val="center"/>
              <w:rPr>
                <w:rFonts w:ascii="Times New Roman" w:hAnsi="Times New Roman" w:cs="Times New Roman"/>
                <w:sz w:val="23"/>
                <w:szCs w:val="23"/>
              </w:rPr>
            </w:pPr>
            <w:r>
              <w:rPr>
                <w:rFonts w:ascii="Times New Roman" w:hAnsi="Times New Roman" w:cs="Times New Roman"/>
                <w:sz w:val="23"/>
                <w:szCs w:val="23"/>
              </w:rPr>
              <w:t>Make</w:t>
            </w:r>
          </w:p>
        </w:tc>
        <w:tc>
          <w:tcPr>
            <w:tcW w:w="1382" w:type="dxa"/>
            <w:vAlign w:val="center"/>
          </w:tcPr>
          <w:p w:rsidR="00E53BA9" w:rsidRDefault="00E53BA9" w:rsidP="0028760E">
            <w:pPr>
              <w:pStyle w:val="NoSpacing"/>
              <w:jc w:val="center"/>
              <w:rPr>
                <w:rFonts w:ascii="Times New Roman" w:hAnsi="Times New Roman" w:cs="Times New Roman"/>
                <w:sz w:val="23"/>
                <w:szCs w:val="23"/>
              </w:rPr>
            </w:pPr>
            <w:r>
              <w:rPr>
                <w:rFonts w:ascii="Times New Roman" w:hAnsi="Times New Roman" w:cs="Times New Roman"/>
                <w:sz w:val="23"/>
                <w:szCs w:val="23"/>
              </w:rPr>
              <w:t>Year of manufacture</w:t>
            </w:r>
          </w:p>
        </w:tc>
        <w:tc>
          <w:tcPr>
            <w:tcW w:w="1382" w:type="dxa"/>
            <w:vAlign w:val="center"/>
          </w:tcPr>
          <w:p w:rsidR="00E53BA9" w:rsidRDefault="00E53BA9" w:rsidP="0028760E">
            <w:pPr>
              <w:pStyle w:val="NoSpacing"/>
              <w:jc w:val="center"/>
              <w:rPr>
                <w:rFonts w:ascii="Times New Roman" w:hAnsi="Times New Roman" w:cs="Times New Roman"/>
                <w:sz w:val="23"/>
                <w:szCs w:val="23"/>
              </w:rPr>
            </w:pPr>
            <w:r>
              <w:rPr>
                <w:rFonts w:ascii="Times New Roman" w:hAnsi="Times New Roman" w:cs="Times New Roman"/>
                <w:sz w:val="23"/>
                <w:szCs w:val="23"/>
              </w:rPr>
              <w:t>Whether in working condition</w:t>
            </w:r>
          </w:p>
        </w:tc>
        <w:tc>
          <w:tcPr>
            <w:tcW w:w="1542" w:type="dxa"/>
            <w:vAlign w:val="center"/>
          </w:tcPr>
          <w:p w:rsidR="00E53BA9" w:rsidRDefault="00E53BA9" w:rsidP="0028760E">
            <w:pPr>
              <w:pStyle w:val="NoSpacing"/>
              <w:jc w:val="center"/>
              <w:rPr>
                <w:rFonts w:ascii="Times New Roman" w:hAnsi="Times New Roman" w:cs="Times New Roman"/>
                <w:sz w:val="23"/>
                <w:szCs w:val="23"/>
              </w:rPr>
            </w:pPr>
            <w:r>
              <w:rPr>
                <w:rFonts w:ascii="Times New Roman" w:hAnsi="Times New Roman" w:cs="Times New Roman"/>
                <w:sz w:val="23"/>
                <w:szCs w:val="23"/>
              </w:rPr>
              <w:t>Total Capacity of the machinery in working condition</w:t>
            </w:r>
          </w:p>
        </w:tc>
      </w:tr>
      <w:tr w:rsidR="00E53BA9" w:rsidTr="006E7D52">
        <w:trPr>
          <w:jc w:val="center"/>
        </w:trPr>
        <w:tc>
          <w:tcPr>
            <w:tcW w:w="558" w:type="dxa"/>
            <w:vAlign w:val="center"/>
          </w:tcPr>
          <w:p w:rsidR="00E53BA9" w:rsidRDefault="00E53BA9" w:rsidP="0028760E">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(1)</w:t>
            </w:r>
          </w:p>
        </w:tc>
        <w:tc>
          <w:tcPr>
            <w:tcW w:w="2880" w:type="dxa"/>
            <w:vAlign w:val="center"/>
          </w:tcPr>
          <w:p w:rsidR="00E53BA9" w:rsidRDefault="00E53BA9" w:rsidP="0028760E">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(2)</w:t>
            </w:r>
          </w:p>
        </w:tc>
        <w:tc>
          <w:tcPr>
            <w:tcW w:w="1382" w:type="dxa"/>
            <w:vAlign w:val="center"/>
          </w:tcPr>
          <w:p w:rsidR="00E53BA9" w:rsidRDefault="00E53BA9" w:rsidP="0028760E">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(3)</w:t>
            </w:r>
          </w:p>
        </w:tc>
        <w:tc>
          <w:tcPr>
            <w:tcW w:w="1025" w:type="dxa"/>
            <w:vAlign w:val="center"/>
          </w:tcPr>
          <w:p w:rsidR="00E53BA9" w:rsidRDefault="00E53BA9" w:rsidP="0028760E">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(4)</w:t>
            </w:r>
          </w:p>
        </w:tc>
        <w:tc>
          <w:tcPr>
            <w:tcW w:w="1382" w:type="dxa"/>
            <w:vAlign w:val="center"/>
          </w:tcPr>
          <w:p w:rsidR="00E53BA9" w:rsidRDefault="00E53BA9" w:rsidP="0028760E">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(5)</w:t>
            </w:r>
          </w:p>
        </w:tc>
        <w:tc>
          <w:tcPr>
            <w:tcW w:w="1382" w:type="dxa"/>
            <w:vAlign w:val="center"/>
          </w:tcPr>
          <w:p w:rsidR="00E53BA9" w:rsidRDefault="00E53BA9" w:rsidP="0028760E">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(6)</w:t>
            </w:r>
          </w:p>
        </w:tc>
        <w:tc>
          <w:tcPr>
            <w:tcW w:w="1542" w:type="dxa"/>
            <w:vAlign w:val="center"/>
          </w:tcPr>
          <w:p w:rsidR="00E53BA9" w:rsidRDefault="00E53BA9" w:rsidP="0028760E">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(7)</w:t>
            </w:r>
          </w:p>
        </w:tc>
      </w:tr>
      <w:tr w:rsidR="00E53BA9" w:rsidTr="006E7D52">
        <w:trPr>
          <w:jc w:val="center"/>
        </w:trPr>
        <w:tc>
          <w:tcPr>
            <w:tcW w:w="558" w:type="dxa"/>
          </w:tcPr>
          <w:p w:rsidR="00E53BA9" w:rsidRDefault="00E53BA9" w:rsidP="0028760E">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1.</w:t>
            </w:r>
          </w:p>
        </w:tc>
        <w:tc>
          <w:tcPr>
            <w:tcW w:w="2880" w:type="dxa"/>
          </w:tcPr>
          <w:p w:rsidR="00E53BA9" w:rsidRDefault="00E53BA9" w:rsidP="0028760E">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Effluent treatment plant</w:t>
            </w:r>
          </w:p>
        </w:tc>
        <w:tc>
          <w:tcPr>
            <w:tcW w:w="1382" w:type="dxa"/>
          </w:tcPr>
          <w:p w:rsidR="00E53BA9" w:rsidRDefault="00E53BA9" w:rsidP="0028760E">
            <w:pPr>
              <w:pStyle w:val="NoSpacing"/>
              <w:spacing w:line="276" w:lineRule="auto"/>
              <w:rPr>
                <w:rFonts w:ascii="Times New Roman" w:hAnsi="Times New Roman" w:cs="Times New Roman"/>
                <w:sz w:val="23"/>
                <w:szCs w:val="23"/>
              </w:rPr>
            </w:pPr>
          </w:p>
        </w:tc>
        <w:tc>
          <w:tcPr>
            <w:tcW w:w="1025" w:type="dxa"/>
          </w:tcPr>
          <w:p w:rsidR="00E53BA9" w:rsidRDefault="00E53BA9" w:rsidP="0028760E">
            <w:pPr>
              <w:pStyle w:val="NoSpacing"/>
              <w:spacing w:line="276" w:lineRule="auto"/>
              <w:rPr>
                <w:rFonts w:ascii="Times New Roman" w:hAnsi="Times New Roman" w:cs="Times New Roman"/>
                <w:sz w:val="23"/>
                <w:szCs w:val="23"/>
              </w:rPr>
            </w:pPr>
          </w:p>
        </w:tc>
        <w:tc>
          <w:tcPr>
            <w:tcW w:w="1382" w:type="dxa"/>
          </w:tcPr>
          <w:p w:rsidR="00E53BA9" w:rsidRDefault="00E53BA9" w:rsidP="0028760E">
            <w:pPr>
              <w:pStyle w:val="NoSpacing"/>
              <w:spacing w:line="276" w:lineRule="auto"/>
              <w:rPr>
                <w:rFonts w:ascii="Times New Roman" w:hAnsi="Times New Roman" w:cs="Times New Roman"/>
                <w:sz w:val="23"/>
                <w:szCs w:val="23"/>
              </w:rPr>
            </w:pPr>
          </w:p>
        </w:tc>
        <w:tc>
          <w:tcPr>
            <w:tcW w:w="1382" w:type="dxa"/>
          </w:tcPr>
          <w:p w:rsidR="00E53BA9" w:rsidRDefault="00E53BA9" w:rsidP="0028760E">
            <w:pPr>
              <w:pStyle w:val="NoSpacing"/>
              <w:spacing w:line="276" w:lineRule="auto"/>
              <w:rPr>
                <w:rFonts w:ascii="Times New Roman" w:hAnsi="Times New Roman" w:cs="Times New Roman"/>
                <w:sz w:val="23"/>
                <w:szCs w:val="23"/>
              </w:rPr>
            </w:pPr>
          </w:p>
        </w:tc>
        <w:tc>
          <w:tcPr>
            <w:tcW w:w="1542" w:type="dxa"/>
          </w:tcPr>
          <w:p w:rsidR="00E53BA9" w:rsidRDefault="00E53BA9" w:rsidP="0028760E">
            <w:pPr>
              <w:pStyle w:val="NoSpacing"/>
              <w:spacing w:line="276" w:lineRule="auto"/>
              <w:rPr>
                <w:rFonts w:ascii="Times New Roman" w:hAnsi="Times New Roman" w:cs="Times New Roman"/>
                <w:sz w:val="23"/>
                <w:szCs w:val="23"/>
              </w:rPr>
            </w:pPr>
          </w:p>
        </w:tc>
      </w:tr>
      <w:tr w:rsidR="00E53BA9" w:rsidTr="006E7D52">
        <w:trPr>
          <w:jc w:val="center"/>
        </w:trPr>
        <w:tc>
          <w:tcPr>
            <w:tcW w:w="558" w:type="dxa"/>
          </w:tcPr>
          <w:p w:rsidR="00E53BA9" w:rsidRDefault="00E53BA9" w:rsidP="0028760E">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2. </w:t>
            </w:r>
          </w:p>
        </w:tc>
        <w:tc>
          <w:tcPr>
            <w:tcW w:w="2880" w:type="dxa"/>
          </w:tcPr>
          <w:p w:rsidR="00E53BA9" w:rsidRDefault="00E53BA9" w:rsidP="0028760E">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Reverse Osmosis Plant</w:t>
            </w:r>
          </w:p>
        </w:tc>
        <w:tc>
          <w:tcPr>
            <w:tcW w:w="1382" w:type="dxa"/>
          </w:tcPr>
          <w:p w:rsidR="00E53BA9" w:rsidRDefault="00E53BA9" w:rsidP="0028760E">
            <w:pPr>
              <w:pStyle w:val="NoSpacing"/>
              <w:spacing w:line="276" w:lineRule="auto"/>
              <w:rPr>
                <w:rFonts w:ascii="Times New Roman" w:hAnsi="Times New Roman" w:cs="Times New Roman"/>
                <w:sz w:val="23"/>
                <w:szCs w:val="23"/>
              </w:rPr>
            </w:pPr>
          </w:p>
        </w:tc>
        <w:tc>
          <w:tcPr>
            <w:tcW w:w="1025" w:type="dxa"/>
          </w:tcPr>
          <w:p w:rsidR="00E53BA9" w:rsidRDefault="00E53BA9" w:rsidP="0028760E">
            <w:pPr>
              <w:pStyle w:val="NoSpacing"/>
              <w:spacing w:line="276" w:lineRule="auto"/>
              <w:rPr>
                <w:rFonts w:ascii="Times New Roman" w:hAnsi="Times New Roman" w:cs="Times New Roman"/>
                <w:sz w:val="23"/>
                <w:szCs w:val="23"/>
              </w:rPr>
            </w:pPr>
          </w:p>
        </w:tc>
        <w:tc>
          <w:tcPr>
            <w:tcW w:w="1382" w:type="dxa"/>
          </w:tcPr>
          <w:p w:rsidR="00E53BA9" w:rsidRDefault="00E53BA9" w:rsidP="0028760E">
            <w:pPr>
              <w:pStyle w:val="NoSpacing"/>
              <w:spacing w:line="276" w:lineRule="auto"/>
              <w:rPr>
                <w:rFonts w:ascii="Times New Roman" w:hAnsi="Times New Roman" w:cs="Times New Roman"/>
                <w:sz w:val="23"/>
                <w:szCs w:val="23"/>
              </w:rPr>
            </w:pPr>
          </w:p>
        </w:tc>
        <w:tc>
          <w:tcPr>
            <w:tcW w:w="1382" w:type="dxa"/>
          </w:tcPr>
          <w:p w:rsidR="00E53BA9" w:rsidRDefault="00E53BA9" w:rsidP="0028760E">
            <w:pPr>
              <w:pStyle w:val="NoSpacing"/>
              <w:spacing w:line="276" w:lineRule="auto"/>
              <w:rPr>
                <w:rFonts w:ascii="Times New Roman" w:hAnsi="Times New Roman" w:cs="Times New Roman"/>
                <w:sz w:val="23"/>
                <w:szCs w:val="23"/>
              </w:rPr>
            </w:pPr>
          </w:p>
        </w:tc>
        <w:tc>
          <w:tcPr>
            <w:tcW w:w="1542" w:type="dxa"/>
          </w:tcPr>
          <w:p w:rsidR="00E53BA9" w:rsidRDefault="00E53BA9" w:rsidP="0028760E">
            <w:pPr>
              <w:pStyle w:val="NoSpacing"/>
              <w:spacing w:line="276" w:lineRule="auto"/>
              <w:rPr>
                <w:rFonts w:ascii="Times New Roman" w:hAnsi="Times New Roman" w:cs="Times New Roman"/>
                <w:sz w:val="23"/>
                <w:szCs w:val="23"/>
              </w:rPr>
            </w:pPr>
          </w:p>
        </w:tc>
      </w:tr>
      <w:tr w:rsidR="00E53BA9" w:rsidTr="006E7D52">
        <w:trPr>
          <w:jc w:val="center"/>
        </w:trPr>
        <w:tc>
          <w:tcPr>
            <w:tcW w:w="558" w:type="dxa"/>
          </w:tcPr>
          <w:p w:rsidR="00E53BA9" w:rsidRDefault="00E53BA9" w:rsidP="0028760E">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3. </w:t>
            </w:r>
          </w:p>
        </w:tc>
        <w:tc>
          <w:tcPr>
            <w:tcW w:w="2880" w:type="dxa"/>
          </w:tcPr>
          <w:p w:rsidR="00E53BA9" w:rsidRDefault="00E53BA9" w:rsidP="0028760E">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Reject Management  System</w:t>
            </w:r>
          </w:p>
        </w:tc>
        <w:tc>
          <w:tcPr>
            <w:tcW w:w="1382" w:type="dxa"/>
          </w:tcPr>
          <w:p w:rsidR="00E53BA9" w:rsidRDefault="00E53BA9" w:rsidP="0028760E">
            <w:pPr>
              <w:pStyle w:val="NoSpacing"/>
              <w:spacing w:line="276" w:lineRule="auto"/>
              <w:rPr>
                <w:rFonts w:ascii="Times New Roman" w:hAnsi="Times New Roman" w:cs="Times New Roman"/>
                <w:sz w:val="23"/>
                <w:szCs w:val="23"/>
              </w:rPr>
            </w:pPr>
          </w:p>
        </w:tc>
        <w:tc>
          <w:tcPr>
            <w:tcW w:w="1025" w:type="dxa"/>
          </w:tcPr>
          <w:p w:rsidR="00E53BA9" w:rsidRDefault="00E53BA9" w:rsidP="0028760E">
            <w:pPr>
              <w:pStyle w:val="NoSpacing"/>
              <w:spacing w:line="276" w:lineRule="auto"/>
              <w:rPr>
                <w:rFonts w:ascii="Times New Roman" w:hAnsi="Times New Roman" w:cs="Times New Roman"/>
                <w:sz w:val="23"/>
                <w:szCs w:val="23"/>
              </w:rPr>
            </w:pPr>
          </w:p>
        </w:tc>
        <w:tc>
          <w:tcPr>
            <w:tcW w:w="1382" w:type="dxa"/>
          </w:tcPr>
          <w:p w:rsidR="00E53BA9" w:rsidRDefault="00E53BA9" w:rsidP="0028760E">
            <w:pPr>
              <w:pStyle w:val="NoSpacing"/>
              <w:spacing w:line="276" w:lineRule="auto"/>
              <w:rPr>
                <w:rFonts w:ascii="Times New Roman" w:hAnsi="Times New Roman" w:cs="Times New Roman"/>
                <w:sz w:val="23"/>
                <w:szCs w:val="23"/>
              </w:rPr>
            </w:pPr>
          </w:p>
        </w:tc>
        <w:tc>
          <w:tcPr>
            <w:tcW w:w="1382" w:type="dxa"/>
          </w:tcPr>
          <w:p w:rsidR="00E53BA9" w:rsidRDefault="00E53BA9" w:rsidP="0028760E">
            <w:pPr>
              <w:pStyle w:val="NoSpacing"/>
              <w:spacing w:line="276" w:lineRule="auto"/>
              <w:rPr>
                <w:rFonts w:ascii="Times New Roman" w:hAnsi="Times New Roman" w:cs="Times New Roman"/>
                <w:sz w:val="23"/>
                <w:szCs w:val="23"/>
              </w:rPr>
            </w:pPr>
          </w:p>
        </w:tc>
        <w:tc>
          <w:tcPr>
            <w:tcW w:w="1542" w:type="dxa"/>
          </w:tcPr>
          <w:p w:rsidR="00E53BA9" w:rsidRDefault="00E53BA9" w:rsidP="0028760E">
            <w:pPr>
              <w:pStyle w:val="NoSpacing"/>
              <w:spacing w:line="276" w:lineRule="auto"/>
              <w:rPr>
                <w:rFonts w:ascii="Times New Roman" w:hAnsi="Times New Roman" w:cs="Times New Roman"/>
                <w:sz w:val="23"/>
                <w:szCs w:val="23"/>
              </w:rPr>
            </w:pPr>
          </w:p>
        </w:tc>
      </w:tr>
      <w:tr w:rsidR="00E53BA9" w:rsidTr="006E7D52">
        <w:trPr>
          <w:jc w:val="center"/>
        </w:trPr>
        <w:tc>
          <w:tcPr>
            <w:tcW w:w="558" w:type="dxa"/>
          </w:tcPr>
          <w:p w:rsidR="00E53BA9" w:rsidRDefault="00E53BA9" w:rsidP="0028760E">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4. </w:t>
            </w:r>
          </w:p>
        </w:tc>
        <w:tc>
          <w:tcPr>
            <w:tcW w:w="8051" w:type="dxa"/>
            <w:gridSpan w:val="5"/>
          </w:tcPr>
          <w:p w:rsidR="00E53BA9" w:rsidRDefault="00E53BA9" w:rsidP="0028760E">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Pollution Control Board validity </w:t>
            </w:r>
            <w:proofErr w:type="spellStart"/>
            <w:r>
              <w:rPr>
                <w:rFonts w:ascii="Times New Roman" w:hAnsi="Times New Roman" w:cs="Times New Roman"/>
                <w:sz w:val="23"/>
                <w:szCs w:val="23"/>
              </w:rPr>
              <w:t>upto</w:t>
            </w:r>
            <w:proofErr w:type="spellEnd"/>
          </w:p>
        </w:tc>
        <w:tc>
          <w:tcPr>
            <w:tcW w:w="1542" w:type="dxa"/>
          </w:tcPr>
          <w:p w:rsidR="00E53BA9" w:rsidRDefault="00E53BA9" w:rsidP="0028760E">
            <w:pPr>
              <w:pStyle w:val="NoSpacing"/>
              <w:spacing w:line="276" w:lineRule="auto"/>
              <w:rPr>
                <w:rFonts w:ascii="Times New Roman" w:hAnsi="Times New Roman" w:cs="Times New Roman"/>
                <w:sz w:val="23"/>
                <w:szCs w:val="23"/>
              </w:rPr>
            </w:pPr>
          </w:p>
        </w:tc>
      </w:tr>
    </w:tbl>
    <w:p w:rsidR="00FE1649" w:rsidRPr="00FE1649" w:rsidRDefault="00FE1649" w:rsidP="004834C2">
      <w:pPr>
        <w:pStyle w:val="NoSpacing"/>
        <w:spacing w:line="276" w:lineRule="auto"/>
        <w:rPr>
          <w:rFonts w:ascii="Times New Roman" w:hAnsi="Times New Roman" w:cs="Times New Roman"/>
          <w:b/>
          <w:sz w:val="23"/>
          <w:szCs w:val="23"/>
          <w:u w:val="single"/>
        </w:rPr>
      </w:pPr>
    </w:p>
    <w:p w:rsidR="00563702" w:rsidRDefault="00563702">
      <w:pPr>
        <w:rPr>
          <w:rFonts w:ascii="Times New Roman" w:hAnsi="Times New Roman" w:cs="Times New Roman"/>
          <w:sz w:val="23"/>
          <w:szCs w:val="23"/>
        </w:rPr>
      </w:pPr>
      <w:r>
        <w:rPr>
          <w:rFonts w:ascii="Times New Roman" w:hAnsi="Times New Roman" w:cs="Times New Roman"/>
          <w:sz w:val="23"/>
          <w:szCs w:val="23"/>
        </w:rPr>
        <w:br w:type="page"/>
      </w:r>
    </w:p>
    <w:p w:rsidR="009A1755" w:rsidRDefault="005D3FAB"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lastRenderedPageBreak/>
        <w:t>(C) ZLD DETAILS:</w:t>
      </w:r>
    </w:p>
    <w:p w:rsidR="00BE660D" w:rsidRDefault="00BE660D" w:rsidP="004834C2">
      <w:pPr>
        <w:pStyle w:val="NoSpacing"/>
        <w:spacing w:line="276" w:lineRule="auto"/>
        <w:rPr>
          <w:rFonts w:ascii="Times New Roman" w:hAnsi="Times New Roman" w:cs="Times New Roman"/>
          <w:sz w:val="23"/>
          <w:szCs w:val="23"/>
        </w:rPr>
      </w:pPr>
    </w:p>
    <w:tbl>
      <w:tblPr>
        <w:tblStyle w:val="TableGrid"/>
        <w:tblW w:w="9905" w:type="dxa"/>
        <w:tblLook w:val="04A0"/>
      </w:tblPr>
      <w:tblGrid>
        <w:gridCol w:w="828"/>
        <w:gridCol w:w="3870"/>
        <w:gridCol w:w="1530"/>
        <w:gridCol w:w="630"/>
        <w:gridCol w:w="918"/>
        <w:gridCol w:w="918"/>
        <w:gridCol w:w="1211"/>
      </w:tblGrid>
      <w:tr w:rsidR="00FB15D5" w:rsidTr="00BE660D">
        <w:trPr>
          <w:trHeight w:val="288"/>
        </w:trPr>
        <w:tc>
          <w:tcPr>
            <w:tcW w:w="828" w:type="dxa"/>
            <w:vAlign w:val="center"/>
          </w:tcPr>
          <w:p w:rsidR="00FB15D5" w:rsidRPr="00FB15D5" w:rsidRDefault="00FB15D5" w:rsidP="00FB15D5">
            <w:pPr>
              <w:pStyle w:val="NoSpacing"/>
              <w:jc w:val="center"/>
              <w:rPr>
                <w:rFonts w:ascii="Times New Roman" w:hAnsi="Times New Roman" w:cs="Times New Roman"/>
                <w:b/>
                <w:sz w:val="23"/>
                <w:szCs w:val="23"/>
              </w:rPr>
            </w:pPr>
            <w:r w:rsidRPr="00FB15D5">
              <w:rPr>
                <w:rFonts w:ascii="Times New Roman" w:hAnsi="Times New Roman" w:cs="Times New Roman"/>
                <w:b/>
                <w:sz w:val="23"/>
                <w:szCs w:val="23"/>
              </w:rPr>
              <w:t>Sl. No.</w:t>
            </w:r>
          </w:p>
        </w:tc>
        <w:tc>
          <w:tcPr>
            <w:tcW w:w="3870" w:type="dxa"/>
            <w:vAlign w:val="center"/>
          </w:tcPr>
          <w:p w:rsidR="00FB15D5" w:rsidRPr="00FB15D5" w:rsidRDefault="00FB15D5" w:rsidP="00FB15D5">
            <w:pPr>
              <w:pStyle w:val="NoSpacing"/>
              <w:jc w:val="center"/>
              <w:rPr>
                <w:rFonts w:ascii="Times New Roman" w:hAnsi="Times New Roman" w:cs="Times New Roman"/>
                <w:b/>
                <w:sz w:val="23"/>
                <w:szCs w:val="23"/>
              </w:rPr>
            </w:pPr>
            <w:r w:rsidRPr="00FB15D5">
              <w:rPr>
                <w:rFonts w:ascii="Times New Roman" w:hAnsi="Times New Roman" w:cs="Times New Roman"/>
                <w:b/>
                <w:sz w:val="23"/>
                <w:szCs w:val="23"/>
              </w:rPr>
              <w:t>Description</w:t>
            </w:r>
          </w:p>
        </w:tc>
        <w:tc>
          <w:tcPr>
            <w:tcW w:w="5207" w:type="dxa"/>
            <w:gridSpan w:val="5"/>
            <w:vAlign w:val="center"/>
          </w:tcPr>
          <w:p w:rsidR="00FB15D5" w:rsidRPr="00FB15D5" w:rsidRDefault="00FB15D5" w:rsidP="00FB15D5">
            <w:pPr>
              <w:pStyle w:val="NoSpacing"/>
              <w:jc w:val="center"/>
              <w:rPr>
                <w:rFonts w:ascii="Times New Roman" w:hAnsi="Times New Roman" w:cs="Times New Roman"/>
                <w:b/>
                <w:sz w:val="23"/>
                <w:szCs w:val="23"/>
              </w:rPr>
            </w:pPr>
            <w:r w:rsidRPr="00FB15D5">
              <w:rPr>
                <w:rFonts w:ascii="Times New Roman" w:hAnsi="Times New Roman" w:cs="Times New Roman"/>
                <w:b/>
                <w:sz w:val="23"/>
                <w:szCs w:val="23"/>
              </w:rPr>
              <w:t>Details</w:t>
            </w:r>
          </w:p>
        </w:tc>
      </w:tr>
      <w:tr w:rsidR="00FB15D5" w:rsidTr="00BE660D">
        <w:trPr>
          <w:trHeight w:val="288"/>
        </w:trPr>
        <w:tc>
          <w:tcPr>
            <w:tcW w:w="828" w:type="dxa"/>
            <w:vAlign w:val="center"/>
          </w:tcPr>
          <w:p w:rsidR="00FB15D5" w:rsidRDefault="0028760E" w:rsidP="002D4F06">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1.</w:t>
            </w:r>
          </w:p>
        </w:tc>
        <w:tc>
          <w:tcPr>
            <w:tcW w:w="3870" w:type="dxa"/>
          </w:tcPr>
          <w:p w:rsidR="00FB15D5" w:rsidRDefault="002D4F06"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Pollution Control Board Certificate/ Order reference number</w:t>
            </w:r>
          </w:p>
        </w:tc>
        <w:tc>
          <w:tcPr>
            <w:tcW w:w="5207" w:type="dxa"/>
            <w:gridSpan w:val="5"/>
          </w:tcPr>
          <w:p w:rsidR="00FB15D5" w:rsidRDefault="00FB15D5" w:rsidP="004834C2">
            <w:pPr>
              <w:pStyle w:val="NoSpacing"/>
              <w:spacing w:line="276" w:lineRule="auto"/>
              <w:rPr>
                <w:rFonts w:ascii="Times New Roman" w:hAnsi="Times New Roman" w:cs="Times New Roman"/>
                <w:sz w:val="23"/>
                <w:szCs w:val="23"/>
              </w:rPr>
            </w:pPr>
          </w:p>
        </w:tc>
      </w:tr>
      <w:tr w:rsidR="00FB15D5" w:rsidTr="00BE660D">
        <w:trPr>
          <w:trHeight w:val="288"/>
        </w:trPr>
        <w:tc>
          <w:tcPr>
            <w:tcW w:w="828" w:type="dxa"/>
            <w:vAlign w:val="center"/>
          </w:tcPr>
          <w:p w:rsidR="00FB15D5" w:rsidRDefault="002D4F06" w:rsidP="002D4F06">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2.</w:t>
            </w:r>
          </w:p>
        </w:tc>
        <w:tc>
          <w:tcPr>
            <w:tcW w:w="3870" w:type="dxa"/>
            <w:vAlign w:val="center"/>
          </w:tcPr>
          <w:p w:rsidR="00FB15D5" w:rsidRDefault="002D4F06" w:rsidP="002D4F06">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a. Consented quantity by PCB</w:t>
            </w:r>
          </w:p>
        </w:tc>
        <w:tc>
          <w:tcPr>
            <w:tcW w:w="5207" w:type="dxa"/>
            <w:gridSpan w:val="5"/>
          </w:tcPr>
          <w:p w:rsidR="00FB15D5" w:rsidRDefault="002D4F06"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Production  : ___________ </w:t>
            </w:r>
            <w:proofErr w:type="spellStart"/>
            <w:r>
              <w:rPr>
                <w:rFonts w:ascii="Times New Roman" w:hAnsi="Times New Roman" w:cs="Times New Roman"/>
                <w:sz w:val="23"/>
                <w:szCs w:val="23"/>
              </w:rPr>
              <w:t>Kgs</w:t>
            </w:r>
            <w:proofErr w:type="spellEnd"/>
            <w:r>
              <w:rPr>
                <w:rFonts w:ascii="Times New Roman" w:hAnsi="Times New Roman" w:cs="Times New Roman"/>
                <w:sz w:val="23"/>
                <w:szCs w:val="23"/>
              </w:rPr>
              <w:t>/ day</w:t>
            </w:r>
          </w:p>
          <w:p w:rsidR="002D4F06" w:rsidRDefault="002D4F06"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Wastewater Qty: ____________ KLD</w:t>
            </w:r>
          </w:p>
          <w:p w:rsidR="002D4F06" w:rsidRDefault="002D4F06"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Consent Valid Up to: ____________ </w:t>
            </w:r>
            <w:r w:rsidRPr="002D4F06">
              <w:rPr>
                <w:rFonts w:ascii="Times New Roman" w:hAnsi="Times New Roman" w:cs="Times New Roman"/>
                <w:b/>
                <w:i/>
                <w:sz w:val="23"/>
                <w:szCs w:val="23"/>
              </w:rPr>
              <w:t>(ref. copy to be enclosed)</w:t>
            </w:r>
            <w:r>
              <w:rPr>
                <w:rFonts w:ascii="Times New Roman" w:hAnsi="Times New Roman" w:cs="Times New Roman"/>
                <w:sz w:val="23"/>
                <w:szCs w:val="23"/>
              </w:rPr>
              <w:t xml:space="preserve"> </w:t>
            </w:r>
          </w:p>
        </w:tc>
      </w:tr>
      <w:tr w:rsidR="00FB15D5" w:rsidTr="00BE660D">
        <w:trPr>
          <w:trHeight w:val="288"/>
        </w:trPr>
        <w:tc>
          <w:tcPr>
            <w:tcW w:w="828" w:type="dxa"/>
            <w:vAlign w:val="center"/>
          </w:tcPr>
          <w:p w:rsidR="00FB15D5" w:rsidRDefault="00FB15D5" w:rsidP="002D4F06">
            <w:pPr>
              <w:pStyle w:val="NoSpacing"/>
              <w:spacing w:line="276" w:lineRule="auto"/>
              <w:jc w:val="center"/>
              <w:rPr>
                <w:rFonts w:ascii="Times New Roman" w:hAnsi="Times New Roman" w:cs="Times New Roman"/>
                <w:sz w:val="23"/>
                <w:szCs w:val="23"/>
              </w:rPr>
            </w:pPr>
          </w:p>
        </w:tc>
        <w:tc>
          <w:tcPr>
            <w:tcW w:w="3870" w:type="dxa"/>
            <w:vAlign w:val="center"/>
          </w:tcPr>
          <w:p w:rsidR="00FB15D5" w:rsidRDefault="002D4F06" w:rsidP="002D4F06">
            <w:pPr>
              <w:pStyle w:val="NoSpacing"/>
              <w:spacing w:line="276" w:lineRule="auto"/>
              <w:ind w:left="252" w:hanging="252"/>
              <w:rPr>
                <w:rFonts w:ascii="Times New Roman" w:hAnsi="Times New Roman" w:cs="Times New Roman"/>
                <w:sz w:val="23"/>
                <w:szCs w:val="23"/>
              </w:rPr>
            </w:pPr>
            <w:r>
              <w:rPr>
                <w:rFonts w:ascii="Times New Roman" w:hAnsi="Times New Roman" w:cs="Times New Roman"/>
                <w:sz w:val="23"/>
                <w:szCs w:val="23"/>
              </w:rPr>
              <w:t xml:space="preserve">b. Dyeing capacity of the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Unit (As per Tender Document) </w:t>
            </w:r>
          </w:p>
        </w:tc>
        <w:tc>
          <w:tcPr>
            <w:tcW w:w="5207" w:type="dxa"/>
            <w:gridSpan w:val="5"/>
          </w:tcPr>
          <w:p w:rsidR="00FB15D5" w:rsidRDefault="002D4F06"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Production: ________________ </w:t>
            </w:r>
            <w:proofErr w:type="spellStart"/>
            <w:r>
              <w:rPr>
                <w:rFonts w:ascii="Times New Roman" w:hAnsi="Times New Roman" w:cs="Times New Roman"/>
                <w:sz w:val="23"/>
                <w:szCs w:val="23"/>
              </w:rPr>
              <w:t>Kgs</w:t>
            </w:r>
            <w:proofErr w:type="spellEnd"/>
            <w:r>
              <w:rPr>
                <w:rFonts w:ascii="Times New Roman" w:hAnsi="Times New Roman" w:cs="Times New Roman"/>
                <w:sz w:val="23"/>
                <w:szCs w:val="23"/>
              </w:rPr>
              <w:t>./ day</w:t>
            </w:r>
          </w:p>
        </w:tc>
      </w:tr>
      <w:tr w:rsidR="00FB15D5" w:rsidTr="00BE660D">
        <w:trPr>
          <w:trHeight w:val="288"/>
        </w:trPr>
        <w:tc>
          <w:tcPr>
            <w:tcW w:w="828" w:type="dxa"/>
            <w:vAlign w:val="center"/>
          </w:tcPr>
          <w:p w:rsidR="00FB15D5" w:rsidRDefault="00FB15D5" w:rsidP="002D4F06">
            <w:pPr>
              <w:pStyle w:val="NoSpacing"/>
              <w:spacing w:line="276" w:lineRule="auto"/>
              <w:jc w:val="center"/>
              <w:rPr>
                <w:rFonts w:ascii="Times New Roman" w:hAnsi="Times New Roman" w:cs="Times New Roman"/>
                <w:sz w:val="23"/>
                <w:szCs w:val="23"/>
              </w:rPr>
            </w:pPr>
          </w:p>
        </w:tc>
        <w:tc>
          <w:tcPr>
            <w:tcW w:w="3870" w:type="dxa"/>
            <w:vAlign w:val="center"/>
          </w:tcPr>
          <w:p w:rsidR="00FB15D5" w:rsidRDefault="002D4F06" w:rsidP="002D4F06">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c. Actual Capacity</w:t>
            </w:r>
          </w:p>
        </w:tc>
        <w:tc>
          <w:tcPr>
            <w:tcW w:w="5207" w:type="dxa"/>
            <w:gridSpan w:val="5"/>
          </w:tcPr>
          <w:p w:rsidR="002D4F06" w:rsidRDefault="002D4F06" w:rsidP="002D4F06">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Production  : ___________ </w:t>
            </w:r>
            <w:proofErr w:type="spellStart"/>
            <w:r>
              <w:rPr>
                <w:rFonts w:ascii="Times New Roman" w:hAnsi="Times New Roman" w:cs="Times New Roman"/>
                <w:sz w:val="23"/>
                <w:szCs w:val="23"/>
              </w:rPr>
              <w:t>Kgs</w:t>
            </w:r>
            <w:proofErr w:type="spellEnd"/>
            <w:r>
              <w:rPr>
                <w:rFonts w:ascii="Times New Roman" w:hAnsi="Times New Roman" w:cs="Times New Roman"/>
                <w:sz w:val="23"/>
                <w:szCs w:val="23"/>
              </w:rPr>
              <w:t>/ day*</w:t>
            </w:r>
          </w:p>
          <w:p w:rsidR="002D4F06" w:rsidRDefault="002D4F06" w:rsidP="002D4F06">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Wastewater Qty: ____________ </w:t>
            </w:r>
            <w:proofErr w:type="spellStart"/>
            <w:r>
              <w:rPr>
                <w:rFonts w:ascii="Times New Roman" w:hAnsi="Times New Roman" w:cs="Times New Roman"/>
                <w:sz w:val="23"/>
                <w:szCs w:val="23"/>
              </w:rPr>
              <w:t>Cu.m</w:t>
            </w:r>
            <w:proofErr w:type="spellEnd"/>
            <w:r>
              <w:rPr>
                <w:rFonts w:ascii="Times New Roman" w:hAnsi="Times New Roman" w:cs="Times New Roman"/>
                <w:sz w:val="23"/>
                <w:szCs w:val="23"/>
              </w:rPr>
              <w:t>/ day*</w:t>
            </w:r>
          </w:p>
          <w:p w:rsidR="00FB15D5" w:rsidRDefault="002D4F06"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 One month average production/ wastewater Qty as reported to Pollution Control Board) </w:t>
            </w:r>
          </w:p>
        </w:tc>
      </w:tr>
      <w:tr w:rsidR="00FB15D5" w:rsidTr="00BE660D">
        <w:trPr>
          <w:trHeight w:val="288"/>
        </w:trPr>
        <w:tc>
          <w:tcPr>
            <w:tcW w:w="828" w:type="dxa"/>
            <w:vAlign w:val="center"/>
          </w:tcPr>
          <w:p w:rsidR="00FB15D5" w:rsidRDefault="002D4F06" w:rsidP="002D4F06">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3. </w:t>
            </w:r>
          </w:p>
        </w:tc>
        <w:tc>
          <w:tcPr>
            <w:tcW w:w="3870" w:type="dxa"/>
          </w:tcPr>
          <w:p w:rsidR="00FB15D5" w:rsidRDefault="002D4F06"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Source of Fresh Water (tick as applicable)</w:t>
            </w:r>
          </w:p>
        </w:tc>
        <w:tc>
          <w:tcPr>
            <w:tcW w:w="5207" w:type="dxa"/>
            <w:gridSpan w:val="5"/>
          </w:tcPr>
          <w:p w:rsidR="00FB15D5" w:rsidRDefault="002D4F06"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Open well/ Tube well/ Tankers/ River water/ Piped Water</w:t>
            </w:r>
          </w:p>
        </w:tc>
      </w:tr>
      <w:tr w:rsidR="00FB15D5" w:rsidTr="00BE660D">
        <w:trPr>
          <w:trHeight w:val="288"/>
        </w:trPr>
        <w:tc>
          <w:tcPr>
            <w:tcW w:w="828" w:type="dxa"/>
            <w:vAlign w:val="center"/>
          </w:tcPr>
          <w:p w:rsidR="00FB15D5" w:rsidRDefault="002D4F06" w:rsidP="002D4F06">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4.</w:t>
            </w:r>
          </w:p>
        </w:tc>
        <w:tc>
          <w:tcPr>
            <w:tcW w:w="3870" w:type="dxa"/>
          </w:tcPr>
          <w:p w:rsidR="00FB15D5" w:rsidRDefault="002D4F06"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Quantity of fresh water required</w:t>
            </w:r>
          </w:p>
        </w:tc>
        <w:tc>
          <w:tcPr>
            <w:tcW w:w="5207" w:type="dxa"/>
            <w:gridSpan w:val="5"/>
          </w:tcPr>
          <w:p w:rsidR="00FB15D5" w:rsidRDefault="002D4F06"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__________________ </w:t>
            </w:r>
            <w:proofErr w:type="spellStart"/>
            <w:r>
              <w:rPr>
                <w:rFonts w:ascii="Times New Roman" w:hAnsi="Times New Roman" w:cs="Times New Roman"/>
                <w:sz w:val="23"/>
                <w:szCs w:val="23"/>
              </w:rPr>
              <w:t>cu.m</w:t>
            </w:r>
            <w:proofErr w:type="spellEnd"/>
            <w:r>
              <w:rPr>
                <w:rFonts w:ascii="Times New Roman" w:hAnsi="Times New Roman" w:cs="Times New Roman"/>
                <w:sz w:val="23"/>
                <w:szCs w:val="23"/>
              </w:rPr>
              <w:t>/ day</w:t>
            </w:r>
          </w:p>
        </w:tc>
      </w:tr>
      <w:tr w:rsidR="00FB15D5" w:rsidTr="00BE660D">
        <w:trPr>
          <w:trHeight w:val="288"/>
        </w:trPr>
        <w:tc>
          <w:tcPr>
            <w:tcW w:w="828" w:type="dxa"/>
            <w:vAlign w:val="center"/>
          </w:tcPr>
          <w:p w:rsidR="00FB15D5" w:rsidRDefault="002D4F06" w:rsidP="002D4F06">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5.</w:t>
            </w:r>
          </w:p>
        </w:tc>
        <w:tc>
          <w:tcPr>
            <w:tcW w:w="3870" w:type="dxa"/>
          </w:tcPr>
          <w:p w:rsidR="00FB15D5" w:rsidRDefault="002D4F06"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Existing treatment facility and its operating sequences of ZLD</w:t>
            </w:r>
          </w:p>
        </w:tc>
        <w:tc>
          <w:tcPr>
            <w:tcW w:w="5207" w:type="dxa"/>
            <w:gridSpan w:val="5"/>
          </w:tcPr>
          <w:p w:rsidR="00FB15D5" w:rsidRDefault="00FB15D5" w:rsidP="004834C2">
            <w:pPr>
              <w:pStyle w:val="NoSpacing"/>
              <w:spacing w:line="276" w:lineRule="auto"/>
              <w:rPr>
                <w:rFonts w:ascii="Times New Roman" w:hAnsi="Times New Roman" w:cs="Times New Roman"/>
                <w:sz w:val="23"/>
                <w:szCs w:val="23"/>
              </w:rPr>
            </w:pPr>
          </w:p>
        </w:tc>
      </w:tr>
      <w:tr w:rsidR="00836567" w:rsidTr="00BE660D">
        <w:trPr>
          <w:trHeight w:val="288"/>
        </w:trPr>
        <w:tc>
          <w:tcPr>
            <w:tcW w:w="828" w:type="dxa"/>
            <w:vMerge w:val="restart"/>
            <w:vAlign w:val="center"/>
          </w:tcPr>
          <w:p w:rsidR="00836567" w:rsidRDefault="00836567" w:rsidP="002D4F06">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6.</w:t>
            </w:r>
          </w:p>
        </w:tc>
        <w:tc>
          <w:tcPr>
            <w:tcW w:w="3870" w:type="dxa"/>
            <w:vMerge w:val="restart"/>
            <w:vAlign w:val="center"/>
          </w:tcPr>
          <w:p w:rsidR="00836567" w:rsidRDefault="00836567" w:rsidP="002D4F06">
            <w:pPr>
              <w:pStyle w:val="NoSpacing"/>
              <w:spacing w:line="276" w:lineRule="auto"/>
              <w:rPr>
                <w:rFonts w:ascii="Times New Roman" w:hAnsi="Times New Roman" w:cs="Times New Roman"/>
                <w:b/>
                <w:sz w:val="23"/>
                <w:szCs w:val="23"/>
                <w:u w:val="single"/>
              </w:rPr>
            </w:pPr>
            <w:r w:rsidRPr="002D4F06">
              <w:rPr>
                <w:rFonts w:ascii="Times New Roman" w:hAnsi="Times New Roman" w:cs="Times New Roman"/>
                <w:b/>
                <w:sz w:val="23"/>
                <w:szCs w:val="23"/>
                <w:u w:val="single"/>
              </w:rPr>
              <w:t>ZLD System</w:t>
            </w:r>
          </w:p>
          <w:p w:rsidR="00836567" w:rsidRDefault="00836567" w:rsidP="002D4F06">
            <w:pPr>
              <w:pStyle w:val="NoSpacing"/>
              <w:spacing w:line="276" w:lineRule="auto"/>
              <w:rPr>
                <w:rFonts w:ascii="Times New Roman" w:hAnsi="Times New Roman" w:cs="Times New Roman"/>
                <w:b/>
                <w:sz w:val="23"/>
                <w:szCs w:val="23"/>
                <w:u w:val="single"/>
              </w:rPr>
            </w:pPr>
          </w:p>
          <w:p w:rsidR="00836567" w:rsidRDefault="00836567" w:rsidP="002D4F06">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(1) R.O. System</w:t>
            </w:r>
          </w:p>
          <w:p w:rsidR="00836567" w:rsidRDefault="00836567" w:rsidP="002D4F06">
            <w:pPr>
              <w:pStyle w:val="NoSpacing"/>
              <w:spacing w:line="276" w:lineRule="auto"/>
              <w:rPr>
                <w:rFonts w:ascii="Times New Roman" w:hAnsi="Times New Roman" w:cs="Times New Roman"/>
                <w:sz w:val="23"/>
                <w:szCs w:val="23"/>
              </w:rPr>
            </w:pPr>
          </w:p>
          <w:p w:rsidR="00836567" w:rsidRPr="002D4F06" w:rsidRDefault="00836567" w:rsidP="002D4F06">
            <w:pPr>
              <w:pStyle w:val="NoSpacing"/>
              <w:numPr>
                <w:ilvl w:val="0"/>
                <w:numId w:val="30"/>
              </w:numPr>
              <w:spacing w:line="276" w:lineRule="auto"/>
              <w:rPr>
                <w:rFonts w:ascii="Times New Roman" w:hAnsi="Times New Roman" w:cs="Times New Roman"/>
                <w:sz w:val="23"/>
                <w:szCs w:val="23"/>
              </w:rPr>
            </w:pPr>
            <w:r>
              <w:rPr>
                <w:rFonts w:ascii="Times New Roman" w:hAnsi="Times New Roman" w:cs="Times New Roman"/>
                <w:sz w:val="23"/>
                <w:szCs w:val="23"/>
              </w:rPr>
              <w:t>R.O. feed flow</w:t>
            </w:r>
          </w:p>
        </w:tc>
        <w:tc>
          <w:tcPr>
            <w:tcW w:w="1530" w:type="dxa"/>
            <w:vMerge w:val="restart"/>
            <w:vAlign w:val="center"/>
          </w:tcPr>
          <w:p w:rsidR="00836567" w:rsidRPr="00E943FF" w:rsidRDefault="00836567" w:rsidP="00E943FF">
            <w:pPr>
              <w:pStyle w:val="NoSpacing"/>
              <w:spacing w:line="276" w:lineRule="auto"/>
              <w:jc w:val="center"/>
              <w:rPr>
                <w:rFonts w:ascii="Times New Roman" w:hAnsi="Times New Roman" w:cs="Times New Roman"/>
                <w:b/>
                <w:sz w:val="23"/>
                <w:szCs w:val="23"/>
              </w:rPr>
            </w:pPr>
            <w:r w:rsidRPr="00E943FF">
              <w:rPr>
                <w:rFonts w:ascii="Times New Roman" w:hAnsi="Times New Roman" w:cs="Times New Roman"/>
                <w:b/>
                <w:sz w:val="23"/>
                <w:szCs w:val="23"/>
              </w:rPr>
              <w:t>State of RO</w:t>
            </w:r>
          </w:p>
        </w:tc>
        <w:tc>
          <w:tcPr>
            <w:tcW w:w="3677" w:type="dxa"/>
            <w:gridSpan w:val="4"/>
            <w:vAlign w:val="center"/>
          </w:tcPr>
          <w:p w:rsidR="00836567" w:rsidRPr="00C9328B" w:rsidRDefault="00836567" w:rsidP="00BB57F7">
            <w:pPr>
              <w:pStyle w:val="NoSpacing"/>
              <w:spacing w:line="276" w:lineRule="auto"/>
              <w:jc w:val="center"/>
              <w:rPr>
                <w:rFonts w:ascii="Times New Roman" w:hAnsi="Times New Roman" w:cs="Times New Roman"/>
                <w:b/>
                <w:sz w:val="23"/>
                <w:szCs w:val="23"/>
              </w:rPr>
            </w:pPr>
            <w:r w:rsidRPr="00C9328B">
              <w:rPr>
                <w:rFonts w:ascii="Times New Roman" w:hAnsi="Times New Roman" w:cs="Times New Roman"/>
                <w:b/>
                <w:sz w:val="23"/>
                <w:szCs w:val="23"/>
              </w:rPr>
              <w:t>Water inflow capacity</w:t>
            </w:r>
          </w:p>
        </w:tc>
      </w:tr>
      <w:tr w:rsidR="00836567" w:rsidTr="00BE660D">
        <w:trPr>
          <w:cantSplit/>
          <w:trHeight w:val="2195"/>
        </w:trPr>
        <w:tc>
          <w:tcPr>
            <w:tcW w:w="828" w:type="dxa"/>
            <w:vMerge/>
            <w:vAlign w:val="center"/>
          </w:tcPr>
          <w:p w:rsidR="00836567" w:rsidRDefault="00836567" w:rsidP="002D4F06">
            <w:pPr>
              <w:pStyle w:val="NoSpacing"/>
              <w:spacing w:line="276" w:lineRule="auto"/>
              <w:jc w:val="center"/>
              <w:rPr>
                <w:rFonts w:ascii="Times New Roman" w:hAnsi="Times New Roman" w:cs="Times New Roman"/>
                <w:sz w:val="23"/>
                <w:szCs w:val="23"/>
              </w:rPr>
            </w:pPr>
          </w:p>
        </w:tc>
        <w:tc>
          <w:tcPr>
            <w:tcW w:w="3870" w:type="dxa"/>
            <w:vMerge/>
          </w:tcPr>
          <w:p w:rsidR="00836567" w:rsidRDefault="00836567" w:rsidP="004834C2">
            <w:pPr>
              <w:pStyle w:val="NoSpacing"/>
              <w:spacing w:line="276" w:lineRule="auto"/>
              <w:rPr>
                <w:rFonts w:ascii="Times New Roman" w:hAnsi="Times New Roman" w:cs="Times New Roman"/>
                <w:sz w:val="23"/>
                <w:szCs w:val="23"/>
              </w:rPr>
            </w:pPr>
          </w:p>
        </w:tc>
        <w:tc>
          <w:tcPr>
            <w:tcW w:w="1530" w:type="dxa"/>
            <w:vMerge/>
          </w:tcPr>
          <w:p w:rsidR="00836567" w:rsidRDefault="00836567" w:rsidP="004834C2">
            <w:pPr>
              <w:pStyle w:val="NoSpacing"/>
              <w:spacing w:line="276" w:lineRule="auto"/>
              <w:rPr>
                <w:rFonts w:ascii="Times New Roman" w:hAnsi="Times New Roman" w:cs="Times New Roman"/>
                <w:sz w:val="23"/>
                <w:szCs w:val="23"/>
              </w:rPr>
            </w:pPr>
          </w:p>
        </w:tc>
        <w:tc>
          <w:tcPr>
            <w:tcW w:w="630" w:type="dxa"/>
            <w:textDirection w:val="btLr"/>
          </w:tcPr>
          <w:p w:rsidR="00836567" w:rsidRDefault="00836567" w:rsidP="00E943FF">
            <w:pPr>
              <w:pStyle w:val="NoSpacing"/>
              <w:spacing w:line="276" w:lineRule="auto"/>
              <w:ind w:left="113" w:right="113"/>
              <w:rPr>
                <w:rFonts w:ascii="Times New Roman" w:hAnsi="Times New Roman" w:cs="Times New Roman"/>
                <w:sz w:val="23"/>
                <w:szCs w:val="23"/>
              </w:rPr>
            </w:pPr>
            <w:r>
              <w:rPr>
                <w:rFonts w:ascii="Times New Roman" w:hAnsi="Times New Roman" w:cs="Times New Roman"/>
                <w:sz w:val="23"/>
                <w:szCs w:val="23"/>
              </w:rPr>
              <w:t xml:space="preserve">Membrane </w:t>
            </w:r>
            <w:proofErr w:type="spellStart"/>
            <w:r>
              <w:rPr>
                <w:rFonts w:ascii="Times New Roman" w:hAnsi="Times New Roman" w:cs="Times New Roman"/>
                <w:sz w:val="23"/>
                <w:szCs w:val="23"/>
              </w:rPr>
              <w:t>dia</w:t>
            </w:r>
            <w:proofErr w:type="spellEnd"/>
          </w:p>
        </w:tc>
        <w:tc>
          <w:tcPr>
            <w:tcW w:w="918" w:type="dxa"/>
            <w:textDirection w:val="btLr"/>
          </w:tcPr>
          <w:p w:rsidR="00836567" w:rsidRDefault="00836567" w:rsidP="00E943FF">
            <w:pPr>
              <w:pStyle w:val="NoSpacing"/>
              <w:spacing w:line="276" w:lineRule="auto"/>
              <w:ind w:left="113" w:right="113"/>
              <w:jc w:val="center"/>
              <w:rPr>
                <w:rFonts w:ascii="Times New Roman" w:hAnsi="Times New Roman" w:cs="Times New Roman"/>
                <w:sz w:val="23"/>
                <w:szCs w:val="23"/>
              </w:rPr>
            </w:pPr>
            <w:r>
              <w:rPr>
                <w:rFonts w:ascii="Times New Roman" w:hAnsi="Times New Roman" w:cs="Times New Roman"/>
                <w:sz w:val="23"/>
                <w:szCs w:val="23"/>
              </w:rPr>
              <w:t xml:space="preserve">Number of </w:t>
            </w:r>
            <w:proofErr w:type="spellStart"/>
            <w:r>
              <w:rPr>
                <w:rFonts w:ascii="Times New Roman" w:hAnsi="Times New Roman" w:cs="Times New Roman"/>
                <w:sz w:val="23"/>
                <w:szCs w:val="23"/>
              </w:rPr>
              <w:t>Membrances</w:t>
            </w:r>
            <w:proofErr w:type="spellEnd"/>
          </w:p>
        </w:tc>
        <w:tc>
          <w:tcPr>
            <w:tcW w:w="918" w:type="dxa"/>
            <w:textDirection w:val="btLr"/>
            <w:vAlign w:val="center"/>
          </w:tcPr>
          <w:p w:rsidR="00836567" w:rsidRDefault="00836567" w:rsidP="00E943FF">
            <w:pPr>
              <w:pStyle w:val="NoSpacing"/>
              <w:spacing w:line="276" w:lineRule="auto"/>
              <w:ind w:left="113" w:right="113"/>
              <w:rPr>
                <w:rFonts w:ascii="Times New Roman" w:hAnsi="Times New Roman" w:cs="Times New Roman"/>
                <w:sz w:val="23"/>
                <w:szCs w:val="23"/>
              </w:rPr>
            </w:pPr>
            <w:r>
              <w:rPr>
                <w:rFonts w:ascii="Times New Roman" w:hAnsi="Times New Roman" w:cs="Times New Roman"/>
                <w:sz w:val="23"/>
                <w:szCs w:val="23"/>
              </w:rPr>
              <w:t>Water flow (</w:t>
            </w:r>
            <w:proofErr w:type="spellStart"/>
            <w:r>
              <w:rPr>
                <w:rFonts w:ascii="Times New Roman" w:hAnsi="Times New Roman" w:cs="Times New Roman"/>
                <w:sz w:val="23"/>
                <w:szCs w:val="23"/>
              </w:rPr>
              <w:t>ltr</w:t>
            </w:r>
            <w:proofErr w:type="spellEnd"/>
            <w:r>
              <w:rPr>
                <w:rFonts w:ascii="Times New Roman" w:hAnsi="Times New Roman" w:cs="Times New Roman"/>
                <w:sz w:val="23"/>
                <w:szCs w:val="23"/>
              </w:rPr>
              <w:t>/hr)</w:t>
            </w:r>
          </w:p>
        </w:tc>
        <w:tc>
          <w:tcPr>
            <w:tcW w:w="1211" w:type="dxa"/>
            <w:textDirection w:val="btLr"/>
            <w:vAlign w:val="center"/>
          </w:tcPr>
          <w:p w:rsidR="00836567" w:rsidRDefault="00836567" w:rsidP="00E943FF">
            <w:pPr>
              <w:pStyle w:val="NoSpacing"/>
              <w:spacing w:line="276" w:lineRule="auto"/>
              <w:ind w:left="113" w:right="113"/>
              <w:rPr>
                <w:rFonts w:ascii="Times New Roman" w:hAnsi="Times New Roman" w:cs="Times New Roman"/>
                <w:sz w:val="23"/>
                <w:szCs w:val="23"/>
              </w:rPr>
            </w:pPr>
            <w:r>
              <w:rPr>
                <w:rFonts w:ascii="Times New Roman" w:hAnsi="Times New Roman" w:cs="Times New Roman"/>
                <w:sz w:val="23"/>
                <w:szCs w:val="23"/>
              </w:rPr>
              <w:t xml:space="preserve">Water flow (per day) </w:t>
            </w:r>
            <w:r w:rsidRPr="00836567">
              <w:rPr>
                <w:rFonts w:ascii="Times New Roman" w:hAnsi="Times New Roman" w:cs="Times New Roman"/>
                <w:i/>
                <w:sz w:val="23"/>
                <w:szCs w:val="23"/>
              </w:rPr>
              <w:t>Max 20 hrs</w:t>
            </w:r>
            <w:r>
              <w:rPr>
                <w:rFonts w:ascii="Times New Roman" w:hAnsi="Times New Roman" w:cs="Times New Roman"/>
                <w:sz w:val="23"/>
                <w:szCs w:val="23"/>
              </w:rPr>
              <w:t xml:space="preserve"> </w:t>
            </w:r>
          </w:p>
        </w:tc>
      </w:tr>
      <w:tr w:rsidR="002D4F06" w:rsidTr="00BE660D">
        <w:trPr>
          <w:trHeight w:val="288"/>
        </w:trPr>
        <w:tc>
          <w:tcPr>
            <w:tcW w:w="828" w:type="dxa"/>
            <w:vMerge/>
            <w:vAlign w:val="center"/>
          </w:tcPr>
          <w:p w:rsidR="002D4F06" w:rsidRDefault="002D4F06" w:rsidP="002D4F06">
            <w:pPr>
              <w:pStyle w:val="NoSpacing"/>
              <w:spacing w:line="276" w:lineRule="auto"/>
              <w:jc w:val="center"/>
              <w:rPr>
                <w:rFonts w:ascii="Times New Roman" w:hAnsi="Times New Roman" w:cs="Times New Roman"/>
                <w:sz w:val="23"/>
                <w:szCs w:val="23"/>
              </w:rPr>
            </w:pPr>
          </w:p>
        </w:tc>
        <w:tc>
          <w:tcPr>
            <w:tcW w:w="3870" w:type="dxa"/>
            <w:vMerge/>
          </w:tcPr>
          <w:p w:rsidR="002D4F06" w:rsidRDefault="002D4F06" w:rsidP="004834C2">
            <w:pPr>
              <w:pStyle w:val="NoSpacing"/>
              <w:spacing w:line="276" w:lineRule="auto"/>
              <w:rPr>
                <w:rFonts w:ascii="Times New Roman" w:hAnsi="Times New Roman" w:cs="Times New Roman"/>
                <w:sz w:val="23"/>
                <w:szCs w:val="23"/>
              </w:rPr>
            </w:pPr>
          </w:p>
        </w:tc>
        <w:tc>
          <w:tcPr>
            <w:tcW w:w="1530" w:type="dxa"/>
          </w:tcPr>
          <w:p w:rsidR="002D4F06" w:rsidRDefault="00E943FF"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RO 1</w:t>
            </w:r>
            <w:r w:rsidRPr="00E943FF">
              <w:rPr>
                <w:rFonts w:ascii="Times New Roman" w:hAnsi="Times New Roman" w:cs="Times New Roman"/>
                <w:sz w:val="23"/>
                <w:szCs w:val="23"/>
                <w:vertAlign w:val="superscript"/>
              </w:rPr>
              <w:t>st</w:t>
            </w:r>
            <w:r>
              <w:rPr>
                <w:rFonts w:ascii="Times New Roman" w:hAnsi="Times New Roman" w:cs="Times New Roman"/>
                <w:sz w:val="23"/>
                <w:szCs w:val="23"/>
              </w:rPr>
              <w:t xml:space="preserve"> Stage</w:t>
            </w:r>
          </w:p>
        </w:tc>
        <w:tc>
          <w:tcPr>
            <w:tcW w:w="630" w:type="dxa"/>
          </w:tcPr>
          <w:p w:rsidR="002D4F06" w:rsidRDefault="002D4F06" w:rsidP="004834C2">
            <w:pPr>
              <w:pStyle w:val="NoSpacing"/>
              <w:spacing w:line="276" w:lineRule="auto"/>
              <w:rPr>
                <w:rFonts w:ascii="Times New Roman" w:hAnsi="Times New Roman" w:cs="Times New Roman"/>
                <w:sz w:val="23"/>
                <w:szCs w:val="23"/>
              </w:rPr>
            </w:pPr>
          </w:p>
        </w:tc>
        <w:tc>
          <w:tcPr>
            <w:tcW w:w="918" w:type="dxa"/>
          </w:tcPr>
          <w:p w:rsidR="002D4F06" w:rsidRDefault="002D4F06" w:rsidP="004834C2">
            <w:pPr>
              <w:pStyle w:val="NoSpacing"/>
              <w:spacing w:line="276" w:lineRule="auto"/>
              <w:rPr>
                <w:rFonts w:ascii="Times New Roman" w:hAnsi="Times New Roman" w:cs="Times New Roman"/>
                <w:sz w:val="23"/>
                <w:szCs w:val="23"/>
              </w:rPr>
            </w:pPr>
          </w:p>
        </w:tc>
        <w:tc>
          <w:tcPr>
            <w:tcW w:w="918" w:type="dxa"/>
          </w:tcPr>
          <w:p w:rsidR="002D4F06" w:rsidRDefault="002D4F06" w:rsidP="004834C2">
            <w:pPr>
              <w:pStyle w:val="NoSpacing"/>
              <w:spacing w:line="276" w:lineRule="auto"/>
              <w:rPr>
                <w:rFonts w:ascii="Times New Roman" w:hAnsi="Times New Roman" w:cs="Times New Roman"/>
                <w:sz w:val="23"/>
                <w:szCs w:val="23"/>
              </w:rPr>
            </w:pPr>
          </w:p>
        </w:tc>
        <w:tc>
          <w:tcPr>
            <w:tcW w:w="1211" w:type="dxa"/>
          </w:tcPr>
          <w:p w:rsidR="002D4F06" w:rsidRDefault="002D4F06" w:rsidP="004834C2">
            <w:pPr>
              <w:pStyle w:val="NoSpacing"/>
              <w:spacing w:line="276" w:lineRule="auto"/>
              <w:rPr>
                <w:rFonts w:ascii="Times New Roman" w:hAnsi="Times New Roman" w:cs="Times New Roman"/>
                <w:sz w:val="23"/>
                <w:szCs w:val="23"/>
              </w:rPr>
            </w:pPr>
          </w:p>
        </w:tc>
      </w:tr>
      <w:tr w:rsidR="002D4F06" w:rsidTr="00BE660D">
        <w:trPr>
          <w:trHeight w:val="288"/>
        </w:trPr>
        <w:tc>
          <w:tcPr>
            <w:tcW w:w="828" w:type="dxa"/>
            <w:vMerge/>
            <w:vAlign w:val="center"/>
          </w:tcPr>
          <w:p w:rsidR="002D4F06" w:rsidRDefault="002D4F06" w:rsidP="002D4F06">
            <w:pPr>
              <w:pStyle w:val="NoSpacing"/>
              <w:spacing w:line="276" w:lineRule="auto"/>
              <w:jc w:val="center"/>
              <w:rPr>
                <w:rFonts w:ascii="Times New Roman" w:hAnsi="Times New Roman" w:cs="Times New Roman"/>
                <w:sz w:val="23"/>
                <w:szCs w:val="23"/>
              </w:rPr>
            </w:pPr>
          </w:p>
        </w:tc>
        <w:tc>
          <w:tcPr>
            <w:tcW w:w="3870" w:type="dxa"/>
            <w:vMerge/>
          </w:tcPr>
          <w:p w:rsidR="002D4F06" w:rsidRDefault="002D4F06" w:rsidP="004834C2">
            <w:pPr>
              <w:pStyle w:val="NoSpacing"/>
              <w:spacing w:line="276" w:lineRule="auto"/>
              <w:rPr>
                <w:rFonts w:ascii="Times New Roman" w:hAnsi="Times New Roman" w:cs="Times New Roman"/>
                <w:sz w:val="23"/>
                <w:szCs w:val="23"/>
              </w:rPr>
            </w:pPr>
          </w:p>
        </w:tc>
        <w:tc>
          <w:tcPr>
            <w:tcW w:w="1530" w:type="dxa"/>
          </w:tcPr>
          <w:p w:rsidR="002D4F06" w:rsidRDefault="00E943FF"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RO 2</w:t>
            </w:r>
            <w:r w:rsidRPr="00E943FF">
              <w:rPr>
                <w:rFonts w:ascii="Times New Roman" w:hAnsi="Times New Roman" w:cs="Times New Roman"/>
                <w:sz w:val="23"/>
                <w:szCs w:val="23"/>
                <w:vertAlign w:val="superscript"/>
              </w:rPr>
              <w:t>nd</w:t>
            </w:r>
            <w:r>
              <w:rPr>
                <w:rFonts w:ascii="Times New Roman" w:hAnsi="Times New Roman" w:cs="Times New Roman"/>
                <w:sz w:val="23"/>
                <w:szCs w:val="23"/>
              </w:rPr>
              <w:t xml:space="preserve"> Stage</w:t>
            </w:r>
          </w:p>
        </w:tc>
        <w:tc>
          <w:tcPr>
            <w:tcW w:w="630" w:type="dxa"/>
          </w:tcPr>
          <w:p w:rsidR="002D4F06" w:rsidRDefault="002D4F06" w:rsidP="004834C2">
            <w:pPr>
              <w:pStyle w:val="NoSpacing"/>
              <w:spacing w:line="276" w:lineRule="auto"/>
              <w:rPr>
                <w:rFonts w:ascii="Times New Roman" w:hAnsi="Times New Roman" w:cs="Times New Roman"/>
                <w:sz w:val="23"/>
                <w:szCs w:val="23"/>
              </w:rPr>
            </w:pPr>
          </w:p>
        </w:tc>
        <w:tc>
          <w:tcPr>
            <w:tcW w:w="918" w:type="dxa"/>
          </w:tcPr>
          <w:p w:rsidR="002D4F06" w:rsidRDefault="002D4F06" w:rsidP="004834C2">
            <w:pPr>
              <w:pStyle w:val="NoSpacing"/>
              <w:spacing w:line="276" w:lineRule="auto"/>
              <w:rPr>
                <w:rFonts w:ascii="Times New Roman" w:hAnsi="Times New Roman" w:cs="Times New Roman"/>
                <w:sz w:val="23"/>
                <w:szCs w:val="23"/>
              </w:rPr>
            </w:pPr>
          </w:p>
        </w:tc>
        <w:tc>
          <w:tcPr>
            <w:tcW w:w="918" w:type="dxa"/>
          </w:tcPr>
          <w:p w:rsidR="002D4F06" w:rsidRDefault="002D4F06" w:rsidP="004834C2">
            <w:pPr>
              <w:pStyle w:val="NoSpacing"/>
              <w:spacing w:line="276" w:lineRule="auto"/>
              <w:rPr>
                <w:rFonts w:ascii="Times New Roman" w:hAnsi="Times New Roman" w:cs="Times New Roman"/>
                <w:sz w:val="23"/>
                <w:szCs w:val="23"/>
              </w:rPr>
            </w:pPr>
          </w:p>
        </w:tc>
        <w:tc>
          <w:tcPr>
            <w:tcW w:w="1211" w:type="dxa"/>
          </w:tcPr>
          <w:p w:rsidR="002D4F06" w:rsidRDefault="002D4F06" w:rsidP="004834C2">
            <w:pPr>
              <w:pStyle w:val="NoSpacing"/>
              <w:spacing w:line="276" w:lineRule="auto"/>
              <w:rPr>
                <w:rFonts w:ascii="Times New Roman" w:hAnsi="Times New Roman" w:cs="Times New Roman"/>
                <w:sz w:val="23"/>
                <w:szCs w:val="23"/>
              </w:rPr>
            </w:pPr>
          </w:p>
        </w:tc>
      </w:tr>
      <w:tr w:rsidR="002D4F06" w:rsidTr="00BE660D">
        <w:trPr>
          <w:trHeight w:val="288"/>
        </w:trPr>
        <w:tc>
          <w:tcPr>
            <w:tcW w:w="828" w:type="dxa"/>
            <w:vMerge/>
            <w:vAlign w:val="center"/>
          </w:tcPr>
          <w:p w:rsidR="002D4F06" w:rsidRDefault="002D4F06" w:rsidP="002D4F06">
            <w:pPr>
              <w:pStyle w:val="NoSpacing"/>
              <w:spacing w:line="276" w:lineRule="auto"/>
              <w:jc w:val="center"/>
              <w:rPr>
                <w:rFonts w:ascii="Times New Roman" w:hAnsi="Times New Roman" w:cs="Times New Roman"/>
                <w:sz w:val="23"/>
                <w:szCs w:val="23"/>
              </w:rPr>
            </w:pPr>
          </w:p>
        </w:tc>
        <w:tc>
          <w:tcPr>
            <w:tcW w:w="3870" w:type="dxa"/>
            <w:vMerge/>
          </w:tcPr>
          <w:p w:rsidR="002D4F06" w:rsidRDefault="002D4F06" w:rsidP="004834C2">
            <w:pPr>
              <w:pStyle w:val="NoSpacing"/>
              <w:spacing w:line="276" w:lineRule="auto"/>
              <w:rPr>
                <w:rFonts w:ascii="Times New Roman" w:hAnsi="Times New Roman" w:cs="Times New Roman"/>
                <w:sz w:val="23"/>
                <w:szCs w:val="23"/>
              </w:rPr>
            </w:pPr>
          </w:p>
        </w:tc>
        <w:tc>
          <w:tcPr>
            <w:tcW w:w="1530" w:type="dxa"/>
          </w:tcPr>
          <w:p w:rsidR="002D4F06" w:rsidRDefault="00E943FF"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RO 3</w:t>
            </w:r>
            <w:r w:rsidRPr="00E943FF">
              <w:rPr>
                <w:rFonts w:ascii="Times New Roman" w:hAnsi="Times New Roman" w:cs="Times New Roman"/>
                <w:sz w:val="23"/>
                <w:szCs w:val="23"/>
                <w:vertAlign w:val="superscript"/>
              </w:rPr>
              <w:t>rd</w:t>
            </w:r>
            <w:r>
              <w:rPr>
                <w:rFonts w:ascii="Times New Roman" w:hAnsi="Times New Roman" w:cs="Times New Roman"/>
                <w:sz w:val="23"/>
                <w:szCs w:val="23"/>
              </w:rPr>
              <w:t xml:space="preserve"> Stage</w:t>
            </w:r>
          </w:p>
        </w:tc>
        <w:tc>
          <w:tcPr>
            <w:tcW w:w="630" w:type="dxa"/>
          </w:tcPr>
          <w:p w:rsidR="002D4F06" w:rsidRDefault="002D4F06" w:rsidP="004834C2">
            <w:pPr>
              <w:pStyle w:val="NoSpacing"/>
              <w:spacing w:line="276" w:lineRule="auto"/>
              <w:rPr>
                <w:rFonts w:ascii="Times New Roman" w:hAnsi="Times New Roman" w:cs="Times New Roman"/>
                <w:sz w:val="23"/>
                <w:szCs w:val="23"/>
              </w:rPr>
            </w:pPr>
          </w:p>
        </w:tc>
        <w:tc>
          <w:tcPr>
            <w:tcW w:w="918" w:type="dxa"/>
          </w:tcPr>
          <w:p w:rsidR="002D4F06" w:rsidRDefault="002D4F06" w:rsidP="004834C2">
            <w:pPr>
              <w:pStyle w:val="NoSpacing"/>
              <w:spacing w:line="276" w:lineRule="auto"/>
              <w:rPr>
                <w:rFonts w:ascii="Times New Roman" w:hAnsi="Times New Roman" w:cs="Times New Roman"/>
                <w:sz w:val="23"/>
                <w:szCs w:val="23"/>
              </w:rPr>
            </w:pPr>
          </w:p>
        </w:tc>
        <w:tc>
          <w:tcPr>
            <w:tcW w:w="918" w:type="dxa"/>
          </w:tcPr>
          <w:p w:rsidR="002D4F06" w:rsidRDefault="002D4F06" w:rsidP="004834C2">
            <w:pPr>
              <w:pStyle w:val="NoSpacing"/>
              <w:spacing w:line="276" w:lineRule="auto"/>
              <w:rPr>
                <w:rFonts w:ascii="Times New Roman" w:hAnsi="Times New Roman" w:cs="Times New Roman"/>
                <w:sz w:val="23"/>
                <w:szCs w:val="23"/>
              </w:rPr>
            </w:pPr>
          </w:p>
        </w:tc>
        <w:tc>
          <w:tcPr>
            <w:tcW w:w="1211" w:type="dxa"/>
          </w:tcPr>
          <w:p w:rsidR="002D4F06" w:rsidRDefault="002D4F06" w:rsidP="004834C2">
            <w:pPr>
              <w:pStyle w:val="NoSpacing"/>
              <w:spacing w:line="276" w:lineRule="auto"/>
              <w:rPr>
                <w:rFonts w:ascii="Times New Roman" w:hAnsi="Times New Roman" w:cs="Times New Roman"/>
                <w:sz w:val="23"/>
                <w:szCs w:val="23"/>
              </w:rPr>
            </w:pPr>
          </w:p>
        </w:tc>
      </w:tr>
      <w:tr w:rsidR="002D4F06" w:rsidTr="00BE660D">
        <w:trPr>
          <w:trHeight w:val="288"/>
        </w:trPr>
        <w:tc>
          <w:tcPr>
            <w:tcW w:w="828" w:type="dxa"/>
            <w:vMerge/>
            <w:vAlign w:val="center"/>
          </w:tcPr>
          <w:p w:rsidR="002D4F06" w:rsidRDefault="002D4F06" w:rsidP="002D4F06">
            <w:pPr>
              <w:pStyle w:val="NoSpacing"/>
              <w:spacing w:line="276" w:lineRule="auto"/>
              <w:jc w:val="center"/>
              <w:rPr>
                <w:rFonts w:ascii="Times New Roman" w:hAnsi="Times New Roman" w:cs="Times New Roman"/>
                <w:sz w:val="23"/>
                <w:szCs w:val="23"/>
              </w:rPr>
            </w:pPr>
          </w:p>
        </w:tc>
        <w:tc>
          <w:tcPr>
            <w:tcW w:w="3870" w:type="dxa"/>
            <w:vMerge/>
          </w:tcPr>
          <w:p w:rsidR="002D4F06" w:rsidRDefault="002D4F06" w:rsidP="004834C2">
            <w:pPr>
              <w:pStyle w:val="NoSpacing"/>
              <w:spacing w:line="276" w:lineRule="auto"/>
              <w:rPr>
                <w:rFonts w:ascii="Times New Roman" w:hAnsi="Times New Roman" w:cs="Times New Roman"/>
                <w:sz w:val="23"/>
                <w:szCs w:val="23"/>
              </w:rPr>
            </w:pPr>
          </w:p>
        </w:tc>
        <w:tc>
          <w:tcPr>
            <w:tcW w:w="1530" w:type="dxa"/>
          </w:tcPr>
          <w:p w:rsidR="002D4F06" w:rsidRDefault="00E943FF" w:rsidP="004834C2">
            <w:pPr>
              <w:pStyle w:val="NoSpacing"/>
              <w:spacing w:line="276" w:lineRule="auto"/>
              <w:rPr>
                <w:rFonts w:ascii="Times New Roman" w:hAnsi="Times New Roman" w:cs="Times New Roman"/>
                <w:sz w:val="23"/>
                <w:szCs w:val="23"/>
              </w:rPr>
            </w:pPr>
            <w:proofErr w:type="spellStart"/>
            <w:r>
              <w:rPr>
                <w:rFonts w:ascii="Times New Roman" w:hAnsi="Times New Roman" w:cs="Times New Roman"/>
                <w:sz w:val="23"/>
                <w:szCs w:val="23"/>
              </w:rPr>
              <w:t>Nano</w:t>
            </w:r>
            <w:proofErr w:type="spellEnd"/>
            <w:r>
              <w:rPr>
                <w:rFonts w:ascii="Times New Roman" w:hAnsi="Times New Roman" w:cs="Times New Roman"/>
                <w:sz w:val="23"/>
                <w:szCs w:val="23"/>
              </w:rPr>
              <w:t xml:space="preserve"> Filtration</w:t>
            </w:r>
          </w:p>
        </w:tc>
        <w:tc>
          <w:tcPr>
            <w:tcW w:w="630" w:type="dxa"/>
          </w:tcPr>
          <w:p w:rsidR="002D4F06" w:rsidRDefault="002D4F06" w:rsidP="004834C2">
            <w:pPr>
              <w:pStyle w:val="NoSpacing"/>
              <w:spacing w:line="276" w:lineRule="auto"/>
              <w:rPr>
                <w:rFonts w:ascii="Times New Roman" w:hAnsi="Times New Roman" w:cs="Times New Roman"/>
                <w:sz w:val="23"/>
                <w:szCs w:val="23"/>
              </w:rPr>
            </w:pPr>
          </w:p>
        </w:tc>
        <w:tc>
          <w:tcPr>
            <w:tcW w:w="918" w:type="dxa"/>
          </w:tcPr>
          <w:p w:rsidR="002D4F06" w:rsidRDefault="002D4F06" w:rsidP="004834C2">
            <w:pPr>
              <w:pStyle w:val="NoSpacing"/>
              <w:spacing w:line="276" w:lineRule="auto"/>
              <w:rPr>
                <w:rFonts w:ascii="Times New Roman" w:hAnsi="Times New Roman" w:cs="Times New Roman"/>
                <w:sz w:val="23"/>
                <w:szCs w:val="23"/>
              </w:rPr>
            </w:pPr>
          </w:p>
        </w:tc>
        <w:tc>
          <w:tcPr>
            <w:tcW w:w="918" w:type="dxa"/>
          </w:tcPr>
          <w:p w:rsidR="002D4F06" w:rsidRDefault="002D4F06" w:rsidP="004834C2">
            <w:pPr>
              <w:pStyle w:val="NoSpacing"/>
              <w:spacing w:line="276" w:lineRule="auto"/>
              <w:rPr>
                <w:rFonts w:ascii="Times New Roman" w:hAnsi="Times New Roman" w:cs="Times New Roman"/>
                <w:sz w:val="23"/>
                <w:szCs w:val="23"/>
              </w:rPr>
            </w:pPr>
          </w:p>
        </w:tc>
        <w:tc>
          <w:tcPr>
            <w:tcW w:w="1211" w:type="dxa"/>
          </w:tcPr>
          <w:p w:rsidR="002D4F06" w:rsidRDefault="002D4F06" w:rsidP="004834C2">
            <w:pPr>
              <w:pStyle w:val="NoSpacing"/>
              <w:spacing w:line="276" w:lineRule="auto"/>
              <w:rPr>
                <w:rFonts w:ascii="Times New Roman" w:hAnsi="Times New Roman" w:cs="Times New Roman"/>
                <w:sz w:val="23"/>
                <w:szCs w:val="23"/>
              </w:rPr>
            </w:pPr>
          </w:p>
        </w:tc>
      </w:tr>
    </w:tbl>
    <w:p w:rsidR="005D3FAB" w:rsidRDefault="005D3FAB" w:rsidP="004834C2">
      <w:pPr>
        <w:pStyle w:val="NoSpacing"/>
        <w:spacing w:line="276" w:lineRule="auto"/>
        <w:rPr>
          <w:rFonts w:ascii="Times New Roman" w:hAnsi="Times New Roman" w:cs="Times New Roman"/>
          <w:sz w:val="23"/>
          <w:szCs w:val="23"/>
        </w:rPr>
      </w:pPr>
    </w:p>
    <w:p w:rsidR="00FE2B01" w:rsidRDefault="00FE2B01">
      <w:pPr>
        <w:rPr>
          <w:rFonts w:ascii="Times New Roman" w:hAnsi="Times New Roman" w:cs="Times New Roman"/>
          <w:sz w:val="23"/>
          <w:szCs w:val="23"/>
        </w:rPr>
      </w:pPr>
      <w:r>
        <w:rPr>
          <w:rFonts w:ascii="Times New Roman" w:hAnsi="Times New Roman" w:cs="Times New Roman"/>
          <w:sz w:val="23"/>
          <w:szCs w:val="23"/>
        </w:rPr>
        <w:br w:type="page"/>
      </w:r>
    </w:p>
    <w:tbl>
      <w:tblPr>
        <w:tblStyle w:val="TableGrid"/>
        <w:tblW w:w="10098" w:type="dxa"/>
        <w:tblLook w:val="04A0"/>
      </w:tblPr>
      <w:tblGrid>
        <w:gridCol w:w="583"/>
        <w:gridCol w:w="2863"/>
        <w:gridCol w:w="236"/>
        <w:gridCol w:w="1290"/>
        <w:gridCol w:w="33"/>
        <w:gridCol w:w="941"/>
        <w:gridCol w:w="49"/>
        <w:gridCol w:w="731"/>
        <w:gridCol w:w="221"/>
        <w:gridCol w:w="644"/>
        <w:gridCol w:w="543"/>
        <w:gridCol w:w="507"/>
        <w:gridCol w:w="467"/>
        <w:gridCol w:w="211"/>
        <w:gridCol w:w="779"/>
      </w:tblGrid>
      <w:tr w:rsidR="00D44991" w:rsidTr="008E2E4C">
        <w:trPr>
          <w:trHeight w:val="576"/>
        </w:trPr>
        <w:tc>
          <w:tcPr>
            <w:tcW w:w="583" w:type="dxa"/>
            <w:vAlign w:val="center"/>
          </w:tcPr>
          <w:p w:rsidR="00D44991" w:rsidRPr="00FB15D5" w:rsidRDefault="00D44991" w:rsidP="00D44991">
            <w:pPr>
              <w:pStyle w:val="NoSpacing"/>
              <w:jc w:val="center"/>
              <w:rPr>
                <w:rFonts w:ascii="Times New Roman" w:hAnsi="Times New Roman" w:cs="Times New Roman"/>
                <w:b/>
                <w:sz w:val="23"/>
                <w:szCs w:val="23"/>
              </w:rPr>
            </w:pPr>
            <w:r w:rsidRPr="00FB15D5">
              <w:rPr>
                <w:rFonts w:ascii="Times New Roman" w:hAnsi="Times New Roman" w:cs="Times New Roman"/>
                <w:b/>
                <w:sz w:val="23"/>
                <w:szCs w:val="23"/>
              </w:rPr>
              <w:lastRenderedPageBreak/>
              <w:t>Sl. No.</w:t>
            </w:r>
          </w:p>
        </w:tc>
        <w:tc>
          <w:tcPr>
            <w:tcW w:w="2863" w:type="dxa"/>
            <w:vAlign w:val="center"/>
          </w:tcPr>
          <w:p w:rsidR="00D44991" w:rsidRPr="00FB15D5" w:rsidRDefault="00D44991" w:rsidP="00D44991">
            <w:pPr>
              <w:pStyle w:val="NoSpacing"/>
              <w:jc w:val="center"/>
              <w:rPr>
                <w:rFonts w:ascii="Times New Roman" w:hAnsi="Times New Roman" w:cs="Times New Roman"/>
                <w:b/>
                <w:sz w:val="23"/>
                <w:szCs w:val="23"/>
              </w:rPr>
            </w:pPr>
            <w:r w:rsidRPr="00FB15D5">
              <w:rPr>
                <w:rFonts w:ascii="Times New Roman" w:hAnsi="Times New Roman" w:cs="Times New Roman"/>
                <w:b/>
                <w:sz w:val="23"/>
                <w:szCs w:val="23"/>
              </w:rPr>
              <w:t>Description</w:t>
            </w:r>
          </w:p>
        </w:tc>
        <w:tc>
          <w:tcPr>
            <w:tcW w:w="6652" w:type="dxa"/>
            <w:gridSpan w:val="13"/>
            <w:vAlign w:val="center"/>
          </w:tcPr>
          <w:p w:rsidR="00D44991" w:rsidRPr="00FB15D5" w:rsidRDefault="00D44991" w:rsidP="00D44991">
            <w:pPr>
              <w:pStyle w:val="NoSpacing"/>
              <w:jc w:val="center"/>
              <w:rPr>
                <w:rFonts w:ascii="Times New Roman" w:hAnsi="Times New Roman" w:cs="Times New Roman"/>
                <w:b/>
                <w:sz w:val="23"/>
                <w:szCs w:val="23"/>
              </w:rPr>
            </w:pPr>
            <w:r w:rsidRPr="00FB15D5">
              <w:rPr>
                <w:rFonts w:ascii="Times New Roman" w:hAnsi="Times New Roman" w:cs="Times New Roman"/>
                <w:b/>
                <w:sz w:val="23"/>
                <w:szCs w:val="23"/>
              </w:rPr>
              <w:t>Details</w:t>
            </w:r>
          </w:p>
        </w:tc>
      </w:tr>
      <w:tr w:rsidR="008E2E4C" w:rsidTr="008E2E4C">
        <w:trPr>
          <w:trHeight w:val="576"/>
        </w:trPr>
        <w:tc>
          <w:tcPr>
            <w:tcW w:w="583" w:type="dxa"/>
            <w:vMerge w:val="restart"/>
          </w:tcPr>
          <w:p w:rsidR="008E2E4C" w:rsidRDefault="008E2E4C" w:rsidP="004834C2">
            <w:pPr>
              <w:pStyle w:val="NoSpacing"/>
              <w:spacing w:line="276" w:lineRule="auto"/>
              <w:rPr>
                <w:rFonts w:ascii="Times New Roman" w:hAnsi="Times New Roman" w:cs="Times New Roman"/>
                <w:sz w:val="23"/>
                <w:szCs w:val="23"/>
              </w:rPr>
            </w:pPr>
          </w:p>
        </w:tc>
        <w:tc>
          <w:tcPr>
            <w:tcW w:w="2863" w:type="dxa"/>
            <w:vMerge w:val="restart"/>
          </w:tcPr>
          <w:p w:rsidR="008E2E4C" w:rsidRDefault="008E2E4C" w:rsidP="00A96B47">
            <w:pPr>
              <w:pStyle w:val="NoSpacing"/>
              <w:numPr>
                <w:ilvl w:val="0"/>
                <w:numId w:val="30"/>
              </w:numPr>
              <w:spacing w:line="276" w:lineRule="auto"/>
              <w:rPr>
                <w:rFonts w:ascii="Times New Roman" w:hAnsi="Times New Roman" w:cs="Times New Roman"/>
                <w:sz w:val="23"/>
                <w:szCs w:val="23"/>
              </w:rPr>
            </w:pPr>
            <w:r>
              <w:rPr>
                <w:rFonts w:ascii="Times New Roman" w:hAnsi="Times New Roman" w:cs="Times New Roman"/>
                <w:sz w:val="23"/>
                <w:szCs w:val="23"/>
              </w:rPr>
              <w:t>Recovered water Qty from ZLD process (R.O. System)</w:t>
            </w:r>
          </w:p>
        </w:tc>
        <w:tc>
          <w:tcPr>
            <w:tcW w:w="236" w:type="dxa"/>
            <w:vMerge w:val="restart"/>
          </w:tcPr>
          <w:p w:rsidR="008E2E4C" w:rsidRDefault="008E2E4C" w:rsidP="004834C2">
            <w:pPr>
              <w:pStyle w:val="NoSpacing"/>
              <w:spacing w:line="276" w:lineRule="auto"/>
              <w:rPr>
                <w:rFonts w:ascii="Times New Roman" w:hAnsi="Times New Roman" w:cs="Times New Roman"/>
                <w:sz w:val="23"/>
                <w:szCs w:val="23"/>
              </w:rPr>
            </w:pPr>
          </w:p>
        </w:tc>
        <w:tc>
          <w:tcPr>
            <w:tcW w:w="1323" w:type="dxa"/>
            <w:gridSpan w:val="2"/>
            <w:vMerge w:val="restart"/>
            <w:vAlign w:val="center"/>
          </w:tcPr>
          <w:p w:rsidR="008E2E4C" w:rsidRPr="008E2E4C" w:rsidRDefault="008E2E4C" w:rsidP="008E2E4C">
            <w:pPr>
              <w:pStyle w:val="NoSpacing"/>
              <w:spacing w:line="276" w:lineRule="auto"/>
              <w:rPr>
                <w:rFonts w:ascii="Times New Roman" w:hAnsi="Times New Roman" w:cs="Times New Roman"/>
                <w:b/>
                <w:sz w:val="23"/>
                <w:szCs w:val="23"/>
              </w:rPr>
            </w:pPr>
            <w:r w:rsidRPr="008E2E4C">
              <w:rPr>
                <w:rFonts w:ascii="Times New Roman" w:hAnsi="Times New Roman" w:cs="Times New Roman"/>
                <w:b/>
                <w:sz w:val="23"/>
                <w:szCs w:val="23"/>
              </w:rPr>
              <w:t>State of RO</w:t>
            </w:r>
          </w:p>
        </w:tc>
        <w:tc>
          <w:tcPr>
            <w:tcW w:w="2586" w:type="dxa"/>
            <w:gridSpan w:val="5"/>
            <w:vAlign w:val="center"/>
          </w:tcPr>
          <w:p w:rsidR="008E2E4C" w:rsidRPr="008E2E4C" w:rsidRDefault="008E2E4C" w:rsidP="00D44991">
            <w:pPr>
              <w:pStyle w:val="NoSpacing"/>
              <w:spacing w:line="276" w:lineRule="auto"/>
              <w:jc w:val="center"/>
              <w:rPr>
                <w:rFonts w:ascii="Times New Roman" w:hAnsi="Times New Roman" w:cs="Times New Roman"/>
                <w:b/>
                <w:sz w:val="23"/>
                <w:szCs w:val="23"/>
              </w:rPr>
            </w:pPr>
            <w:r w:rsidRPr="008E2E4C">
              <w:rPr>
                <w:rFonts w:ascii="Times New Roman" w:hAnsi="Times New Roman" w:cs="Times New Roman"/>
                <w:b/>
                <w:sz w:val="23"/>
                <w:szCs w:val="23"/>
              </w:rPr>
              <w:t>Permeate Quantity (%)</w:t>
            </w:r>
          </w:p>
        </w:tc>
        <w:tc>
          <w:tcPr>
            <w:tcW w:w="2507" w:type="dxa"/>
            <w:gridSpan w:val="5"/>
            <w:vAlign w:val="center"/>
          </w:tcPr>
          <w:p w:rsidR="008E2E4C" w:rsidRPr="008E2E4C" w:rsidRDefault="008E2E4C" w:rsidP="00D44991">
            <w:pPr>
              <w:pStyle w:val="NoSpacing"/>
              <w:spacing w:line="276" w:lineRule="auto"/>
              <w:jc w:val="center"/>
              <w:rPr>
                <w:rFonts w:ascii="Times New Roman" w:hAnsi="Times New Roman" w:cs="Times New Roman"/>
                <w:b/>
                <w:sz w:val="23"/>
                <w:szCs w:val="23"/>
              </w:rPr>
            </w:pPr>
            <w:r w:rsidRPr="008E2E4C">
              <w:rPr>
                <w:rFonts w:ascii="Times New Roman" w:hAnsi="Times New Roman" w:cs="Times New Roman"/>
                <w:b/>
                <w:sz w:val="23"/>
                <w:szCs w:val="23"/>
              </w:rPr>
              <w:t>Reject Quantity (%)</w:t>
            </w:r>
          </w:p>
        </w:tc>
      </w:tr>
      <w:tr w:rsidR="008E2E4C" w:rsidTr="008E2E4C">
        <w:trPr>
          <w:trHeight w:val="576"/>
        </w:trPr>
        <w:tc>
          <w:tcPr>
            <w:tcW w:w="583" w:type="dxa"/>
            <w:vMerge/>
          </w:tcPr>
          <w:p w:rsidR="008E2E4C" w:rsidRDefault="008E2E4C" w:rsidP="004834C2">
            <w:pPr>
              <w:pStyle w:val="NoSpacing"/>
              <w:spacing w:line="276" w:lineRule="auto"/>
              <w:rPr>
                <w:rFonts w:ascii="Times New Roman" w:hAnsi="Times New Roman" w:cs="Times New Roman"/>
                <w:sz w:val="23"/>
                <w:szCs w:val="23"/>
              </w:rPr>
            </w:pPr>
          </w:p>
        </w:tc>
        <w:tc>
          <w:tcPr>
            <w:tcW w:w="2863" w:type="dxa"/>
            <w:vMerge/>
          </w:tcPr>
          <w:p w:rsidR="008E2E4C" w:rsidRDefault="008E2E4C" w:rsidP="00A96B47">
            <w:pPr>
              <w:pStyle w:val="NoSpacing"/>
              <w:numPr>
                <w:ilvl w:val="0"/>
                <w:numId w:val="30"/>
              </w:numPr>
              <w:spacing w:line="276" w:lineRule="auto"/>
              <w:rPr>
                <w:rFonts w:ascii="Times New Roman" w:hAnsi="Times New Roman" w:cs="Times New Roman"/>
                <w:sz w:val="23"/>
                <w:szCs w:val="23"/>
              </w:rPr>
            </w:pPr>
          </w:p>
        </w:tc>
        <w:tc>
          <w:tcPr>
            <w:tcW w:w="236" w:type="dxa"/>
            <w:vMerge/>
          </w:tcPr>
          <w:p w:rsidR="008E2E4C" w:rsidRDefault="008E2E4C" w:rsidP="004834C2">
            <w:pPr>
              <w:pStyle w:val="NoSpacing"/>
              <w:spacing w:line="276" w:lineRule="auto"/>
              <w:rPr>
                <w:rFonts w:ascii="Times New Roman" w:hAnsi="Times New Roman" w:cs="Times New Roman"/>
                <w:sz w:val="23"/>
                <w:szCs w:val="23"/>
              </w:rPr>
            </w:pPr>
          </w:p>
        </w:tc>
        <w:tc>
          <w:tcPr>
            <w:tcW w:w="1323" w:type="dxa"/>
            <w:gridSpan w:val="2"/>
            <w:vMerge/>
          </w:tcPr>
          <w:p w:rsidR="008E2E4C" w:rsidRDefault="008E2E4C" w:rsidP="004834C2">
            <w:pPr>
              <w:pStyle w:val="NoSpacing"/>
              <w:spacing w:line="276" w:lineRule="auto"/>
              <w:rPr>
                <w:rFonts w:ascii="Times New Roman" w:hAnsi="Times New Roman" w:cs="Times New Roman"/>
                <w:sz w:val="23"/>
                <w:szCs w:val="23"/>
              </w:rPr>
            </w:pPr>
          </w:p>
        </w:tc>
        <w:tc>
          <w:tcPr>
            <w:tcW w:w="990" w:type="dxa"/>
            <w:gridSpan w:val="2"/>
            <w:vMerge w:val="restart"/>
            <w:vAlign w:val="center"/>
          </w:tcPr>
          <w:p w:rsidR="008E2E4C" w:rsidRDefault="008E2E4C" w:rsidP="00D44991">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Norms</w:t>
            </w:r>
          </w:p>
        </w:tc>
        <w:tc>
          <w:tcPr>
            <w:tcW w:w="1596" w:type="dxa"/>
            <w:gridSpan w:val="3"/>
            <w:vAlign w:val="center"/>
          </w:tcPr>
          <w:p w:rsidR="008E2E4C" w:rsidRDefault="008E2E4C" w:rsidP="00D44991">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Actual</w:t>
            </w:r>
          </w:p>
        </w:tc>
        <w:tc>
          <w:tcPr>
            <w:tcW w:w="1050" w:type="dxa"/>
            <w:gridSpan w:val="2"/>
            <w:vMerge w:val="restart"/>
            <w:vAlign w:val="center"/>
          </w:tcPr>
          <w:p w:rsidR="008E2E4C" w:rsidRDefault="008E2E4C" w:rsidP="00D44991">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Norms</w:t>
            </w:r>
          </w:p>
        </w:tc>
        <w:tc>
          <w:tcPr>
            <w:tcW w:w="1457" w:type="dxa"/>
            <w:gridSpan w:val="3"/>
            <w:vAlign w:val="center"/>
          </w:tcPr>
          <w:p w:rsidR="008E2E4C" w:rsidRDefault="008E2E4C" w:rsidP="00D44991">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Actual</w:t>
            </w:r>
          </w:p>
        </w:tc>
      </w:tr>
      <w:tr w:rsidR="008E2E4C" w:rsidTr="008E2E4C">
        <w:trPr>
          <w:trHeight w:val="576"/>
        </w:trPr>
        <w:tc>
          <w:tcPr>
            <w:tcW w:w="583" w:type="dxa"/>
            <w:vMerge/>
          </w:tcPr>
          <w:p w:rsidR="008E2E4C" w:rsidRDefault="008E2E4C" w:rsidP="004834C2">
            <w:pPr>
              <w:pStyle w:val="NoSpacing"/>
              <w:spacing w:line="276" w:lineRule="auto"/>
              <w:rPr>
                <w:rFonts w:ascii="Times New Roman" w:hAnsi="Times New Roman" w:cs="Times New Roman"/>
                <w:sz w:val="23"/>
                <w:szCs w:val="23"/>
              </w:rPr>
            </w:pPr>
          </w:p>
        </w:tc>
        <w:tc>
          <w:tcPr>
            <w:tcW w:w="2863" w:type="dxa"/>
            <w:vMerge/>
          </w:tcPr>
          <w:p w:rsidR="008E2E4C" w:rsidRDefault="008E2E4C" w:rsidP="00A96B47">
            <w:pPr>
              <w:pStyle w:val="NoSpacing"/>
              <w:numPr>
                <w:ilvl w:val="0"/>
                <w:numId w:val="30"/>
              </w:numPr>
              <w:spacing w:line="276" w:lineRule="auto"/>
              <w:rPr>
                <w:rFonts w:ascii="Times New Roman" w:hAnsi="Times New Roman" w:cs="Times New Roman"/>
                <w:sz w:val="23"/>
                <w:szCs w:val="23"/>
              </w:rPr>
            </w:pPr>
          </w:p>
        </w:tc>
        <w:tc>
          <w:tcPr>
            <w:tcW w:w="236" w:type="dxa"/>
            <w:vMerge/>
          </w:tcPr>
          <w:p w:rsidR="008E2E4C" w:rsidRDefault="008E2E4C" w:rsidP="004834C2">
            <w:pPr>
              <w:pStyle w:val="NoSpacing"/>
              <w:spacing w:line="276" w:lineRule="auto"/>
              <w:rPr>
                <w:rFonts w:ascii="Times New Roman" w:hAnsi="Times New Roman" w:cs="Times New Roman"/>
                <w:sz w:val="23"/>
                <w:szCs w:val="23"/>
              </w:rPr>
            </w:pPr>
          </w:p>
        </w:tc>
        <w:tc>
          <w:tcPr>
            <w:tcW w:w="1323" w:type="dxa"/>
            <w:gridSpan w:val="2"/>
            <w:vMerge/>
          </w:tcPr>
          <w:p w:rsidR="008E2E4C" w:rsidRDefault="008E2E4C" w:rsidP="004834C2">
            <w:pPr>
              <w:pStyle w:val="NoSpacing"/>
              <w:spacing w:line="276" w:lineRule="auto"/>
              <w:rPr>
                <w:rFonts w:ascii="Times New Roman" w:hAnsi="Times New Roman" w:cs="Times New Roman"/>
                <w:sz w:val="23"/>
                <w:szCs w:val="23"/>
              </w:rPr>
            </w:pPr>
          </w:p>
        </w:tc>
        <w:tc>
          <w:tcPr>
            <w:tcW w:w="990" w:type="dxa"/>
            <w:gridSpan w:val="2"/>
            <w:vMerge/>
          </w:tcPr>
          <w:p w:rsidR="008E2E4C" w:rsidRDefault="008E2E4C" w:rsidP="004834C2">
            <w:pPr>
              <w:pStyle w:val="NoSpacing"/>
              <w:spacing w:line="276" w:lineRule="auto"/>
              <w:rPr>
                <w:rFonts w:ascii="Times New Roman" w:hAnsi="Times New Roman" w:cs="Times New Roman"/>
                <w:sz w:val="23"/>
                <w:szCs w:val="23"/>
              </w:rPr>
            </w:pPr>
          </w:p>
        </w:tc>
        <w:tc>
          <w:tcPr>
            <w:tcW w:w="731" w:type="dxa"/>
            <w:vAlign w:val="center"/>
          </w:tcPr>
          <w:p w:rsidR="008E2E4C" w:rsidRDefault="008E2E4C" w:rsidP="00D44991">
            <w:pPr>
              <w:pStyle w:val="NoSpacing"/>
              <w:jc w:val="center"/>
              <w:rPr>
                <w:rFonts w:ascii="Times New Roman" w:hAnsi="Times New Roman" w:cs="Times New Roman"/>
                <w:sz w:val="23"/>
                <w:szCs w:val="23"/>
              </w:rPr>
            </w:pPr>
            <w:r>
              <w:rPr>
                <w:rFonts w:ascii="Times New Roman" w:hAnsi="Times New Roman" w:cs="Times New Roman"/>
                <w:sz w:val="23"/>
                <w:szCs w:val="23"/>
              </w:rPr>
              <w:t>%</w:t>
            </w:r>
          </w:p>
        </w:tc>
        <w:tc>
          <w:tcPr>
            <w:tcW w:w="865" w:type="dxa"/>
            <w:gridSpan w:val="2"/>
            <w:vAlign w:val="center"/>
          </w:tcPr>
          <w:p w:rsidR="008E2E4C" w:rsidRDefault="008E2E4C" w:rsidP="00D44991">
            <w:pPr>
              <w:pStyle w:val="NoSpacing"/>
              <w:jc w:val="center"/>
              <w:rPr>
                <w:rFonts w:ascii="Times New Roman" w:hAnsi="Times New Roman" w:cs="Times New Roman"/>
                <w:sz w:val="23"/>
                <w:szCs w:val="23"/>
              </w:rPr>
            </w:pPr>
            <w:proofErr w:type="spellStart"/>
            <w:r>
              <w:rPr>
                <w:rFonts w:ascii="Times New Roman" w:hAnsi="Times New Roman" w:cs="Times New Roman"/>
                <w:sz w:val="23"/>
                <w:szCs w:val="23"/>
              </w:rPr>
              <w:t>Lakhs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ltr</w:t>
            </w:r>
            <w:proofErr w:type="spellEnd"/>
          </w:p>
        </w:tc>
        <w:tc>
          <w:tcPr>
            <w:tcW w:w="1050" w:type="dxa"/>
            <w:gridSpan w:val="2"/>
            <w:vMerge/>
            <w:vAlign w:val="center"/>
          </w:tcPr>
          <w:p w:rsidR="008E2E4C" w:rsidRDefault="008E2E4C" w:rsidP="00D44991">
            <w:pPr>
              <w:pStyle w:val="NoSpacing"/>
              <w:jc w:val="center"/>
              <w:rPr>
                <w:rFonts w:ascii="Times New Roman" w:hAnsi="Times New Roman" w:cs="Times New Roman"/>
                <w:sz w:val="23"/>
                <w:szCs w:val="23"/>
              </w:rPr>
            </w:pPr>
          </w:p>
        </w:tc>
        <w:tc>
          <w:tcPr>
            <w:tcW w:w="678" w:type="dxa"/>
            <w:gridSpan w:val="2"/>
            <w:vAlign w:val="center"/>
          </w:tcPr>
          <w:p w:rsidR="008E2E4C" w:rsidRDefault="008E2E4C" w:rsidP="00D44991">
            <w:pPr>
              <w:pStyle w:val="NoSpacing"/>
              <w:jc w:val="center"/>
              <w:rPr>
                <w:rFonts w:ascii="Times New Roman" w:hAnsi="Times New Roman" w:cs="Times New Roman"/>
                <w:sz w:val="23"/>
                <w:szCs w:val="23"/>
              </w:rPr>
            </w:pPr>
            <w:r>
              <w:rPr>
                <w:rFonts w:ascii="Times New Roman" w:hAnsi="Times New Roman" w:cs="Times New Roman"/>
                <w:sz w:val="23"/>
                <w:szCs w:val="23"/>
              </w:rPr>
              <w:t>%</w:t>
            </w:r>
          </w:p>
        </w:tc>
        <w:tc>
          <w:tcPr>
            <w:tcW w:w="779" w:type="dxa"/>
            <w:vAlign w:val="center"/>
          </w:tcPr>
          <w:p w:rsidR="008E2E4C" w:rsidRDefault="008E2E4C" w:rsidP="00D44991">
            <w:pPr>
              <w:pStyle w:val="NoSpacing"/>
              <w:jc w:val="center"/>
              <w:rPr>
                <w:rFonts w:ascii="Times New Roman" w:hAnsi="Times New Roman" w:cs="Times New Roman"/>
                <w:sz w:val="23"/>
                <w:szCs w:val="23"/>
              </w:rPr>
            </w:pPr>
            <w:proofErr w:type="spellStart"/>
            <w:r>
              <w:rPr>
                <w:rFonts w:ascii="Times New Roman" w:hAnsi="Times New Roman" w:cs="Times New Roman"/>
                <w:sz w:val="23"/>
                <w:szCs w:val="23"/>
              </w:rPr>
              <w:t>Lakhs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ltr</w:t>
            </w:r>
            <w:proofErr w:type="spellEnd"/>
          </w:p>
        </w:tc>
      </w:tr>
      <w:tr w:rsidR="008E2E4C" w:rsidTr="008E2E4C">
        <w:trPr>
          <w:trHeight w:val="576"/>
        </w:trPr>
        <w:tc>
          <w:tcPr>
            <w:tcW w:w="583" w:type="dxa"/>
            <w:vMerge/>
          </w:tcPr>
          <w:p w:rsidR="00D44991" w:rsidRDefault="00D44991" w:rsidP="004834C2">
            <w:pPr>
              <w:pStyle w:val="NoSpacing"/>
              <w:spacing w:line="276" w:lineRule="auto"/>
              <w:rPr>
                <w:rFonts w:ascii="Times New Roman" w:hAnsi="Times New Roman" w:cs="Times New Roman"/>
                <w:sz w:val="23"/>
                <w:szCs w:val="23"/>
              </w:rPr>
            </w:pPr>
          </w:p>
        </w:tc>
        <w:tc>
          <w:tcPr>
            <w:tcW w:w="2863" w:type="dxa"/>
            <w:vMerge/>
          </w:tcPr>
          <w:p w:rsidR="00D44991" w:rsidRDefault="00D44991" w:rsidP="00A96B47">
            <w:pPr>
              <w:pStyle w:val="NoSpacing"/>
              <w:numPr>
                <w:ilvl w:val="0"/>
                <w:numId w:val="30"/>
              </w:numPr>
              <w:spacing w:line="276" w:lineRule="auto"/>
              <w:rPr>
                <w:rFonts w:ascii="Times New Roman" w:hAnsi="Times New Roman" w:cs="Times New Roman"/>
                <w:sz w:val="23"/>
                <w:szCs w:val="23"/>
              </w:rPr>
            </w:pPr>
          </w:p>
        </w:tc>
        <w:tc>
          <w:tcPr>
            <w:tcW w:w="236" w:type="dxa"/>
            <w:vMerge/>
          </w:tcPr>
          <w:p w:rsidR="00D44991" w:rsidRDefault="00D44991" w:rsidP="004834C2">
            <w:pPr>
              <w:pStyle w:val="NoSpacing"/>
              <w:spacing w:line="276" w:lineRule="auto"/>
              <w:rPr>
                <w:rFonts w:ascii="Times New Roman" w:hAnsi="Times New Roman" w:cs="Times New Roman"/>
                <w:sz w:val="23"/>
                <w:szCs w:val="23"/>
              </w:rPr>
            </w:pPr>
          </w:p>
        </w:tc>
        <w:tc>
          <w:tcPr>
            <w:tcW w:w="1323" w:type="dxa"/>
            <w:gridSpan w:val="2"/>
            <w:vAlign w:val="center"/>
          </w:tcPr>
          <w:p w:rsidR="00D44991" w:rsidRDefault="008E2E4C" w:rsidP="008E2E4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1</w:t>
            </w:r>
            <w:r w:rsidRPr="008E2E4C">
              <w:rPr>
                <w:rFonts w:ascii="Times New Roman" w:hAnsi="Times New Roman" w:cs="Times New Roman"/>
                <w:sz w:val="23"/>
                <w:szCs w:val="23"/>
                <w:vertAlign w:val="superscript"/>
              </w:rPr>
              <w:t>st</w:t>
            </w:r>
            <w:r>
              <w:rPr>
                <w:rFonts w:ascii="Times New Roman" w:hAnsi="Times New Roman" w:cs="Times New Roman"/>
                <w:sz w:val="23"/>
                <w:szCs w:val="23"/>
              </w:rPr>
              <w:t xml:space="preserve">  Stage</w:t>
            </w:r>
          </w:p>
        </w:tc>
        <w:tc>
          <w:tcPr>
            <w:tcW w:w="990" w:type="dxa"/>
            <w:gridSpan w:val="2"/>
            <w:vAlign w:val="center"/>
          </w:tcPr>
          <w:p w:rsidR="00D44991" w:rsidRDefault="008E2E4C" w:rsidP="008E2E4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70</w:t>
            </w:r>
          </w:p>
        </w:tc>
        <w:tc>
          <w:tcPr>
            <w:tcW w:w="731" w:type="dxa"/>
            <w:vAlign w:val="center"/>
          </w:tcPr>
          <w:p w:rsidR="00D44991" w:rsidRDefault="00D44991" w:rsidP="008E2E4C">
            <w:pPr>
              <w:pStyle w:val="NoSpacing"/>
              <w:spacing w:line="276" w:lineRule="auto"/>
              <w:jc w:val="center"/>
              <w:rPr>
                <w:rFonts w:ascii="Times New Roman" w:hAnsi="Times New Roman" w:cs="Times New Roman"/>
                <w:sz w:val="23"/>
                <w:szCs w:val="23"/>
              </w:rPr>
            </w:pPr>
          </w:p>
        </w:tc>
        <w:tc>
          <w:tcPr>
            <w:tcW w:w="865" w:type="dxa"/>
            <w:gridSpan w:val="2"/>
            <w:vAlign w:val="center"/>
          </w:tcPr>
          <w:p w:rsidR="00D44991" w:rsidRDefault="00D44991" w:rsidP="008E2E4C">
            <w:pPr>
              <w:pStyle w:val="NoSpacing"/>
              <w:spacing w:line="276" w:lineRule="auto"/>
              <w:jc w:val="center"/>
              <w:rPr>
                <w:rFonts w:ascii="Times New Roman" w:hAnsi="Times New Roman" w:cs="Times New Roman"/>
                <w:sz w:val="23"/>
                <w:szCs w:val="23"/>
              </w:rPr>
            </w:pPr>
          </w:p>
        </w:tc>
        <w:tc>
          <w:tcPr>
            <w:tcW w:w="1050" w:type="dxa"/>
            <w:gridSpan w:val="2"/>
            <w:vAlign w:val="center"/>
          </w:tcPr>
          <w:p w:rsidR="00D44991" w:rsidRDefault="008E2E4C" w:rsidP="008E2E4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30</w:t>
            </w:r>
          </w:p>
        </w:tc>
        <w:tc>
          <w:tcPr>
            <w:tcW w:w="678" w:type="dxa"/>
            <w:gridSpan w:val="2"/>
          </w:tcPr>
          <w:p w:rsidR="00D44991" w:rsidRDefault="00D44991" w:rsidP="004834C2">
            <w:pPr>
              <w:pStyle w:val="NoSpacing"/>
              <w:spacing w:line="276" w:lineRule="auto"/>
              <w:rPr>
                <w:rFonts w:ascii="Times New Roman" w:hAnsi="Times New Roman" w:cs="Times New Roman"/>
                <w:sz w:val="23"/>
                <w:szCs w:val="23"/>
              </w:rPr>
            </w:pPr>
          </w:p>
        </w:tc>
        <w:tc>
          <w:tcPr>
            <w:tcW w:w="779" w:type="dxa"/>
          </w:tcPr>
          <w:p w:rsidR="00D44991" w:rsidRDefault="00D44991" w:rsidP="004834C2">
            <w:pPr>
              <w:pStyle w:val="NoSpacing"/>
              <w:spacing w:line="276" w:lineRule="auto"/>
              <w:rPr>
                <w:rFonts w:ascii="Times New Roman" w:hAnsi="Times New Roman" w:cs="Times New Roman"/>
                <w:sz w:val="23"/>
                <w:szCs w:val="23"/>
              </w:rPr>
            </w:pPr>
          </w:p>
        </w:tc>
      </w:tr>
      <w:tr w:rsidR="008E2E4C" w:rsidTr="008E2E4C">
        <w:trPr>
          <w:trHeight w:val="576"/>
        </w:trPr>
        <w:tc>
          <w:tcPr>
            <w:tcW w:w="583" w:type="dxa"/>
            <w:vMerge/>
          </w:tcPr>
          <w:p w:rsidR="00D44991" w:rsidRDefault="00D44991" w:rsidP="004834C2">
            <w:pPr>
              <w:pStyle w:val="NoSpacing"/>
              <w:spacing w:line="276" w:lineRule="auto"/>
              <w:rPr>
                <w:rFonts w:ascii="Times New Roman" w:hAnsi="Times New Roman" w:cs="Times New Roman"/>
                <w:sz w:val="23"/>
                <w:szCs w:val="23"/>
              </w:rPr>
            </w:pPr>
          </w:p>
        </w:tc>
        <w:tc>
          <w:tcPr>
            <w:tcW w:w="2863" w:type="dxa"/>
            <w:vMerge/>
          </w:tcPr>
          <w:p w:rsidR="00D44991" w:rsidRDefault="00D44991" w:rsidP="00A96B47">
            <w:pPr>
              <w:pStyle w:val="NoSpacing"/>
              <w:numPr>
                <w:ilvl w:val="0"/>
                <w:numId w:val="30"/>
              </w:numPr>
              <w:spacing w:line="276" w:lineRule="auto"/>
              <w:rPr>
                <w:rFonts w:ascii="Times New Roman" w:hAnsi="Times New Roman" w:cs="Times New Roman"/>
                <w:sz w:val="23"/>
                <w:szCs w:val="23"/>
              </w:rPr>
            </w:pPr>
          </w:p>
        </w:tc>
        <w:tc>
          <w:tcPr>
            <w:tcW w:w="236" w:type="dxa"/>
            <w:vMerge/>
          </w:tcPr>
          <w:p w:rsidR="00D44991" w:rsidRDefault="00D44991" w:rsidP="004834C2">
            <w:pPr>
              <w:pStyle w:val="NoSpacing"/>
              <w:spacing w:line="276" w:lineRule="auto"/>
              <w:rPr>
                <w:rFonts w:ascii="Times New Roman" w:hAnsi="Times New Roman" w:cs="Times New Roman"/>
                <w:sz w:val="23"/>
                <w:szCs w:val="23"/>
              </w:rPr>
            </w:pPr>
          </w:p>
        </w:tc>
        <w:tc>
          <w:tcPr>
            <w:tcW w:w="1323" w:type="dxa"/>
            <w:gridSpan w:val="2"/>
            <w:vAlign w:val="center"/>
          </w:tcPr>
          <w:p w:rsidR="00D44991" w:rsidRDefault="008E2E4C" w:rsidP="008E2E4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2</w:t>
            </w:r>
            <w:r w:rsidRPr="008E2E4C">
              <w:rPr>
                <w:rFonts w:ascii="Times New Roman" w:hAnsi="Times New Roman" w:cs="Times New Roman"/>
                <w:sz w:val="23"/>
                <w:szCs w:val="23"/>
                <w:vertAlign w:val="superscript"/>
              </w:rPr>
              <w:t>nd</w:t>
            </w:r>
            <w:r>
              <w:rPr>
                <w:rFonts w:ascii="Times New Roman" w:hAnsi="Times New Roman" w:cs="Times New Roman"/>
                <w:sz w:val="23"/>
                <w:szCs w:val="23"/>
              </w:rPr>
              <w:t xml:space="preserve"> stage</w:t>
            </w:r>
          </w:p>
        </w:tc>
        <w:tc>
          <w:tcPr>
            <w:tcW w:w="990" w:type="dxa"/>
            <w:gridSpan w:val="2"/>
            <w:vAlign w:val="center"/>
          </w:tcPr>
          <w:p w:rsidR="00D44991" w:rsidRDefault="008E2E4C" w:rsidP="008E2E4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50</w:t>
            </w:r>
          </w:p>
        </w:tc>
        <w:tc>
          <w:tcPr>
            <w:tcW w:w="731" w:type="dxa"/>
            <w:vAlign w:val="center"/>
          </w:tcPr>
          <w:p w:rsidR="00D44991" w:rsidRDefault="00D44991" w:rsidP="008E2E4C">
            <w:pPr>
              <w:pStyle w:val="NoSpacing"/>
              <w:spacing w:line="276" w:lineRule="auto"/>
              <w:jc w:val="center"/>
              <w:rPr>
                <w:rFonts w:ascii="Times New Roman" w:hAnsi="Times New Roman" w:cs="Times New Roman"/>
                <w:sz w:val="23"/>
                <w:szCs w:val="23"/>
              </w:rPr>
            </w:pPr>
          </w:p>
        </w:tc>
        <w:tc>
          <w:tcPr>
            <w:tcW w:w="865" w:type="dxa"/>
            <w:gridSpan w:val="2"/>
            <w:vAlign w:val="center"/>
          </w:tcPr>
          <w:p w:rsidR="00D44991" w:rsidRDefault="00D44991" w:rsidP="008E2E4C">
            <w:pPr>
              <w:pStyle w:val="NoSpacing"/>
              <w:spacing w:line="276" w:lineRule="auto"/>
              <w:jc w:val="center"/>
              <w:rPr>
                <w:rFonts w:ascii="Times New Roman" w:hAnsi="Times New Roman" w:cs="Times New Roman"/>
                <w:sz w:val="23"/>
                <w:szCs w:val="23"/>
              </w:rPr>
            </w:pPr>
          </w:p>
        </w:tc>
        <w:tc>
          <w:tcPr>
            <w:tcW w:w="1050" w:type="dxa"/>
            <w:gridSpan w:val="2"/>
            <w:vAlign w:val="center"/>
          </w:tcPr>
          <w:p w:rsidR="00D44991" w:rsidRDefault="008E2E4C" w:rsidP="008E2E4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50</w:t>
            </w:r>
          </w:p>
        </w:tc>
        <w:tc>
          <w:tcPr>
            <w:tcW w:w="678" w:type="dxa"/>
            <w:gridSpan w:val="2"/>
          </w:tcPr>
          <w:p w:rsidR="00D44991" w:rsidRDefault="00D44991" w:rsidP="004834C2">
            <w:pPr>
              <w:pStyle w:val="NoSpacing"/>
              <w:spacing w:line="276" w:lineRule="auto"/>
              <w:rPr>
                <w:rFonts w:ascii="Times New Roman" w:hAnsi="Times New Roman" w:cs="Times New Roman"/>
                <w:sz w:val="23"/>
                <w:szCs w:val="23"/>
              </w:rPr>
            </w:pPr>
          </w:p>
        </w:tc>
        <w:tc>
          <w:tcPr>
            <w:tcW w:w="779" w:type="dxa"/>
          </w:tcPr>
          <w:p w:rsidR="00D44991" w:rsidRDefault="00D44991" w:rsidP="004834C2">
            <w:pPr>
              <w:pStyle w:val="NoSpacing"/>
              <w:spacing w:line="276" w:lineRule="auto"/>
              <w:rPr>
                <w:rFonts w:ascii="Times New Roman" w:hAnsi="Times New Roman" w:cs="Times New Roman"/>
                <w:sz w:val="23"/>
                <w:szCs w:val="23"/>
              </w:rPr>
            </w:pPr>
          </w:p>
        </w:tc>
      </w:tr>
      <w:tr w:rsidR="008E2E4C" w:rsidTr="008E2E4C">
        <w:trPr>
          <w:trHeight w:val="576"/>
        </w:trPr>
        <w:tc>
          <w:tcPr>
            <w:tcW w:w="583" w:type="dxa"/>
            <w:vMerge/>
          </w:tcPr>
          <w:p w:rsidR="00D44991" w:rsidRDefault="00D44991" w:rsidP="004834C2">
            <w:pPr>
              <w:pStyle w:val="NoSpacing"/>
              <w:spacing w:line="276" w:lineRule="auto"/>
              <w:rPr>
                <w:rFonts w:ascii="Times New Roman" w:hAnsi="Times New Roman" w:cs="Times New Roman"/>
                <w:sz w:val="23"/>
                <w:szCs w:val="23"/>
              </w:rPr>
            </w:pPr>
          </w:p>
        </w:tc>
        <w:tc>
          <w:tcPr>
            <w:tcW w:w="2863" w:type="dxa"/>
            <w:vMerge/>
          </w:tcPr>
          <w:p w:rsidR="00D44991" w:rsidRDefault="00D44991" w:rsidP="00A96B47">
            <w:pPr>
              <w:pStyle w:val="NoSpacing"/>
              <w:numPr>
                <w:ilvl w:val="0"/>
                <w:numId w:val="30"/>
              </w:numPr>
              <w:spacing w:line="276" w:lineRule="auto"/>
              <w:rPr>
                <w:rFonts w:ascii="Times New Roman" w:hAnsi="Times New Roman" w:cs="Times New Roman"/>
                <w:sz w:val="23"/>
                <w:szCs w:val="23"/>
              </w:rPr>
            </w:pPr>
          </w:p>
        </w:tc>
        <w:tc>
          <w:tcPr>
            <w:tcW w:w="236" w:type="dxa"/>
            <w:vMerge/>
          </w:tcPr>
          <w:p w:rsidR="00D44991" w:rsidRDefault="00D44991" w:rsidP="004834C2">
            <w:pPr>
              <w:pStyle w:val="NoSpacing"/>
              <w:spacing w:line="276" w:lineRule="auto"/>
              <w:rPr>
                <w:rFonts w:ascii="Times New Roman" w:hAnsi="Times New Roman" w:cs="Times New Roman"/>
                <w:sz w:val="23"/>
                <w:szCs w:val="23"/>
              </w:rPr>
            </w:pPr>
          </w:p>
        </w:tc>
        <w:tc>
          <w:tcPr>
            <w:tcW w:w="1323" w:type="dxa"/>
            <w:gridSpan w:val="2"/>
            <w:vAlign w:val="center"/>
          </w:tcPr>
          <w:p w:rsidR="00D44991" w:rsidRDefault="008E2E4C" w:rsidP="008E2E4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3</w:t>
            </w:r>
            <w:r w:rsidRPr="008E2E4C">
              <w:rPr>
                <w:rFonts w:ascii="Times New Roman" w:hAnsi="Times New Roman" w:cs="Times New Roman"/>
                <w:sz w:val="23"/>
                <w:szCs w:val="23"/>
                <w:vertAlign w:val="superscript"/>
              </w:rPr>
              <w:t>rd</w:t>
            </w:r>
            <w:r>
              <w:rPr>
                <w:rFonts w:ascii="Times New Roman" w:hAnsi="Times New Roman" w:cs="Times New Roman"/>
                <w:sz w:val="23"/>
                <w:szCs w:val="23"/>
              </w:rPr>
              <w:t xml:space="preserve"> Stage</w:t>
            </w:r>
          </w:p>
        </w:tc>
        <w:tc>
          <w:tcPr>
            <w:tcW w:w="990" w:type="dxa"/>
            <w:gridSpan w:val="2"/>
            <w:vAlign w:val="center"/>
          </w:tcPr>
          <w:p w:rsidR="00D44991" w:rsidRDefault="008E2E4C" w:rsidP="008E2E4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50</w:t>
            </w:r>
          </w:p>
        </w:tc>
        <w:tc>
          <w:tcPr>
            <w:tcW w:w="731" w:type="dxa"/>
            <w:vAlign w:val="center"/>
          </w:tcPr>
          <w:p w:rsidR="00D44991" w:rsidRDefault="00D44991" w:rsidP="008E2E4C">
            <w:pPr>
              <w:pStyle w:val="NoSpacing"/>
              <w:spacing w:line="276" w:lineRule="auto"/>
              <w:jc w:val="center"/>
              <w:rPr>
                <w:rFonts w:ascii="Times New Roman" w:hAnsi="Times New Roman" w:cs="Times New Roman"/>
                <w:sz w:val="23"/>
                <w:szCs w:val="23"/>
              </w:rPr>
            </w:pPr>
          </w:p>
        </w:tc>
        <w:tc>
          <w:tcPr>
            <w:tcW w:w="865" w:type="dxa"/>
            <w:gridSpan w:val="2"/>
            <w:vAlign w:val="center"/>
          </w:tcPr>
          <w:p w:rsidR="00D44991" w:rsidRDefault="00D44991" w:rsidP="008E2E4C">
            <w:pPr>
              <w:pStyle w:val="NoSpacing"/>
              <w:spacing w:line="276" w:lineRule="auto"/>
              <w:jc w:val="center"/>
              <w:rPr>
                <w:rFonts w:ascii="Times New Roman" w:hAnsi="Times New Roman" w:cs="Times New Roman"/>
                <w:sz w:val="23"/>
                <w:szCs w:val="23"/>
              </w:rPr>
            </w:pPr>
          </w:p>
        </w:tc>
        <w:tc>
          <w:tcPr>
            <w:tcW w:w="1050" w:type="dxa"/>
            <w:gridSpan w:val="2"/>
            <w:vAlign w:val="center"/>
          </w:tcPr>
          <w:p w:rsidR="00D44991" w:rsidRDefault="008E2E4C" w:rsidP="008E2E4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50</w:t>
            </w:r>
          </w:p>
        </w:tc>
        <w:tc>
          <w:tcPr>
            <w:tcW w:w="678" w:type="dxa"/>
            <w:gridSpan w:val="2"/>
          </w:tcPr>
          <w:p w:rsidR="00D44991" w:rsidRDefault="00D44991" w:rsidP="004834C2">
            <w:pPr>
              <w:pStyle w:val="NoSpacing"/>
              <w:spacing w:line="276" w:lineRule="auto"/>
              <w:rPr>
                <w:rFonts w:ascii="Times New Roman" w:hAnsi="Times New Roman" w:cs="Times New Roman"/>
                <w:sz w:val="23"/>
                <w:szCs w:val="23"/>
              </w:rPr>
            </w:pPr>
          </w:p>
        </w:tc>
        <w:tc>
          <w:tcPr>
            <w:tcW w:w="779" w:type="dxa"/>
          </w:tcPr>
          <w:p w:rsidR="00D44991" w:rsidRDefault="00D44991" w:rsidP="004834C2">
            <w:pPr>
              <w:pStyle w:val="NoSpacing"/>
              <w:spacing w:line="276" w:lineRule="auto"/>
              <w:rPr>
                <w:rFonts w:ascii="Times New Roman" w:hAnsi="Times New Roman" w:cs="Times New Roman"/>
                <w:sz w:val="23"/>
                <w:szCs w:val="23"/>
              </w:rPr>
            </w:pPr>
          </w:p>
        </w:tc>
      </w:tr>
      <w:tr w:rsidR="008E2E4C" w:rsidTr="008E2E4C">
        <w:trPr>
          <w:trHeight w:val="576"/>
        </w:trPr>
        <w:tc>
          <w:tcPr>
            <w:tcW w:w="583" w:type="dxa"/>
            <w:vMerge/>
          </w:tcPr>
          <w:p w:rsidR="00D44991" w:rsidRDefault="00D44991" w:rsidP="004834C2">
            <w:pPr>
              <w:pStyle w:val="NoSpacing"/>
              <w:spacing w:line="276" w:lineRule="auto"/>
              <w:rPr>
                <w:rFonts w:ascii="Times New Roman" w:hAnsi="Times New Roman" w:cs="Times New Roman"/>
                <w:sz w:val="23"/>
                <w:szCs w:val="23"/>
              </w:rPr>
            </w:pPr>
          </w:p>
        </w:tc>
        <w:tc>
          <w:tcPr>
            <w:tcW w:w="2863" w:type="dxa"/>
            <w:vMerge/>
          </w:tcPr>
          <w:p w:rsidR="00D44991" w:rsidRDefault="00D44991" w:rsidP="00A96B47">
            <w:pPr>
              <w:pStyle w:val="NoSpacing"/>
              <w:numPr>
                <w:ilvl w:val="0"/>
                <w:numId w:val="30"/>
              </w:numPr>
              <w:spacing w:line="276" w:lineRule="auto"/>
              <w:rPr>
                <w:rFonts w:ascii="Times New Roman" w:hAnsi="Times New Roman" w:cs="Times New Roman"/>
                <w:sz w:val="23"/>
                <w:szCs w:val="23"/>
              </w:rPr>
            </w:pPr>
          </w:p>
        </w:tc>
        <w:tc>
          <w:tcPr>
            <w:tcW w:w="236" w:type="dxa"/>
            <w:vMerge/>
          </w:tcPr>
          <w:p w:rsidR="00D44991" w:rsidRDefault="00D44991" w:rsidP="004834C2">
            <w:pPr>
              <w:pStyle w:val="NoSpacing"/>
              <w:spacing w:line="276" w:lineRule="auto"/>
              <w:rPr>
                <w:rFonts w:ascii="Times New Roman" w:hAnsi="Times New Roman" w:cs="Times New Roman"/>
                <w:sz w:val="23"/>
                <w:szCs w:val="23"/>
              </w:rPr>
            </w:pPr>
          </w:p>
        </w:tc>
        <w:tc>
          <w:tcPr>
            <w:tcW w:w="1323" w:type="dxa"/>
            <w:gridSpan w:val="2"/>
            <w:tcBorders>
              <w:bottom w:val="single" w:sz="4" w:space="0" w:color="auto"/>
            </w:tcBorders>
            <w:vAlign w:val="center"/>
          </w:tcPr>
          <w:p w:rsidR="00D44991" w:rsidRDefault="008E2E4C" w:rsidP="008E2E4C">
            <w:pPr>
              <w:pStyle w:val="NoSpacing"/>
              <w:spacing w:line="276" w:lineRule="auto"/>
              <w:rPr>
                <w:rFonts w:ascii="Times New Roman" w:hAnsi="Times New Roman" w:cs="Times New Roman"/>
                <w:sz w:val="23"/>
                <w:szCs w:val="23"/>
              </w:rPr>
            </w:pPr>
            <w:proofErr w:type="spellStart"/>
            <w:r>
              <w:rPr>
                <w:rFonts w:ascii="Times New Roman" w:hAnsi="Times New Roman" w:cs="Times New Roman"/>
                <w:sz w:val="23"/>
                <w:szCs w:val="23"/>
              </w:rPr>
              <w:t>Nano</w:t>
            </w:r>
            <w:proofErr w:type="spellEnd"/>
            <w:r>
              <w:rPr>
                <w:rFonts w:ascii="Times New Roman" w:hAnsi="Times New Roman" w:cs="Times New Roman"/>
                <w:sz w:val="23"/>
                <w:szCs w:val="23"/>
              </w:rPr>
              <w:t xml:space="preserve"> Filtration</w:t>
            </w:r>
          </w:p>
        </w:tc>
        <w:tc>
          <w:tcPr>
            <w:tcW w:w="990" w:type="dxa"/>
            <w:gridSpan w:val="2"/>
            <w:tcBorders>
              <w:bottom w:val="single" w:sz="4" w:space="0" w:color="auto"/>
            </w:tcBorders>
            <w:vAlign w:val="center"/>
          </w:tcPr>
          <w:p w:rsidR="00D44991" w:rsidRDefault="008E2E4C" w:rsidP="008E2E4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70</w:t>
            </w:r>
          </w:p>
        </w:tc>
        <w:tc>
          <w:tcPr>
            <w:tcW w:w="731" w:type="dxa"/>
            <w:tcBorders>
              <w:bottom w:val="single" w:sz="4" w:space="0" w:color="auto"/>
            </w:tcBorders>
            <w:vAlign w:val="center"/>
          </w:tcPr>
          <w:p w:rsidR="00D44991" w:rsidRDefault="00D44991" w:rsidP="008E2E4C">
            <w:pPr>
              <w:pStyle w:val="NoSpacing"/>
              <w:spacing w:line="276" w:lineRule="auto"/>
              <w:jc w:val="center"/>
              <w:rPr>
                <w:rFonts w:ascii="Times New Roman" w:hAnsi="Times New Roman" w:cs="Times New Roman"/>
                <w:sz w:val="23"/>
                <w:szCs w:val="23"/>
              </w:rPr>
            </w:pPr>
          </w:p>
        </w:tc>
        <w:tc>
          <w:tcPr>
            <w:tcW w:w="865" w:type="dxa"/>
            <w:gridSpan w:val="2"/>
            <w:tcBorders>
              <w:bottom w:val="single" w:sz="4" w:space="0" w:color="auto"/>
            </w:tcBorders>
            <w:vAlign w:val="center"/>
          </w:tcPr>
          <w:p w:rsidR="00D44991" w:rsidRDefault="00D44991" w:rsidP="008E2E4C">
            <w:pPr>
              <w:pStyle w:val="NoSpacing"/>
              <w:spacing w:line="276" w:lineRule="auto"/>
              <w:jc w:val="center"/>
              <w:rPr>
                <w:rFonts w:ascii="Times New Roman" w:hAnsi="Times New Roman" w:cs="Times New Roman"/>
                <w:sz w:val="23"/>
                <w:szCs w:val="23"/>
              </w:rPr>
            </w:pPr>
          </w:p>
        </w:tc>
        <w:tc>
          <w:tcPr>
            <w:tcW w:w="1050" w:type="dxa"/>
            <w:gridSpan w:val="2"/>
            <w:tcBorders>
              <w:bottom w:val="single" w:sz="4" w:space="0" w:color="auto"/>
            </w:tcBorders>
            <w:vAlign w:val="center"/>
          </w:tcPr>
          <w:p w:rsidR="00D44991" w:rsidRDefault="008E2E4C" w:rsidP="008E2E4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30</w:t>
            </w:r>
          </w:p>
        </w:tc>
        <w:tc>
          <w:tcPr>
            <w:tcW w:w="678" w:type="dxa"/>
            <w:gridSpan w:val="2"/>
            <w:tcBorders>
              <w:bottom w:val="single" w:sz="4" w:space="0" w:color="auto"/>
            </w:tcBorders>
          </w:tcPr>
          <w:p w:rsidR="00D44991" w:rsidRDefault="00D44991" w:rsidP="004834C2">
            <w:pPr>
              <w:pStyle w:val="NoSpacing"/>
              <w:spacing w:line="276" w:lineRule="auto"/>
              <w:rPr>
                <w:rFonts w:ascii="Times New Roman" w:hAnsi="Times New Roman" w:cs="Times New Roman"/>
                <w:sz w:val="23"/>
                <w:szCs w:val="23"/>
              </w:rPr>
            </w:pPr>
          </w:p>
        </w:tc>
        <w:tc>
          <w:tcPr>
            <w:tcW w:w="779" w:type="dxa"/>
            <w:tcBorders>
              <w:bottom w:val="single" w:sz="4" w:space="0" w:color="auto"/>
            </w:tcBorders>
          </w:tcPr>
          <w:p w:rsidR="00D44991" w:rsidRDefault="00D44991" w:rsidP="004834C2">
            <w:pPr>
              <w:pStyle w:val="NoSpacing"/>
              <w:spacing w:line="276" w:lineRule="auto"/>
              <w:rPr>
                <w:rFonts w:ascii="Times New Roman" w:hAnsi="Times New Roman" w:cs="Times New Roman"/>
                <w:sz w:val="23"/>
                <w:szCs w:val="23"/>
              </w:rPr>
            </w:pPr>
          </w:p>
        </w:tc>
      </w:tr>
      <w:tr w:rsidR="008E2E4C" w:rsidTr="008E2E4C">
        <w:trPr>
          <w:trHeight w:val="576"/>
        </w:trPr>
        <w:tc>
          <w:tcPr>
            <w:tcW w:w="583" w:type="dxa"/>
            <w:vMerge w:val="restart"/>
          </w:tcPr>
          <w:p w:rsidR="008E2E4C" w:rsidRDefault="008E2E4C" w:rsidP="004834C2">
            <w:pPr>
              <w:pStyle w:val="NoSpacing"/>
              <w:spacing w:line="276" w:lineRule="auto"/>
              <w:rPr>
                <w:rFonts w:ascii="Times New Roman" w:hAnsi="Times New Roman" w:cs="Times New Roman"/>
                <w:sz w:val="23"/>
                <w:szCs w:val="23"/>
              </w:rPr>
            </w:pPr>
          </w:p>
        </w:tc>
        <w:tc>
          <w:tcPr>
            <w:tcW w:w="2863" w:type="dxa"/>
            <w:vMerge w:val="restart"/>
          </w:tcPr>
          <w:p w:rsidR="008E2E4C" w:rsidRDefault="008E2E4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(II)   RMS. System</w:t>
            </w:r>
          </w:p>
          <w:p w:rsidR="008E2E4C" w:rsidRDefault="008E2E4C" w:rsidP="004834C2">
            <w:pPr>
              <w:pStyle w:val="NoSpacing"/>
              <w:spacing w:line="276" w:lineRule="auto"/>
              <w:rPr>
                <w:rFonts w:ascii="Times New Roman" w:hAnsi="Times New Roman" w:cs="Times New Roman"/>
                <w:sz w:val="23"/>
                <w:szCs w:val="23"/>
              </w:rPr>
            </w:pPr>
          </w:p>
          <w:p w:rsidR="008E2E4C" w:rsidRDefault="008E2E4C" w:rsidP="00A96B47">
            <w:pPr>
              <w:pStyle w:val="NoSpacing"/>
              <w:numPr>
                <w:ilvl w:val="0"/>
                <w:numId w:val="31"/>
              </w:numPr>
              <w:spacing w:line="276" w:lineRule="auto"/>
              <w:rPr>
                <w:rFonts w:ascii="Times New Roman" w:hAnsi="Times New Roman" w:cs="Times New Roman"/>
                <w:sz w:val="23"/>
                <w:szCs w:val="23"/>
              </w:rPr>
            </w:pPr>
            <w:r>
              <w:rPr>
                <w:rFonts w:ascii="Times New Roman" w:hAnsi="Times New Roman" w:cs="Times New Roman"/>
                <w:sz w:val="23"/>
                <w:szCs w:val="23"/>
              </w:rPr>
              <w:t>MEE Section (Evaporator efficiency)</w:t>
            </w:r>
          </w:p>
        </w:tc>
        <w:tc>
          <w:tcPr>
            <w:tcW w:w="236" w:type="dxa"/>
            <w:vMerge w:val="restart"/>
          </w:tcPr>
          <w:p w:rsidR="008E2E4C" w:rsidRDefault="008E2E4C" w:rsidP="004834C2">
            <w:pPr>
              <w:pStyle w:val="NoSpacing"/>
              <w:spacing w:line="276" w:lineRule="auto"/>
              <w:rPr>
                <w:rFonts w:ascii="Times New Roman" w:hAnsi="Times New Roman" w:cs="Times New Roman"/>
                <w:sz w:val="23"/>
                <w:szCs w:val="23"/>
              </w:rPr>
            </w:pPr>
          </w:p>
        </w:tc>
        <w:tc>
          <w:tcPr>
            <w:tcW w:w="3265" w:type="dxa"/>
            <w:gridSpan w:val="6"/>
            <w:tcBorders>
              <w:top w:val="single" w:sz="4" w:space="0" w:color="auto"/>
              <w:bottom w:val="single" w:sz="4" w:space="0" w:color="auto"/>
            </w:tcBorders>
            <w:vAlign w:val="center"/>
          </w:tcPr>
          <w:p w:rsidR="008E2E4C" w:rsidRPr="008E2E4C" w:rsidRDefault="008E2E4C" w:rsidP="008E2E4C">
            <w:pPr>
              <w:pStyle w:val="NoSpacing"/>
              <w:spacing w:line="276" w:lineRule="auto"/>
              <w:jc w:val="center"/>
              <w:rPr>
                <w:rFonts w:ascii="Times New Roman" w:hAnsi="Times New Roman" w:cs="Times New Roman"/>
                <w:b/>
                <w:sz w:val="23"/>
                <w:szCs w:val="23"/>
              </w:rPr>
            </w:pPr>
            <w:r w:rsidRPr="008E2E4C">
              <w:rPr>
                <w:rFonts w:ascii="Times New Roman" w:hAnsi="Times New Roman" w:cs="Times New Roman"/>
                <w:b/>
                <w:sz w:val="23"/>
                <w:szCs w:val="23"/>
              </w:rPr>
              <w:t>Permeate Quantity (%)</w:t>
            </w:r>
          </w:p>
        </w:tc>
        <w:tc>
          <w:tcPr>
            <w:tcW w:w="3151" w:type="dxa"/>
            <w:gridSpan w:val="6"/>
            <w:tcBorders>
              <w:top w:val="single" w:sz="4" w:space="0" w:color="auto"/>
              <w:bottom w:val="single" w:sz="4" w:space="0" w:color="auto"/>
            </w:tcBorders>
            <w:vAlign w:val="center"/>
          </w:tcPr>
          <w:p w:rsidR="008E2E4C" w:rsidRPr="008E2E4C" w:rsidRDefault="008E2E4C" w:rsidP="008E2E4C">
            <w:pPr>
              <w:pStyle w:val="NoSpacing"/>
              <w:spacing w:line="276" w:lineRule="auto"/>
              <w:jc w:val="center"/>
              <w:rPr>
                <w:rFonts w:ascii="Times New Roman" w:hAnsi="Times New Roman" w:cs="Times New Roman"/>
                <w:b/>
                <w:sz w:val="23"/>
                <w:szCs w:val="23"/>
              </w:rPr>
            </w:pPr>
            <w:r w:rsidRPr="008E2E4C">
              <w:rPr>
                <w:rFonts w:ascii="Times New Roman" w:hAnsi="Times New Roman" w:cs="Times New Roman"/>
                <w:b/>
                <w:sz w:val="23"/>
                <w:szCs w:val="23"/>
              </w:rPr>
              <w:t>Reject Quantity (%)</w:t>
            </w:r>
          </w:p>
        </w:tc>
      </w:tr>
      <w:tr w:rsidR="00823ACF" w:rsidTr="00823ACF">
        <w:trPr>
          <w:trHeight w:val="576"/>
        </w:trPr>
        <w:tc>
          <w:tcPr>
            <w:tcW w:w="583" w:type="dxa"/>
            <w:vMerge/>
          </w:tcPr>
          <w:p w:rsidR="00823ACF" w:rsidRDefault="00823ACF" w:rsidP="004834C2">
            <w:pPr>
              <w:pStyle w:val="NoSpacing"/>
              <w:spacing w:line="276" w:lineRule="auto"/>
              <w:rPr>
                <w:rFonts w:ascii="Times New Roman" w:hAnsi="Times New Roman" w:cs="Times New Roman"/>
                <w:sz w:val="23"/>
                <w:szCs w:val="23"/>
              </w:rPr>
            </w:pPr>
          </w:p>
        </w:tc>
        <w:tc>
          <w:tcPr>
            <w:tcW w:w="2863" w:type="dxa"/>
            <w:vMerge/>
          </w:tcPr>
          <w:p w:rsidR="00823ACF" w:rsidRDefault="00823ACF" w:rsidP="004834C2">
            <w:pPr>
              <w:pStyle w:val="NoSpacing"/>
              <w:spacing w:line="276" w:lineRule="auto"/>
              <w:rPr>
                <w:rFonts w:ascii="Times New Roman" w:hAnsi="Times New Roman" w:cs="Times New Roman"/>
                <w:sz w:val="23"/>
                <w:szCs w:val="23"/>
              </w:rPr>
            </w:pPr>
          </w:p>
        </w:tc>
        <w:tc>
          <w:tcPr>
            <w:tcW w:w="236" w:type="dxa"/>
            <w:vMerge/>
          </w:tcPr>
          <w:p w:rsidR="00823ACF" w:rsidRDefault="00823ACF" w:rsidP="004834C2">
            <w:pPr>
              <w:pStyle w:val="NoSpacing"/>
              <w:spacing w:line="276" w:lineRule="auto"/>
              <w:rPr>
                <w:rFonts w:ascii="Times New Roman" w:hAnsi="Times New Roman" w:cs="Times New Roman"/>
                <w:sz w:val="23"/>
                <w:szCs w:val="23"/>
              </w:rPr>
            </w:pPr>
          </w:p>
        </w:tc>
        <w:tc>
          <w:tcPr>
            <w:tcW w:w="1290" w:type="dxa"/>
            <w:tcBorders>
              <w:top w:val="single" w:sz="4" w:space="0" w:color="auto"/>
              <w:bottom w:val="single" w:sz="4" w:space="0" w:color="auto"/>
            </w:tcBorders>
            <w:vAlign w:val="center"/>
          </w:tcPr>
          <w:p w:rsidR="00823ACF" w:rsidRDefault="00823ACF" w:rsidP="00823AC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Norms</w:t>
            </w:r>
          </w:p>
        </w:tc>
        <w:tc>
          <w:tcPr>
            <w:tcW w:w="1975" w:type="dxa"/>
            <w:gridSpan w:val="5"/>
            <w:tcBorders>
              <w:top w:val="single" w:sz="4" w:space="0" w:color="auto"/>
              <w:bottom w:val="single" w:sz="4" w:space="0" w:color="auto"/>
            </w:tcBorders>
            <w:vAlign w:val="center"/>
          </w:tcPr>
          <w:p w:rsidR="00823ACF" w:rsidRDefault="00823ACF" w:rsidP="00823AC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Actual</w:t>
            </w:r>
          </w:p>
        </w:tc>
        <w:tc>
          <w:tcPr>
            <w:tcW w:w="1187" w:type="dxa"/>
            <w:gridSpan w:val="2"/>
            <w:tcBorders>
              <w:top w:val="single" w:sz="4" w:space="0" w:color="auto"/>
              <w:bottom w:val="single" w:sz="4" w:space="0" w:color="auto"/>
            </w:tcBorders>
            <w:vAlign w:val="center"/>
          </w:tcPr>
          <w:p w:rsidR="00823ACF" w:rsidRDefault="00823ACF" w:rsidP="00823AC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Norms</w:t>
            </w:r>
          </w:p>
        </w:tc>
        <w:tc>
          <w:tcPr>
            <w:tcW w:w="1964" w:type="dxa"/>
            <w:gridSpan w:val="4"/>
            <w:tcBorders>
              <w:top w:val="single" w:sz="4" w:space="0" w:color="auto"/>
              <w:bottom w:val="single" w:sz="4" w:space="0" w:color="auto"/>
            </w:tcBorders>
            <w:vAlign w:val="center"/>
          </w:tcPr>
          <w:p w:rsidR="00823ACF" w:rsidRDefault="00823ACF" w:rsidP="00823AC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Actual</w:t>
            </w:r>
          </w:p>
        </w:tc>
      </w:tr>
      <w:tr w:rsidR="008E2E4C" w:rsidTr="00823ACF">
        <w:trPr>
          <w:trHeight w:val="576"/>
        </w:trPr>
        <w:tc>
          <w:tcPr>
            <w:tcW w:w="583" w:type="dxa"/>
            <w:vMerge/>
          </w:tcPr>
          <w:p w:rsidR="008E2E4C" w:rsidRDefault="008E2E4C" w:rsidP="004834C2">
            <w:pPr>
              <w:pStyle w:val="NoSpacing"/>
              <w:spacing w:line="276" w:lineRule="auto"/>
              <w:rPr>
                <w:rFonts w:ascii="Times New Roman" w:hAnsi="Times New Roman" w:cs="Times New Roman"/>
                <w:sz w:val="23"/>
                <w:szCs w:val="23"/>
              </w:rPr>
            </w:pPr>
          </w:p>
        </w:tc>
        <w:tc>
          <w:tcPr>
            <w:tcW w:w="2863" w:type="dxa"/>
            <w:vMerge/>
          </w:tcPr>
          <w:p w:rsidR="008E2E4C" w:rsidRDefault="008E2E4C" w:rsidP="004834C2">
            <w:pPr>
              <w:pStyle w:val="NoSpacing"/>
              <w:spacing w:line="276" w:lineRule="auto"/>
              <w:rPr>
                <w:rFonts w:ascii="Times New Roman" w:hAnsi="Times New Roman" w:cs="Times New Roman"/>
                <w:sz w:val="23"/>
                <w:szCs w:val="23"/>
              </w:rPr>
            </w:pPr>
          </w:p>
        </w:tc>
        <w:tc>
          <w:tcPr>
            <w:tcW w:w="236" w:type="dxa"/>
            <w:vMerge/>
          </w:tcPr>
          <w:p w:rsidR="008E2E4C" w:rsidRDefault="008E2E4C" w:rsidP="004834C2">
            <w:pPr>
              <w:pStyle w:val="NoSpacing"/>
              <w:spacing w:line="276" w:lineRule="auto"/>
              <w:rPr>
                <w:rFonts w:ascii="Times New Roman" w:hAnsi="Times New Roman" w:cs="Times New Roman"/>
                <w:sz w:val="23"/>
                <w:szCs w:val="23"/>
              </w:rPr>
            </w:pPr>
          </w:p>
        </w:tc>
        <w:tc>
          <w:tcPr>
            <w:tcW w:w="1290" w:type="dxa"/>
            <w:tcBorders>
              <w:top w:val="single" w:sz="4" w:space="0" w:color="auto"/>
              <w:bottom w:val="single" w:sz="4" w:space="0" w:color="auto"/>
            </w:tcBorders>
            <w:vAlign w:val="center"/>
          </w:tcPr>
          <w:p w:rsidR="008E2E4C" w:rsidRDefault="008E2E4C" w:rsidP="00823ACF">
            <w:pPr>
              <w:pStyle w:val="NoSpacing"/>
              <w:spacing w:line="276" w:lineRule="auto"/>
              <w:jc w:val="center"/>
              <w:rPr>
                <w:rFonts w:ascii="Times New Roman" w:hAnsi="Times New Roman" w:cs="Times New Roman"/>
                <w:sz w:val="23"/>
                <w:szCs w:val="23"/>
              </w:rPr>
            </w:pPr>
          </w:p>
        </w:tc>
        <w:tc>
          <w:tcPr>
            <w:tcW w:w="974" w:type="dxa"/>
            <w:gridSpan w:val="2"/>
            <w:tcBorders>
              <w:top w:val="single" w:sz="4" w:space="0" w:color="auto"/>
              <w:bottom w:val="single" w:sz="4" w:space="0" w:color="auto"/>
            </w:tcBorders>
            <w:vAlign w:val="center"/>
          </w:tcPr>
          <w:p w:rsidR="008E2E4C" w:rsidRDefault="008E2E4C" w:rsidP="00823AC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Qty</w:t>
            </w:r>
          </w:p>
        </w:tc>
        <w:tc>
          <w:tcPr>
            <w:tcW w:w="1001" w:type="dxa"/>
            <w:gridSpan w:val="3"/>
            <w:tcBorders>
              <w:top w:val="single" w:sz="4" w:space="0" w:color="auto"/>
              <w:bottom w:val="single" w:sz="4" w:space="0" w:color="auto"/>
            </w:tcBorders>
            <w:vAlign w:val="center"/>
          </w:tcPr>
          <w:p w:rsidR="008E2E4C" w:rsidRDefault="008E2E4C" w:rsidP="00823AC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1187" w:type="dxa"/>
            <w:gridSpan w:val="2"/>
            <w:tcBorders>
              <w:top w:val="single" w:sz="4" w:space="0" w:color="auto"/>
              <w:bottom w:val="single" w:sz="4" w:space="0" w:color="auto"/>
            </w:tcBorders>
            <w:vAlign w:val="center"/>
          </w:tcPr>
          <w:p w:rsidR="008E2E4C" w:rsidRDefault="008E2E4C" w:rsidP="00823ACF">
            <w:pPr>
              <w:pStyle w:val="NoSpacing"/>
              <w:spacing w:line="276" w:lineRule="auto"/>
              <w:jc w:val="center"/>
              <w:rPr>
                <w:rFonts w:ascii="Times New Roman" w:hAnsi="Times New Roman" w:cs="Times New Roman"/>
                <w:sz w:val="23"/>
                <w:szCs w:val="23"/>
              </w:rPr>
            </w:pPr>
          </w:p>
        </w:tc>
        <w:tc>
          <w:tcPr>
            <w:tcW w:w="974" w:type="dxa"/>
            <w:gridSpan w:val="2"/>
            <w:tcBorders>
              <w:top w:val="single" w:sz="4" w:space="0" w:color="auto"/>
              <w:bottom w:val="single" w:sz="4" w:space="0" w:color="auto"/>
            </w:tcBorders>
            <w:vAlign w:val="center"/>
          </w:tcPr>
          <w:p w:rsidR="008E2E4C" w:rsidRDefault="008E2E4C" w:rsidP="00823ACF">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Qty</w:t>
            </w:r>
          </w:p>
        </w:tc>
        <w:tc>
          <w:tcPr>
            <w:tcW w:w="990" w:type="dxa"/>
            <w:gridSpan w:val="2"/>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t>
            </w:r>
          </w:p>
        </w:tc>
      </w:tr>
      <w:tr w:rsidR="008E2E4C" w:rsidTr="008E2E4C">
        <w:trPr>
          <w:trHeight w:val="576"/>
        </w:trPr>
        <w:tc>
          <w:tcPr>
            <w:tcW w:w="583" w:type="dxa"/>
            <w:vMerge/>
          </w:tcPr>
          <w:p w:rsidR="008E2E4C" w:rsidRDefault="008E2E4C" w:rsidP="004834C2">
            <w:pPr>
              <w:pStyle w:val="NoSpacing"/>
              <w:spacing w:line="276" w:lineRule="auto"/>
              <w:rPr>
                <w:rFonts w:ascii="Times New Roman" w:hAnsi="Times New Roman" w:cs="Times New Roman"/>
                <w:sz w:val="23"/>
                <w:szCs w:val="23"/>
              </w:rPr>
            </w:pPr>
          </w:p>
        </w:tc>
        <w:tc>
          <w:tcPr>
            <w:tcW w:w="2863" w:type="dxa"/>
            <w:vMerge/>
          </w:tcPr>
          <w:p w:rsidR="008E2E4C" w:rsidRDefault="008E2E4C" w:rsidP="004834C2">
            <w:pPr>
              <w:pStyle w:val="NoSpacing"/>
              <w:spacing w:line="276" w:lineRule="auto"/>
              <w:rPr>
                <w:rFonts w:ascii="Times New Roman" w:hAnsi="Times New Roman" w:cs="Times New Roman"/>
                <w:sz w:val="23"/>
                <w:szCs w:val="23"/>
              </w:rPr>
            </w:pPr>
          </w:p>
        </w:tc>
        <w:tc>
          <w:tcPr>
            <w:tcW w:w="236" w:type="dxa"/>
            <w:vMerge/>
          </w:tcPr>
          <w:p w:rsidR="008E2E4C" w:rsidRDefault="008E2E4C" w:rsidP="004834C2">
            <w:pPr>
              <w:pStyle w:val="NoSpacing"/>
              <w:spacing w:line="276" w:lineRule="auto"/>
              <w:rPr>
                <w:rFonts w:ascii="Times New Roman" w:hAnsi="Times New Roman" w:cs="Times New Roman"/>
                <w:sz w:val="23"/>
                <w:szCs w:val="23"/>
              </w:rPr>
            </w:pPr>
          </w:p>
        </w:tc>
        <w:tc>
          <w:tcPr>
            <w:tcW w:w="1290" w:type="dxa"/>
            <w:tcBorders>
              <w:top w:val="single" w:sz="4" w:space="0" w:color="auto"/>
              <w:bottom w:val="single" w:sz="4" w:space="0" w:color="auto"/>
            </w:tcBorders>
            <w:vAlign w:val="center"/>
          </w:tcPr>
          <w:p w:rsidR="008E2E4C" w:rsidRDefault="008E2E4C" w:rsidP="008E2E4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60% Condensate</w:t>
            </w:r>
          </w:p>
        </w:tc>
        <w:tc>
          <w:tcPr>
            <w:tcW w:w="974" w:type="dxa"/>
            <w:gridSpan w:val="2"/>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1001" w:type="dxa"/>
            <w:gridSpan w:val="3"/>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1187" w:type="dxa"/>
            <w:gridSpan w:val="2"/>
            <w:tcBorders>
              <w:top w:val="single" w:sz="4" w:space="0" w:color="auto"/>
              <w:bottom w:val="single" w:sz="4" w:space="0" w:color="auto"/>
            </w:tcBorders>
            <w:vAlign w:val="center"/>
          </w:tcPr>
          <w:p w:rsidR="008E2E4C" w:rsidRDefault="008E2E4C" w:rsidP="008E2E4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40% Reject – Single effect</w:t>
            </w:r>
          </w:p>
        </w:tc>
        <w:tc>
          <w:tcPr>
            <w:tcW w:w="974" w:type="dxa"/>
            <w:gridSpan w:val="2"/>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990" w:type="dxa"/>
            <w:gridSpan w:val="2"/>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r>
      <w:tr w:rsidR="008E2E4C" w:rsidTr="008E2E4C">
        <w:trPr>
          <w:trHeight w:val="576"/>
        </w:trPr>
        <w:tc>
          <w:tcPr>
            <w:tcW w:w="583" w:type="dxa"/>
            <w:vMerge/>
          </w:tcPr>
          <w:p w:rsidR="008E2E4C" w:rsidRDefault="008E2E4C" w:rsidP="004834C2">
            <w:pPr>
              <w:pStyle w:val="NoSpacing"/>
              <w:spacing w:line="276" w:lineRule="auto"/>
              <w:rPr>
                <w:rFonts w:ascii="Times New Roman" w:hAnsi="Times New Roman" w:cs="Times New Roman"/>
                <w:sz w:val="23"/>
                <w:szCs w:val="23"/>
              </w:rPr>
            </w:pPr>
          </w:p>
        </w:tc>
        <w:tc>
          <w:tcPr>
            <w:tcW w:w="2863" w:type="dxa"/>
            <w:vMerge/>
          </w:tcPr>
          <w:p w:rsidR="008E2E4C" w:rsidRDefault="008E2E4C" w:rsidP="004834C2">
            <w:pPr>
              <w:pStyle w:val="NoSpacing"/>
              <w:spacing w:line="276" w:lineRule="auto"/>
              <w:rPr>
                <w:rFonts w:ascii="Times New Roman" w:hAnsi="Times New Roman" w:cs="Times New Roman"/>
                <w:sz w:val="23"/>
                <w:szCs w:val="23"/>
              </w:rPr>
            </w:pPr>
          </w:p>
        </w:tc>
        <w:tc>
          <w:tcPr>
            <w:tcW w:w="236" w:type="dxa"/>
            <w:vMerge/>
          </w:tcPr>
          <w:p w:rsidR="008E2E4C" w:rsidRDefault="008E2E4C" w:rsidP="004834C2">
            <w:pPr>
              <w:pStyle w:val="NoSpacing"/>
              <w:spacing w:line="276" w:lineRule="auto"/>
              <w:rPr>
                <w:rFonts w:ascii="Times New Roman" w:hAnsi="Times New Roman" w:cs="Times New Roman"/>
                <w:sz w:val="23"/>
                <w:szCs w:val="23"/>
              </w:rPr>
            </w:pPr>
          </w:p>
        </w:tc>
        <w:tc>
          <w:tcPr>
            <w:tcW w:w="1290" w:type="dxa"/>
            <w:tcBorders>
              <w:top w:val="single" w:sz="4" w:space="0" w:color="auto"/>
              <w:bottom w:val="single" w:sz="4" w:space="0" w:color="auto"/>
            </w:tcBorders>
            <w:vAlign w:val="center"/>
          </w:tcPr>
          <w:p w:rsidR="008E2E4C" w:rsidRDefault="008E2E4C" w:rsidP="008E2E4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70% Condensate</w:t>
            </w:r>
          </w:p>
        </w:tc>
        <w:tc>
          <w:tcPr>
            <w:tcW w:w="974" w:type="dxa"/>
            <w:gridSpan w:val="2"/>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1001" w:type="dxa"/>
            <w:gridSpan w:val="3"/>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1187" w:type="dxa"/>
            <w:gridSpan w:val="2"/>
            <w:tcBorders>
              <w:top w:val="single" w:sz="4" w:space="0" w:color="auto"/>
              <w:bottom w:val="single" w:sz="4" w:space="0" w:color="auto"/>
            </w:tcBorders>
            <w:vAlign w:val="center"/>
          </w:tcPr>
          <w:p w:rsidR="008E2E4C" w:rsidRDefault="008E2E4C" w:rsidP="008E2E4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30% Reject – Double effect</w:t>
            </w:r>
          </w:p>
        </w:tc>
        <w:tc>
          <w:tcPr>
            <w:tcW w:w="974" w:type="dxa"/>
            <w:gridSpan w:val="2"/>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990" w:type="dxa"/>
            <w:gridSpan w:val="2"/>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r>
      <w:tr w:rsidR="008E2E4C" w:rsidTr="008E2E4C">
        <w:trPr>
          <w:trHeight w:val="576"/>
        </w:trPr>
        <w:tc>
          <w:tcPr>
            <w:tcW w:w="583" w:type="dxa"/>
            <w:vMerge/>
          </w:tcPr>
          <w:p w:rsidR="008E2E4C" w:rsidRDefault="008E2E4C" w:rsidP="004834C2">
            <w:pPr>
              <w:pStyle w:val="NoSpacing"/>
              <w:spacing w:line="276" w:lineRule="auto"/>
              <w:rPr>
                <w:rFonts w:ascii="Times New Roman" w:hAnsi="Times New Roman" w:cs="Times New Roman"/>
                <w:sz w:val="23"/>
                <w:szCs w:val="23"/>
              </w:rPr>
            </w:pPr>
          </w:p>
        </w:tc>
        <w:tc>
          <w:tcPr>
            <w:tcW w:w="2863" w:type="dxa"/>
            <w:vMerge/>
          </w:tcPr>
          <w:p w:rsidR="008E2E4C" w:rsidRDefault="008E2E4C" w:rsidP="004834C2">
            <w:pPr>
              <w:pStyle w:val="NoSpacing"/>
              <w:spacing w:line="276" w:lineRule="auto"/>
              <w:rPr>
                <w:rFonts w:ascii="Times New Roman" w:hAnsi="Times New Roman" w:cs="Times New Roman"/>
                <w:sz w:val="23"/>
                <w:szCs w:val="23"/>
              </w:rPr>
            </w:pPr>
          </w:p>
        </w:tc>
        <w:tc>
          <w:tcPr>
            <w:tcW w:w="236" w:type="dxa"/>
            <w:vMerge/>
          </w:tcPr>
          <w:p w:rsidR="008E2E4C" w:rsidRDefault="008E2E4C" w:rsidP="004834C2">
            <w:pPr>
              <w:pStyle w:val="NoSpacing"/>
              <w:spacing w:line="276" w:lineRule="auto"/>
              <w:rPr>
                <w:rFonts w:ascii="Times New Roman" w:hAnsi="Times New Roman" w:cs="Times New Roman"/>
                <w:sz w:val="23"/>
                <w:szCs w:val="23"/>
              </w:rPr>
            </w:pPr>
          </w:p>
        </w:tc>
        <w:tc>
          <w:tcPr>
            <w:tcW w:w="1290" w:type="dxa"/>
            <w:tcBorders>
              <w:top w:val="single" w:sz="4" w:space="0" w:color="auto"/>
              <w:bottom w:val="single" w:sz="4" w:space="0" w:color="auto"/>
            </w:tcBorders>
            <w:vAlign w:val="center"/>
          </w:tcPr>
          <w:p w:rsidR="008E2E4C" w:rsidRDefault="008E2E4C" w:rsidP="008E2E4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80% Condensate</w:t>
            </w:r>
          </w:p>
        </w:tc>
        <w:tc>
          <w:tcPr>
            <w:tcW w:w="974" w:type="dxa"/>
            <w:gridSpan w:val="2"/>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1001" w:type="dxa"/>
            <w:gridSpan w:val="3"/>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1187" w:type="dxa"/>
            <w:gridSpan w:val="2"/>
            <w:tcBorders>
              <w:top w:val="single" w:sz="4" w:space="0" w:color="auto"/>
              <w:bottom w:val="single" w:sz="4" w:space="0" w:color="auto"/>
            </w:tcBorders>
            <w:vAlign w:val="center"/>
          </w:tcPr>
          <w:p w:rsidR="008E2E4C" w:rsidRDefault="008E2E4C" w:rsidP="008E2E4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20% Reject – Triple effect</w:t>
            </w:r>
          </w:p>
        </w:tc>
        <w:tc>
          <w:tcPr>
            <w:tcW w:w="974" w:type="dxa"/>
            <w:gridSpan w:val="2"/>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990" w:type="dxa"/>
            <w:gridSpan w:val="2"/>
            <w:tcBorders>
              <w:top w:val="single" w:sz="4" w:space="0" w:color="auto"/>
              <w:bottom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r>
      <w:tr w:rsidR="008E2E4C" w:rsidTr="008E2E4C">
        <w:trPr>
          <w:trHeight w:val="576"/>
        </w:trPr>
        <w:tc>
          <w:tcPr>
            <w:tcW w:w="583" w:type="dxa"/>
            <w:vMerge/>
          </w:tcPr>
          <w:p w:rsidR="008E2E4C" w:rsidRDefault="008E2E4C" w:rsidP="004834C2">
            <w:pPr>
              <w:pStyle w:val="NoSpacing"/>
              <w:spacing w:line="276" w:lineRule="auto"/>
              <w:rPr>
                <w:rFonts w:ascii="Times New Roman" w:hAnsi="Times New Roman" w:cs="Times New Roman"/>
                <w:sz w:val="23"/>
                <w:szCs w:val="23"/>
              </w:rPr>
            </w:pPr>
          </w:p>
        </w:tc>
        <w:tc>
          <w:tcPr>
            <w:tcW w:w="2863" w:type="dxa"/>
            <w:vMerge/>
          </w:tcPr>
          <w:p w:rsidR="008E2E4C" w:rsidRDefault="008E2E4C" w:rsidP="004834C2">
            <w:pPr>
              <w:pStyle w:val="NoSpacing"/>
              <w:spacing w:line="276" w:lineRule="auto"/>
              <w:rPr>
                <w:rFonts w:ascii="Times New Roman" w:hAnsi="Times New Roman" w:cs="Times New Roman"/>
                <w:sz w:val="23"/>
                <w:szCs w:val="23"/>
              </w:rPr>
            </w:pPr>
          </w:p>
        </w:tc>
        <w:tc>
          <w:tcPr>
            <w:tcW w:w="236" w:type="dxa"/>
            <w:vMerge/>
          </w:tcPr>
          <w:p w:rsidR="008E2E4C" w:rsidRDefault="008E2E4C" w:rsidP="004834C2">
            <w:pPr>
              <w:pStyle w:val="NoSpacing"/>
              <w:spacing w:line="276" w:lineRule="auto"/>
              <w:rPr>
                <w:rFonts w:ascii="Times New Roman" w:hAnsi="Times New Roman" w:cs="Times New Roman"/>
                <w:sz w:val="23"/>
                <w:szCs w:val="23"/>
              </w:rPr>
            </w:pPr>
          </w:p>
        </w:tc>
        <w:tc>
          <w:tcPr>
            <w:tcW w:w="1290" w:type="dxa"/>
            <w:tcBorders>
              <w:top w:val="single" w:sz="4" w:space="0" w:color="auto"/>
            </w:tcBorders>
            <w:vAlign w:val="center"/>
          </w:tcPr>
          <w:p w:rsidR="008E2E4C" w:rsidRDefault="008E2E4C" w:rsidP="008E2E4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90% Condensate</w:t>
            </w:r>
          </w:p>
        </w:tc>
        <w:tc>
          <w:tcPr>
            <w:tcW w:w="974" w:type="dxa"/>
            <w:gridSpan w:val="2"/>
            <w:tcBorders>
              <w:top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1001" w:type="dxa"/>
            <w:gridSpan w:val="3"/>
            <w:tcBorders>
              <w:top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1187" w:type="dxa"/>
            <w:gridSpan w:val="2"/>
            <w:tcBorders>
              <w:top w:val="single" w:sz="4" w:space="0" w:color="auto"/>
            </w:tcBorders>
            <w:vAlign w:val="center"/>
          </w:tcPr>
          <w:p w:rsidR="008E2E4C" w:rsidRDefault="008E2E4C" w:rsidP="008E2E4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10% Reject- Quadruple effect &amp; More</w:t>
            </w:r>
          </w:p>
        </w:tc>
        <w:tc>
          <w:tcPr>
            <w:tcW w:w="974" w:type="dxa"/>
            <w:gridSpan w:val="2"/>
            <w:tcBorders>
              <w:top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c>
          <w:tcPr>
            <w:tcW w:w="990" w:type="dxa"/>
            <w:gridSpan w:val="2"/>
            <w:tcBorders>
              <w:top w:val="single" w:sz="4" w:space="0" w:color="auto"/>
            </w:tcBorders>
          </w:tcPr>
          <w:p w:rsidR="008E2E4C" w:rsidRDefault="008E2E4C" w:rsidP="004834C2">
            <w:pPr>
              <w:pStyle w:val="NoSpacing"/>
              <w:spacing w:line="276" w:lineRule="auto"/>
              <w:rPr>
                <w:rFonts w:ascii="Times New Roman" w:hAnsi="Times New Roman" w:cs="Times New Roman"/>
                <w:sz w:val="23"/>
                <w:szCs w:val="23"/>
              </w:rPr>
            </w:pPr>
          </w:p>
        </w:tc>
      </w:tr>
    </w:tbl>
    <w:p w:rsidR="00C56CEE" w:rsidRDefault="00C56CEE" w:rsidP="004834C2">
      <w:pPr>
        <w:pStyle w:val="NoSpacing"/>
        <w:spacing w:line="276" w:lineRule="auto"/>
        <w:rPr>
          <w:rFonts w:ascii="Times New Roman" w:hAnsi="Times New Roman" w:cs="Times New Roman"/>
          <w:sz w:val="23"/>
          <w:szCs w:val="23"/>
        </w:rPr>
      </w:pPr>
    </w:p>
    <w:p w:rsidR="00C56CEE" w:rsidRDefault="00C56CEE">
      <w:pPr>
        <w:rPr>
          <w:rFonts w:ascii="Times New Roman" w:hAnsi="Times New Roman" w:cs="Times New Roman"/>
          <w:sz w:val="23"/>
          <w:szCs w:val="23"/>
        </w:rPr>
      </w:pPr>
      <w:r>
        <w:rPr>
          <w:rFonts w:ascii="Times New Roman" w:hAnsi="Times New Roman" w:cs="Times New Roman"/>
          <w:sz w:val="23"/>
          <w:szCs w:val="23"/>
        </w:rPr>
        <w:br w:type="page"/>
      </w:r>
    </w:p>
    <w:tbl>
      <w:tblPr>
        <w:tblStyle w:val="TableGrid"/>
        <w:tblW w:w="10098" w:type="dxa"/>
        <w:tblLook w:val="04A0"/>
      </w:tblPr>
      <w:tblGrid>
        <w:gridCol w:w="558"/>
        <w:gridCol w:w="4140"/>
        <w:gridCol w:w="5400"/>
      </w:tblGrid>
      <w:tr w:rsidR="0096128C" w:rsidTr="0096128C">
        <w:tc>
          <w:tcPr>
            <w:tcW w:w="558" w:type="dxa"/>
            <w:vAlign w:val="center"/>
          </w:tcPr>
          <w:p w:rsidR="0096128C" w:rsidRPr="00FB15D5" w:rsidRDefault="0096128C" w:rsidP="00E519F7">
            <w:pPr>
              <w:pStyle w:val="NoSpacing"/>
              <w:jc w:val="center"/>
              <w:rPr>
                <w:rFonts w:ascii="Times New Roman" w:hAnsi="Times New Roman" w:cs="Times New Roman"/>
                <w:b/>
                <w:sz w:val="23"/>
                <w:szCs w:val="23"/>
              </w:rPr>
            </w:pPr>
            <w:r w:rsidRPr="00FB15D5">
              <w:rPr>
                <w:rFonts w:ascii="Times New Roman" w:hAnsi="Times New Roman" w:cs="Times New Roman"/>
                <w:b/>
                <w:sz w:val="23"/>
                <w:szCs w:val="23"/>
              </w:rPr>
              <w:lastRenderedPageBreak/>
              <w:t>Sl. No.</w:t>
            </w:r>
          </w:p>
        </w:tc>
        <w:tc>
          <w:tcPr>
            <w:tcW w:w="4140" w:type="dxa"/>
            <w:vAlign w:val="center"/>
          </w:tcPr>
          <w:p w:rsidR="0096128C" w:rsidRPr="00FB15D5" w:rsidRDefault="0096128C" w:rsidP="00E519F7">
            <w:pPr>
              <w:pStyle w:val="NoSpacing"/>
              <w:jc w:val="center"/>
              <w:rPr>
                <w:rFonts w:ascii="Times New Roman" w:hAnsi="Times New Roman" w:cs="Times New Roman"/>
                <w:b/>
                <w:sz w:val="23"/>
                <w:szCs w:val="23"/>
              </w:rPr>
            </w:pPr>
            <w:r w:rsidRPr="00FB15D5">
              <w:rPr>
                <w:rFonts w:ascii="Times New Roman" w:hAnsi="Times New Roman" w:cs="Times New Roman"/>
                <w:b/>
                <w:sz w:val="23"/>
                <w:szCs w:val="23"/>
              </w:rPr>
              <w:t>Description</w:t>
            </w:r>
          </w:p>
        </w:tc>
        <w:tc>
          <w:tcPr>
            <w:tcW w:w="5400" w:type="dxa"/>
            <w:vAlign w:val="center"/>
          </w:tcPr>
          <w:p w:rsidR="0096128C" w:rsidRPr="00FB15D5" w:rsidRDefault="0096128C" w:rsidP="00E519F7">
            <w:pPr>
              <w:pStyle w:val="NoSpacing"/>
              <w:jc w:val="center"/>
              <w:rPr>
                <w:rFonts w:ascii="Times New Roman" w:hAnsi="Times New Roman" w:cs="Times New Roman"/>
                <w:b/>
                <w:sz w:val="23"/>
                <w:szCs w:val="23"/>
              </w:rPr>
            </w:pPr>
            <w:r w:rsidRPr="00FB15D5">
              <w:rPr>
                <w:rFonts w:ascii="Times New Roman" w:hAnsi="Times New Roman" w:cs="Times New Roman"/>
                <w:b/>
                <w:sz w:val="23"/>
                <w:szCs w:val="23"/>
              </w:rPr>
              <w:t>Details</w:t>
            </w:r>
          </w:p>
        </w:tc>
      </w:tr>
      <w:tr w:rsidR="0096128C" w:rsidTr="0096128C">
        <w:trPr>
          <w:trHeight w:val="1475"/>
        </w:trPr>
        <w:tc>
          <w:tcPr>
            <w:tcW w:w="558" w:type="dxa"/>
          </w:tcPr>
          <w:p w:rsidR="0096128C" w:rsidRDefault="0096128C" w:rsidP="004834C2">
            <w:pPr>
              <w:pStyle w:val="NoSpacing"/>
              <w:spacing w:line="276" w:lineRule="auto"/>
              <w:rPr>
                <w:rFonts w:ascii="Times New Roman" w:hAnsi="Times New Roman" w:cs="Times New Roman"/>
                <w:sz w:val="23"/>
                <w:szCs w:val="23"/>
              </w:rPr>
            </w:pPr>
          </w:p>
        </w:tc>
        <w:tc>
          <w:tcPr>
            <w:tcW w:w="4140" w:type="dxa"/>
            <w:vAlign w:val="center"/>
          </w:tcPr>
          <w:p w:rsidR="0096128C" w:rsidRPr="0096128C" w:rsidRDefault="0096128C" w:rsidP="0096128C">
            <w:pPr>
              <w:pStyle w:val="NoSpacing"/>
              <w:numPr>
                <w:ilvl w:val="0"/>
                <w:numId w:val="31"/>
              </w:numPr>
              <w:spacing w:line="276" w:lineRule="auto"/>
              <w:rPr>
                <w:rFonts w:ascii="Times New Roman" w:hAnsi="Times New Roman" w:cs="Times New Roman"/>
                <w:b/>
                <w:sz w:val="23"/>
                <w:szCs w:val="23"/>
              </w:rPr>
            </w:pPr>
            <w:r w:rsidRPr="0096128C">
              <w:rPr>
                <w:rFonts w:ascii="Times New Roman" w:hAnsi="Times New Roman" w:cs="Times New Roman"/>
                <w:b/>
                <w:sz w:val="23"/>
                <w:szCs w:val="23"/>
              </w:rPr>
              <w:t>ATFD</w:t>
            </w:r>
          </w:p>
        </w:tc>
        <w:tc>
          <w:tcPr>
            <w:tcW w:w="5400" w:type="dxa"/>
          </w:tcPr>
          <w:p w:rsidR="0096128C" w:rsidRDefault="0096128C" w:rsidP="004834C2">
            <w:pPr>
              <w:pStyle w:val="NoSpacing"/>
              <w:spacing w:line="276" w:lineRule="auto"/>
              <w:rPr>
                <w:rFonts w:ascii="Times New Roman" w:hAnsi="Times New Roman" w:cs="Times New Roman"/>
                <w:sz w:val="23"/>
                <w:szCs w:val="23"/>
              </w:rPr>
            </w:pPr>
          </w:p>
        </w:tc>
      </w:tr>
      <w:tr w:rsidR="0096128C" w:rsidTr="0096128C">
        <w:trPr>
          <w:trHeight w:val="1070"/>
        </w:trPr>
        <w:tc>
          <w:tcPr>
            <w:tcW w:w="558" w:type="dxa"/>
            <w:vAlign w:val="center"/>
          </w:tcPr>
          <w:p w:rsidR="0096128C" w:rsidRDefault="0096128C" w:rsidP="0096128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7.</w:t>
            </w:r>
          </w:p>
        </w:tc>
        <w:tc>
          <w:tcPr>
            <w:tcW w:w="4140" w:type="dxa"/>
            <w:vAlign w:val="center"/>
          </w:tcPr>
          <w:p w:rsidR="0096128C" w:rsidRDefault="0096128C" w:rsidP="0096128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Type &amp; Quantity of Sludge &amp; generation Ton/ day and disposal method.</w:t>
            </w:r>
          </w:p>
        </w:tc>
        <w:tc>
          <w:tcPr>
            <w:tcW w:w="5400" w:type="dxa"/>
          </w:tcPr>
          <w:p w:rsidR="0096128C" w:rsidRDefault="0096128C" w:rsidP="004834C2">
            <w:pPr>
              <w:pStyle w:val="NoSpacing"/>
              <w:spacing w:line="276" w:lineRule="auto"/>
              <w:rPr>
                <w:rFonts w:ascii="Times New Roman" w:hAnsi="Times New Roman" w:cs="Times New Roman"/>
                <w:sz w:val="23"/>
                <w:szCs w:val="23"/>
              </w:rPr>
            </w:pPr>
          </w:p>
        </w:tc>
      </w:tr>
      <w:tr w:rsidR="0096128C" w:rsidTr="0096128C">
        <w:trPr>
          <w:trHeight w:val="1340"/>
        </w:trPr>
        <w:tc>
          <w:tcPr>
            <w:tcW w:w="558" w:type="dxa"/>
            <w:vAlign w:val="center"/>
          </w:tcPr>
          <w:p w:rsidR="0096128C" w:rsidRDefault="0096128C" w:rsidP="0096128C">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8.</w:t>
            </w:r>
          </w:p>
        </w:tc>
        <w:tc>
          <w:tcPr>
            <w:tcW w:w="4140" w:type="dxa"/>
            <w:vAlign w:val="center"/>
          </w:tcPr>
          <w:p w:rsidR="0096128C" w:rsidRDefault="0096128C" w:rsidP="0096128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Specific Energy Consumption of ETP</w:t>
            </w:r>
          </w:p>
        </w:tc>
        <w:tc>
          <w:tcPr>
            <w:tcW w:w="5400" w:type="dxa"/>
            <w:vAlign w:val="center"/>
          </w:tcPr>
          <w:p w:rsidR="0096128C" w:rsidRDefault="0096128C" w:rsidP="0096128C">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___________</w:t>
            </w:r>
            <w:proofErr w:type="spellStart"/>
            <w:r>
              <w:rPr>
                <w:rFonts w:ascii="Times New Roman" w:hAnsi="Times New Roman" w:cs="Times New Roman"/>
                <w:sz w:val="23"/>
                <w:szCs w:val="23"/>
              </w:rPr>
              <w:t>kWhr</w:t>
            </w:r>
            <w:proofErr w:type="spellEnd"/>
            <w:r>
              <w:rPr>
                <w:rFonts w:ascii="Times New Roman" w:hAnsi="Times New Roman" w:cs="Times New Roman"/>
                <w:sz w:val="23"/>
                <w:szCs w:val="23"/>
              </w:rPr>
              <w:t>/</w:t>
            </w:r>
            <w:proofErr w:type="spellStart"/>
            <w:r>
              <w:rPr>
                <w:rFonts w:ascii="Times New Roman" w:hAnsi="Times New Roman" w:cs="Times New Roman"/>
                <w:sz w:val="23"/>
                <w:szCs w:val="23"/>
              </w:rPr>
              <w:t>Cu.m</w:t>
            </w:r>
            <w:proofErr w:type="spellEnd"/>
            <w:r>
              <w:rPr>
                <w:rFonts w:ascii="Times New Roman" w:hAnsi="Times New Roman" w:cs="Times New Roman"/>
                <w:sz w:val="23"/>
                <w:szCs w:val="23"/>
              </w:rPr>
              <w:t xml:space="preserve"> (Typical spec. Energy consumption for ZLD system is 10 to 13 </w:t>
            </w:r>
            <w:proofErr w:type="spellStart"/>
            <w:r>
              <w:rPr>
                <w:rFonts w:ascii="Times New Roman" w:hAnsi="Times New Roman" w:cs="Times New Roman"/>
                <w:sz w:val="23"/>
                <w:szCs w:val="23"/>
              </w:rPr>
              <w:t>kWhr</w:t>
            </w:r>
            <w:proofErr w:type="spellEnd"/>
            <w:r>
              <w:rPr>
                <w:rFonts w:ascii="Times New Roman" w:hAnsi="Times New Roman" w:cs="Times New Roman"/>
                <w:sz w:val="23"/>
                <w:szCs w:val="23"/>
              </w:rPr>
              <w:t>/</w:t>
            </w:r>
            <w:proofErr w:type="spellStart"/>
            <w:r>
              <w:rPr>
                <w:rFonts w:ascii="Times New Roman" w:hAnsi="Times New Roman" w:cs="Times New Roman"/>
                <w:sz w:val="23"/>
                <w:szCs w:val="23"/>
              </w:rPr>
              <w:t>cu.m</w:t>
            </w:r>
            <w:proofErr w:type="spellEnd"/>
            <w:r>
              <w:rPr>
                <w:rFonts w:ascii="Times New Roman" w:hAnsi="Times New Roman" w:cs="Times New Roman"/>
                <w:sz w:val="23"/>
                <w:szCs w:val="23"/>
              </w:rPr>
              <w:t>)</w:t>
            </w:r>
          </w:p>
          <w:p w:rsidR="0096128C" w:rsidRDefault="0096128C" w:rsidP="0096128C">
            <w:pPr>
              <w:pStyle w:val="NoSpacing"/>
              <w:spacing w:line="276" w:lineRule="auto"/>
              <w:rPr>
                <w:rFonts w:ascii="Times New Roman" w:hAnsi="Times New Roman" w:cs="Times New Roman"/>
                <w:sz w:val="23"/>
                <w:szCs w:val="23"/>
              </w:rPr>
            </w:pPr>
          </w:p>
        </w:tc>
      </w:tr>
    </w:tbl>
    <w:p w:rsidR="00FE2B01" w:rsidRDefault="00FE2B01" w:rsidP="004834C2">
      <w:pPr>
        <w:pStyle w:val="NoSpacing"/>
        <w:spacing w:line="276" w:lineRule="auto"/>
        <w:rPr>
          <w:rFonts w:ascii="Times New Roman" w:hAnsi="Times New Roman" w:cs="Times New Roman"/>
          <w:sz w:val="23"/>
          <w:szCs w:val="23"/>
        </w:rPr>
      </w:pPr>
    </w:p>
    <w:p w:rsidR="00E519F7" w:rsidRDefault="00E519F7" w:rsidP="004834C2">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19. Business Turnover for 3 </w:t>
      </w:r>
      <w:proofErr w:type="gramStart"/>
      <w:r>
        <w:rPr>
          <w:rFonts w:ascii="Times New Roman" w:hAnsi="Times New Roman" w:cs="Times New Roman"/>
          <w:sz w:val="23"/>
          <w:szCs w:val="23"/>
        </w:rPr>
        <w:t>years(</w:t>
      </w:r>
      <w:proofErr w:type="gramEnd"/>
      <w:r>
        <w:rPr>
          <w:rFonts w:ascii="Times New Roman" w:hAnsi="Times New Roman" w:cs="Times New Roman"/>
          <w:sz w:val="23"/>
          <w:szCs w:val="23"/>
        </w:rPr>
        <w:t>Enclose copy of Annual Audit statements):</w:t>
      </w:r>
    </w:p>
    <w:p w:rsidR="00E519F7" w:rsidRDefault="00E519F7" w:rsidP="004834C2">
      <w:pPr>
        <w:pStyle w:val="NoSpacing"/>
        <w:spacing w:line="276" w:lineRule="auto"/>
        <w:rPr>
          <w:rFonts w:ascii="Times New Roman" w:hAnsi="Times New Roman" w:cs="Times New Roman"/>
          <w:sz w:val="23"/>
          <w:szCs w:val="23"/>
        </w:rPr>
      </w:pPr>
    </w:p>
    <w:p w:rsidR="00E519F7" w:rsidRDefault="00E519F7" w:rsidP="00E519F7">
      <w:pPr>
        <w:pStyle w:val="NoSpacing"/>
        <w:spacing w:line="276" w:lineRule="auto"/>
        <w:ind w:firstLine="720"/>
        <w:rPr>
          <w:rFonts w:ascii="Times New Roman" w:hAnsi="Times New Roman" w:cs="Times New Roman"/>
          <w:sz w:val="23"/>
          <w:szCs w:val="23"/>
        </w:rPr>
      </w:pPr>
      <w:r w:rsidRPr="00E519F7">
        <w:rPr>
          <w:rFonts w:ascii="Times New Roman" w:hAnsi="Times New Roman" w:cs="Times New Roman"/>
          <w:b/>
          <w:sz w:val="23"/>
          <w:szCs w:val="23"/>
          <w:u w:val="single"/>
        </w:rPr>
        <w:t>I. Yarn Manufacturer</w:t>
      </w:r>
      <w:r>
        <w:rPr>
          <w:rFonts w:ascii="Times New Roman" w:hAnsi="Times New Roman" w:cs="Times New Roman"/>
          <w:sz w:val="23"/>
          <w:szCs w:val="23"/>
        </w:rPr>
        <w:t>:</w:t>
      </w:r>
    </w:p>
    <w:p w:rsidR="00E519F7" w:rsidRPr="00B2333F" w:rsidRDefault="00E519F7" w:rsidP="00E519F7">
      <w:pPr>
        <w:pStyle w:val="NoSpacing"/>
        <w:spacing w:line="276" w:lineRule="auto"/>
        <w:ind w:firstLine="720"/>
        <w:rPr>
          <w:rFonts w:ascii="Times New Roman" w:hAnsi="Times New Roman" w:cs="Times New Roman"/>
          <w:sz w:val="23"/>
          <w:szCs w:val="23"/>
        </w:rPr>
      </w:pPr>
      <w:r>
        <w:rPr>
          <w:rFonts w:ascii="Times New Roman" w:hAnsi="Times New Roman" w:cs="Times New Roman"/>
          <w:sz w:val="23"/>
          <w:szCs w:val="23"/>
        </w:rPr>
        <w:t xml:space="preserve"> </w:t>
      </w:r>
    </w:p>
    <w:tbl>
      <w:tblPr>
        <w:tblStyle w:val="TableGrid"/>
        <w:tblW w:w="0" w:type="auto"/>
        <w:jc w:val="center"/>
        <w:tblLook w:val="04A0"/>
      </w:tblPr>
      <w:tblGrid>
        <w:gridCol w:w="1728"/>
        <w:gridCol w:w="1650"/>
        <w:gridCol w:w="2419"/>
        <w:gridCol w:w="2419"/>
      </w:tblGrid>
      <w:tr w:rsidR="00C0172B" w:rsidTr="00C0172B">
        <w:trPr>
          <w:jc w:val="center"/>
        </w:trPr>
        <w:tc>
          <w:tcPr>
            <w:tcW w:w="1728" w:type="dxa"/>
            <w:tcBorders>
              <w:top w:val="nil"/>
              <w:left w:val="nil"/>
              <w:bottom w:val="single" w:sz="4" w:space="0" w:color="auto"/>
              <w:right w:val="nil"/>
            </w:tcBorders>
            <w:vAlign w:val="center"/>
          </w:tcPr>
          <w:p w:rsidR="00C0172B" w:rsidRPr="00E519F7" w:rsidRDefault="00C0172B" w:rsidP="00E519F7">
            <w:pPr>
              <w:pStyle w:val="NoSpacing"/>
              <w:spacing w:line="276" w:lineRule="auto"/>
              <w:jc w:val="center"/>
              <w:rPr>
                <w:rFonts w:ascii="Times New Roman" w:hAnsi="Times New Roman" w:cs="Times New Roman"/>
                <w:b/>
                <w:sz w:val="23"/>
                <w:szCs w:val="23"/>
              </w:rPr>
            </w:pPr>
          </w:p>
        </w:tc>
        <w:tc>
          <w:tcPr>
            <w:tcW w:w="1650" w:type="dxa"/>
            <w:tcBorders>
              <w:top w:val="nil"/>
              <w:left w:val="nil"/>
              <w:bottom w:val="single" w:sz="4" w:space="0" w:color="auto"/>
              <w:right w:val="nil"/>
            </w:tcBorders>
            <w:vAlign w:val="center"/>
          </w:tcPr>
          <w:p w:rsidR="00C0172B" w:rsidRPr="00E519F7" w:rsidRDefault="00C0172B" w:rsidP="00E519F7">
            <w:pPr>
              <w:pStyle w:val="NoSpacing"/>
              <w:spacing w:line="276" w:lineRule="auto"/>
              <w:jc w:val="center"/>
              <w:rPr>
                <w:rFonts w:ascii="Times New Roman" w:hAnsi="Times New Roman" w:cs="Times New Roman"/>
                <w:b/>
                <w:sz w:val="23"/>
                <w:szCs w:val="23"/>
              </w:rPr>
            </w:pPr>
          </w:p>
        </w:tc>
        <w:tc>
          <w:tcPr>
            <w:tcW w:w="2419" w:type="dxa"/>
            <w:tcBorders>
              <w:top w:val="nil"/>
              <w:left w:val="nil"/>
              <w:bottom w:val="single" w:sz="4" w:space="0" w:color="auto"/>
              <w:right w:val="nil"/>
            </w:tcBorders>
            <w:vAlign w:val="center"/>
          </w:tcPr>
          <w:p w:rsidR="00C0172B" w:rsidRPr="00E519F7" w:rsidRDefault="00C0172B" w:rsidP="00E519F7">
            <w:pPr>
              <w:pStyle w:val="NoSpacing"/>
              <w:spacing w:line="276" w:lineRule="auto"/>
              <w:jc w:val="center"/>
              <w:rPr>
                <w:rFonts w:ascii="Times New Roman" w:hAnsi="Times New Roman" w:cs="Times New Roman"/>
                <w:b/>
                <w:sz w:val="23"/>
                <w:szCs w:val="23"/>
              </w:rPr>
            </w:pPr>
          </w:p>
        </w:tc>
        <w:tc>
          <w:tcPr>
            <w:tcW w:w="2419" w:type="dxa"/>
            <w:tcBorders>
              <w:top w:val="nil"/>
              <w:left w:val="nil"/>
              <w:bottom w:val="single" w:sz="4" w:space="0" w:color="auto"/>
              <w:right w:val="nil"/>
            </w:tcBorders>
            <w:vAlign w:val="center"/>
          </w:tcPr>
          <w:p w:rsidR="00C0172B" w:rsidRPr="00E519F7" w:rsidRDefault="00C0172B" w:rsidP="00C0172B">
            <w:pPr>
              <w:pStyle w:val="NoSpacing"/>
              <w:spacing w:line="276" w:lineRule="auto"/>
              <w:jc w:val="center"/>
              <w:rPr>
                <w:rFonts w:ascii="Times New Roman" w:hAnsi="Times New Roman" w:cs="Times New Roman"/>
                <w:b/>
                <w:sz w:val="23"/>
                <w:szCs w:val="23"/>
              </w:rPr>
            </w:pPr>
            <w:r>
              <w:rPr>
                <w:rFonts w:ascii="Times New Roman" w:hAnsi="Times New Roman" w:cs="Times New Roman"/>
                <w:b/>
                <w:sz w:val="23"/>
                <w:szCs w:val="23"/>
              </w:rPr>
              <w:t xml:space="preserve">   (Rs. in </w:t>
            </w:r>
            <w:proofErr w:type="spellStart"/>
            <w:r>
              <w:rPr>
                <w:rFonts w:ascii="Times New Roman" w:hAnsi="Times New Roman" w:cs="Times New Roman"/>
                <w:b/>
                <w:sz w:val="23"/>
                <w:szCs w:val="23"/>
              </w:rPr>
              <w:t>Lakhs</w:t>
            </w:r>
            <w:proofErr w:type="spellEnd"/>
            <w:r>
              <w:rPr>
                <w:rFonts w:ascii="Times New Roman" w:hAnsi="Times New Roman" w:cs="Times New Roman"/>
                <w:b/>
                <w:sz w:val="23"/>
                <w:szCs w:val="23"/>
              </w:rPr>
              <w:t>)</w:t>
            </w:r>
          </w:p>
        </w:tc>
      </w:tr>
      <w:tr w:rsidR="00E519F7" w:rsidTr="00C0172B">
        <w:trPr>
          <w:jc w:val="center"/>
        </w:trPr>
        <w:tc>
          <w:tcPr>
            <w:tcW w:w="1728" w:type="dxa"/>
            <w:tcBorders>
              <w:top w:val="single" w:sz="4" w:space="0" w:color="auto"/>
              <w:left w:val="single" w:sz="4" w:space="0" w:color="auto"/>
              <w:bottom w:val="single" w:sz="4" w:space="0" w:color="auto"/>
              <w:right w:val="single" w:sz="4" w:space="0" w:color="auto"/>
            </w:tcBorders>
            <w:vAlign w:val="center"/>
          </w:tcPr>
          <w:p w:rsidR="00E519F7" w:rsidRPr="00E519F7" w:rsidRDefault="00E519F7" w:rsidP="00E519F7">
            <w:pPr>
              <w:pStyle w:val="NoSpacing"/>
              <w:spacing w:line="276" w:lineRule="auto"/>
              <w:jc w:val="center"/>
              <w:rPr>
                <w:rFonts w:ascii="Times New Roman" w:hAnsi="Times New Roman" w:cs="Times New Roman"/>
                <w:b/>
                <w:sz w:val="23"/>
                <w:szCs w:val="23"/>
              </w:rPr>
            </w:pPr>
            <w:r w:rsidRPr="00E519F7">
              <w:rPr>
                <w:rFonts w:ascii="Times New Roman" w:hAnsi="Times New Roman" w:cs="Times New Roman"/>
                <w:b/>
                <w:sz w:val="23"/>
                <w:szCs w:val="23"/>
              </w:rPr>
              <w:t>Financial Year</w:t>
            </w:r>
          </w:p>
        </w:tc>
        <w:tc>
          <w:tcPr>
            <w:tcW w:w="1650" w:type="dxa"/>
            <w:tcBorders>
              <w:top w:val="single" w:sz="4" w:space="0" w:color="auto"/>
              <w:left w:val="single" w:sz="4" w:space="0" w:color="auto"/>
              <w:bottom w:val="single" w:sz="4" w:space="0" w:color="auto"/>
              <w:right w:val="single" w:sz="4" w:space="0" w:color="auto"/>
            </w:tcBorders>
            <w:vAlign w:val="center"/>
          </w:tcPr>
          <w:p w:rsidR="00E519F7" w:rsidRPr="00E519F7" w:rsidRDefault="00E519F7" w:rsidP="00E519F7">
            <w:pPr>
              <w:pStyle w:val="NoSpacing"/>
              <w:spacing w:line="276" w:lineRule="auto"/>
              <w:jc w:val="center"/>
              <w:rPr>
                <w:rFonts w:ascii="Times New Roman" w:hAnsi="Times New Roman" w:cs="Times New Roman"/>
                <w:b/>
                <w:sz w:val="23"/>
                <w:szCs w:val="23"/>
              </w:rPr>
            </w:pPr>
            <w:r w:rsidRPr="00E519F7">
              <w:rPr>
                <w:rFonts w:ascii="Times New Roman" w:hAnsi="Times New Roman" w:cs="Times New Roman"/>
                <w:b/>
                <w:sz w:val="23"/>
                <w:szCs w:val="23"/>
              </w:rPr>
              <w:t>Yarn Turn Over</w:t>
            </w:r>
          </w:p>
        </w:tc>
        <w:tc>
          <w:tcPr>
            <w:tcW w:w="2419" w:type="dxa"/>
            <w:tcBorders>
              <w:top w:val="single" w:sz="4" w:space="0" w:color="auto"/>
              <w:left w:val="single" w:sz="4" w:space="0" w:color="auto"/>
              <w:bottom w:val="single" w:sz="4" w:space="0" w:color="auto"/>
              <w:right w:val="single" w:sz="4" w:space="0" w:color="auto"/>
            </w:tcBorders>
            <w:vAlign w:val="center"/>
          </w:tcPr>
          <w:p w:rsidR="00E519F7" w:rsidRPr="00E519F7" w:rsidRDefault="00E519F7" w:rsidP="00E519F7">
            <w:pPr>
              <w:pStyle w:val="NoSpacing"/>
              <w:spacing w:line="276" w:lineRule="auto"/>
              <w:jc w:val="center"/>
              <w:rPr>
                <w:rFonts w:ascii="Times New Roman" w:hAnsi="Times New Roman" w:cs="Times New Roman"/>
                <w:b/>
                <w:sz w:val="23"/>
                <w:szCs w:val="23"/>
              </w:rPr>
            </w:pPr>
            <w:r w:rsidRPr="00E519F7">
              <w:rPr>
                <w:rFonts w:ascii="Times New Roman" w:hAnsi="Times New Roman" w:cs="Times New Roman"/>
                <w:b/>
                <w:sz w:val="23"/>
                <w:szCs w:val="23"/>
              </w:rPr>
              <w:t>Other Trading Turn Over</w:t>
            </w:r>
          </w:p>
        </w:tc>
        <w:tc>
          <w:tcPr>
            <w:tcW w:w="2419" w:type="dxa"/>
            <w:tcBorders>
              <w:top w:val="single" w:sz="4" w:space="0" w:color="auto"/>
              <w:left w:val="single" w:sz="4" w:space="0" w:color="auto"/>
              <w:bottom w:val="single" w:sz="4" w:space="0" w:color="auto"/>
              <w:right w:val="single" w:sz="4" w:space="0" w:color="auto"/>
            </w:tcBorders>
            <w:vAlign w:val="center"/>
          </w:tcPr>
          <w:p w:rsidR="00E519F7" w:rsidRPr="00E519F7" w:rsidRDefault="00E519F7" w:rsidP="00E519F7">
            <w:pPr>
              <w:pStyle w:val="NoSpacing"/>
              <w:spacing w:line="276" w:lineRule="auto"/>
              <w:jc w:val="center"/>
              <w:rPr>
                <w:rFonts w:ascii="Times New Roman" w:hAnsi="Times New Roman" w:cs="Times New Roman"/>
                <w:b/>
                <w:sz w:val="23"/>
                <w:szCs w:val="23"/>
              </w:rPr>
            </w:pPr>
            <w:r w:rsidRPr="00E519F7">
              <w:rPr>
                <w:rFonts w:ascii="Times New Roman" w:hAnsi="Times New Roman" w:cs="Times New Roman"/>
                <w:b/>
                <w:sz w:val="23"/>
                <w:szCs w:val="23"/>
              </w:rPr>
              <w:t>Total Turn Over</w:t>
            </w:r>
          </w:p>
        </w:tc>
      </w:tr>
      <w:tr w:rsidR="00106447" w:rsidTr="00C0172B">
        <w:trPr>
          <w:jc w:val="center"/>
        </w:trPr>
        <w:tc>
          <w:tcPr>
            <w:tcW w:w="1728" w:type="dxa"/>
            <w:tcBorders>
              <w:top w:val="single" w:sz="4" w:space="0" w:color="auto"/>
            </w:tcBorders>
            <w:vAlign w:val="center"/>
          </w:tcPr>
          <w:p w:rsidR="00106447" w:rsidRPr="00C0172B" w:rsidRDefault="00106447" w:rsidP="00A6667D">
            <w:pPr>
              <w:pStyle w:val="NoSpacing"/>
              <w:spacing w:line="276" w:lineRule="auto"/>
              <w:jc w:val="center"/>
              <w:rPr>
                <w:rFonts w:ascii="Times New Roman" w:hAnsi="Times New Roman" w:cs="Times New Roman"/>
                <w:b/>
                <w:sz w:val="23"/>
                <w:szCs w:val="23"/>
              </w:rPr>
            </w:pPr>
            <w:r w:rsidRPr="00C0172B">
              <w:rPr>
                <w:rFonts w:ascii="Times New Roman" w:hAnsi="Times New Roman" w:cs="Times New Roman"/>
                <w:b/>
                <w:sz w:val="23"/>
                <w:szCs w:val="23"/>
              </w:rPr>
              <w:t>2020-21</w:t>
            </w:r>
          </w:p>
        </w:tc>
        <w:tc>
          <w:tcPr>
            <w:tcW w:w="1650" w:type="dxa"/>
            <w:tcBorders>
              <w:top w:val="single" w:sz="4" w:space="0" w:color="auto"/>
            </w:tcBorders>
          </w:tcPr>
          <w:p w:rsidR="00106447" w:rsidRDefault="00106447" w:rsidP="00E519F7">
            <w:pPr>
              <w:pStyle w:val="NoSpacing"/>
              <w:spacing w:line="276" w:lineRule="auto"/>
              <w:rPr>
                <w:rFonts w:ascii="Times New Roman" w:hAnsi="Times New Roman" w:cs="Times New Roman"/>
                <w:sz w:val="23"/>
                <w:szCs w:val="23"/>
              </w:rPr>
            </w:pPr>
          </w:p>
        </w:tc>
        <w:tc>
          <w:tcPr>
            <w:tcW w:w="2419" w:type="dxa"/>
            <w:tcBorders>
              <w:top w:val="single" w:sz="4" w:space="0" w:color="auto"/>
            </w:tcBorders>
          </w:tcPr>
          <w:p w:rsidR="00106447" w:rsidRDefault="00106447" w:rsidP="00E519F7">
            <w:pPr>
              <w:pStyle w:val="NoSpacing"/>
              <w:spacing w:line="276" w:lineRule="auto"/>
              <w:rPr>
                <w:rFonts w:ascii="Times New Roman" w:hAnsi="Times New Roman" w:cs="Times New Roman"/>
                <w:sz w:val="23"/>
                <w:szCs w:val="23"/>
              </w:rPr>
            </w:pPr>
          </w:p>
        </w:tc>
        <w:tc>
          <w:tcPr>
            <w:tcW w:w="2419" w:type="dxa"/>
            <w:tcBorders>
              <w:top w:val="single" w:sz="4" w:space="0" w:color="auto"/>
            </w:tcBorders>
          </w:tcPr>
          <w:p w:rsidR="00106447" w:rsidRDefault="00106447" w:rsidP="00E519F7">
            <w:pPr>
              <w:pStyle w:val="NoSpacing"/>
              <w:spacing w:line="276" w:lineRule="auto"/>
              <w:rPr>
                <w:rFonts w:ascii="Times New Roman" w:hAnsi="Times New Roman" w:cs="Times New Roman"/>
                <w:sz w:val="23"/>
                <w:szCs w:val="23"/>
              </w:rPr>
            </w:pPr>
          </w:p>
        </w:tc>
      </w:tr>
      <w:tr w:rsidR="00106447" w:rsidTr="00C0172B">
        <w:trPr>
          <w:jc w:val="center"/>
        </w:trPr>
        <w:tc>
          <w:tcPr>
            <w:tcW w:w="1728" w:type="dxa"/>
            <w:vAlign w:val="center"/>
          </w:tcPr>
          <w:p w:rsidR="00106447" w:rsidRPr="00C0172B" w:rsidRDefault="00106447" w:rsidP="00A6667D">
            <w:pPr>
              <w:pStyle w:val="NoSpacing"/>
              <w:spacing w:line="276" w:lineRule="auto"/>
              <w:jc w:val="center"/>
              <w:rPr>
                <w:rFonts w:ascii="Times New Roman" w:hAnsi="Times New Roman" w:cs="Times New Roman"/>
                <w:b/>
                <w:sz w:val="23"/>
                <w:szCs w:val="23"/>
              </w:rPr>
            </w:pPr>
            <w:r w:rsidRPr="00C0172B">
              <w:rPr>
                <w:rFonts w:ascii="Times New Roman" w:hAnsi="Times New Roman" w:cs="Times New Roman"/>
                <w:b/>
                <w:sz w:val="23"/>
                <w:szCs w:val="23"/>
              </w:rPr>
              <w:t>2021-22</w:t>
            </w:r>
          </w:p>
        </w:tc>
        <w:tc>
          <w:tcPr>
            <w:tcW w:w="1650" w:type="dxa"/>
          </w:tcPr>
          <w:p w:rsidR="00106447" w:rsidRDefault="00106447" w:rsidP="00E519F7">
            <w:pPr>
              <w:pStyle w:val="NoSpacing"/>
              <w:spacing w:line="276" w:lineRule="auto"/>
              <w:rPr>
                <w:rFonts w:ascii="Times New Roman" w:hAnsi="Times New Roman" w:cs="Times New Roman"/>
                <w:sz w:val="23"/>
                <w:szCs w:val="23"/>
              </w:rPr>
            </w:pPr>
          </w:p>
        </w:tc>
        <w:tc>
          <w:tcPr>
            <w:tcW w:w="2419" w:type="dxa"/>
          </w:tcPr>
          <w:p w:rsidR="00106447" w:rsidRDefault="00106447" w:rsidP="00E519F7">
            <w:pPr>
              <w:pStyle w:val="NoSpacing"/>
              <w:spacing w:line="276" w:lineRule="auto"/>
              <w:rPr>
                <w:rFonts w:ascii="Times New Roman" w:hAnsi="Times New Roman" w:cs="Times New Roman"/>
                <w:sz w:val="23"/>
                <w:szCs w:val="23"/>
              </w:rPr>
            </w:pPr>
          </w:p>
        </w:tc>
        <w:tc>
          <w:tcPr>
            <w:tcW w:w="2419" w:type="dxa"/>
          </w:tcPr>
          <w:p w:rsidR="00106447" w:rsidRDefault="00106447" w:rsidP="00E519F7">
            <w:pPr>
              <w:pStyle w:val="NoSpacing"/>
              <w:spacing w:line="276" w:lineRule="auto"/>
              <w:rPr>
                <w:rFonts w:ascii="Times New Roman" w:hAnsi="Times New Roman" w:cs="Times New Roman"/>
                <w:sz w:val="23"/>
                <w:szCs w:val="23"/>
              </w:rPr>
            </w:pPr>
          </w:p>
        </w:tc>
      </w:tr>
      <w:tr w:rsidR="00106447" w:rsidTr="00C0172B">
        <w:trPr>
          <w:jc w:val="center"/>
        </w:trPr>
        <w:tc>
          <w:tcPr>
            <w:tcW w:w="1728" w:type="dxa"/>
            <w:vAlign w:val="center"/>
          </w:tcPr>
          <w:p w:rsidR="00106447" w:rsidRPr="00C0172B" w:rsidRDefault="00106447" w:rsidP="00C0172B">
            <w:pPr>
              <w:pStyle w:val="NoSpacing"/>
              <w:spacing w:line="276" w:lineRule="auto"/>
              <w:jc w:val="center"/>
              <w:rPr>
                <w:rFonts w:ascii="Times New Roman" w:hAnsi="Times New Roman" w:cs="Times New Roman"/>
                <w:b/>
                <w:sz w:val="23"/>
                <w:szCs w:val="23"/>
              </w:rPr>
            </w:pPr>
            <w:r>
              <w:rPr>
                <w:rFonts w:ascii="Times New Roman" w:hAnsi="Times New Roman" w:cs="Times New Roman"/>
                <w:b/>
                <w:sz w:val="23"/>
                <w:szCs w:val="23"/>
              </w:rPr>
              <w:t>2022-23</w:t>
            </w:r>
          </w:p>
        </w:tc>
        <w:tc>
          <w:tcPr>
            <w:tcW w:w="1650" w:type="dxa"/>
          </w:tcPr>
          <w:p w:rsidR="00106447" w:rsidRDefault="00106447" w:rsidP="00E519F7">
            <w:pPr>
              <w:pStyle w:val="NoSpacing"/>
              <w:spacing w:line="276" w:lineRule="auto"/>
              <w:rPr>
                <w:rFonts w:ascii="Times New Roman" w:hAnsi="Times New Roman" w:cs="Times New Roman"/>
                <w:sz w:val="23"/>
                <w:szCs w:val="23"/>
              </w:rPr>
            </w:pPr>
          </w:p>
        </w:tc>
        <w:tc>
          <w:tcPr>
            <w:tcW w:w="2419" w:type="dxa"/>
          </w:tcPr>
          <w:p w:rsidR="00106447" w:rsidRDefault="00106447" w:rsidP="00E519F7">
            <w:pPr>
              <w:pStyle w:val="NoSpacing"/>
              <w:spacing w:line="276" w:lineRule="auto"/>
              <w:rPr>
                <w:rFonts w:ascii="Times New Roman" w:hAnsi="Times New Roman" w:cs="Times New Roman"/>
                <w:sz w:val="23"/>
                <w:szCs w:val="23"/>
              </w:rPr>
            </w:pPr>
          </w:p>
        </w:tc>
        <w:tc>
          <w:tcPr>
            <w:tcW w:w="2419" w:type="dxa"/>
          </w:tcPr>
          <w:p w:rsidR="00106447" w:rsidRDefault="00106447" w:rsidP="00E519F7">
            <w:pPr>
              <w:pStyle w:val="NoSpacing"/>
              <w:spacing w:line="276" w:lineRule="auto"/>
              <w:rPr>
                <w:rFonts w:ascii="Times New Roman" w:hAnsi="Times New Roman" w:cs="Times New Roman"/>
                <w:sz w:val="23"/>
                <w:szCs w:val="23"/>
              </w:rPr>
            </w:pPr>
          </w:p>
        </w:tc>
      </w:tr>
    </w:tbl>
    <w:p w:rsidR="00E519F7" w:rsidRDefault="00E519F7" w:rsidP="00E519F7">
      <w:pPr>
        <w:pStyle w:val="NoSpacing"/>
        <w:spacing w:line="276" w:lineRule="auto"/>
        <w:ind w:firstLine="720"/>
        <w:rPr>
          <w:rFonts w:ascii="Times New Roman" w:hAnsi="Times New Roman" w:cs="Times New Roman"/>
          <w:sz w:val="23"/>
          <w:szCs w:val="23"/>
        </w:rPr>
      </w:pPr>
    </w:p>
    <w:p w:rsidR="00C0172B" w:rsidRPr="00C0172B" w:rsidRDefault="00C0172B" w:rsidP="00E519F7">
      <w:pPr>
        <w:pStyle w:val="NoSpacing"/>
        <w:spacing w:line="276" w:lineRule="auto"/>
        <w:ind w:firstLine="720"/>
        <w:rPr>
          <w:rFonts w:ascii="Times New Roman" w:hAnsi="Times New Roman" w:cs="Times New Roman"/>
          <w:b/>
          <w:sz w:val="23"/>
          <w:szCs w:val="23"/>
          <w:u w:val="single"/>
        </w:rPr>
      </w:pPr>
      <w:r w:rsidRPr="00C0172B">
        <w:rPr>
          <w:rFonts w:ascii="Times New Roman" w:hAnsi="Times New Roman" w:cs="Times New Roman"/>
          <w:b/>
          <w:sz w:val="23"/>
          <w:szCs w:val="23"/>
          <w:u w:val="single"/>
        </w:rPr>
        <w:t>II. Yarn Trader:</w:t>
      </w:r>
    </w:p>
    <w:p w:rsidR="00C0172B" w:rsidRDefault="00C0172B" w:rsidP="00E519F7">
      <w:pPr>
        <w:pStyle w:val="NoSpacing"/>
        <w:spacing w:line="276" w:lineRule="auto"/>
        <w:ind w:firstLine="720"/>
        <w:rPr>
          <w:rFonts w:ascii="Times New Roman" w:hAnsi="Times New Roman" w:cs="Times New Roman"/>
          <w:sz w:val="23"/>
          <w:szCs w:val="23"/>
        </w:rPr>
      </w:pPr>
    </w:p>
    <w:tbl>
      <w:tblPr>
        <w:tblStyle w:val="TableGrid"/>
        <w:tblW w:w="0" w:type="auto"/>
        <w:jc w:val="center"/>
        <w:tblLook w:val="04A0"/>
      </w:tblPr>
      <w:tblGrid>
        <w:gridCol w:w="1728"/>
        <w:gridCol w:w="1650"/>
        <w:gridCol w:w="2419"/>
        <w:gridCol w:w="2419"/>
      </w:tblGrid>
      <w:tr w:rsidR="00C0172B" w:rsidTr="00925ED7">
        <w:trPr>
          <w:jc w:val="center"/>
        </w:trPr>
        <w:tc>
          <w:tcPr>
            <w:tcW w:w="1728" w:type="dxa"/>
            <w:tcBorders>
              <w:top w:val="nil"/>
              <w:left w:val="nil"/>
              <w:bottom w:val="single" w:sz="4" w:space="0" w:color="auto"/>
              <w:right w:val="nil"/>
            </w:tcBorders>
            <w:vAlign w:val="center"/>
          </w:tcPr>
          <w:p w:rsidR="00C0172B" w:rsidRPr="00E519F7" w:rsidRDefault="00C0172B" w:rsidP="00925ED7">
            <w:pPr>
              <w:pStyle w:val="NoSpacing"/>
              <w:spacing w:line="276" w:lineRule="auto"/>
              <w:jc w:val="center"/>
              <w:rPr>
                <w:rFonts w:ascii="Times New Roman" w:hAnsi="Times New Roman" w:cs="Times New Roman"/>
                <w:b/>
                <w:sz w:val="23"/>
                <w:szCs w:val="23"/>
              </w:rPr>
            </w:pPr>
          </w:p>
        </w:tc>
        <w:tc>
          <w:tcPr>
            <w:tcW w:w="1650" w:type="dxa"/>
            <w:tcBorders>
              <w:top w:val="nil"/>
              <w:left w:val="nil"/>
              <w:bottom w:val="single" w:sz="4" w:space="0" w:color="auto"/>
              <w:right w:val="nil"/>
            </w:tcBorders>
            <w:vAlign w:val="center"/>
          </w:tcPr>
          <w:p w:rsidR="00C0172B" w:rsidRPr="00E519F7" w:rsidRDefault="00C0172B" w:rsidP="00925ED7">
            <w:pPr>
              <w:pStyle w:val="NoSpacing"/>
              <w:spacing w:line="276" w:lineRule="auto"/>
              <w:jc w:val="center"/>
              <w:rPr>
                <w:rFonts w:ascii="Times New Roman" w:hAnsi="Times New Roman" w:cs="Times New Roman"/>
                <w:b/>
                <w:sz w:val="23"/>
                <w:szCs w:val="23"/>
              </w:rPr>
            </w:pPr>
          </w:p>
        </w:tc>
        <w:tc>
          <w:tcPr>
            <w:tcW w:w="2419" w:type="dxa"/>
            <w:tcBorders>
              <w:top w:val="nil"/>
              <w:left w:val="nil"/>
              <w:bottom w:val="single" w:sz="4" w:space="0" w:color="auto"/>
              <w:right w:val="nil"/>
            </w:tcBorders>
            <w:vAlign w:val="center"/>
          </w:tcPr>
          <w:p w:rsidR="00C0172B" w:rsidRPr="00E519F7" w:rsidRDefault="00C0172B" w:rsidP="00925ED7">
            <w:pPr>
              <w:pStyle w:val="NoSpacing"/>
              <w:spacing w:line="276" w:lineRule="auto"/>
              <w:jc w:val="center"/>
              <w:rPr>
                <w:rFonts w:ascii="Times New Roman" w:hAnsi="Times New Roman" w:cs="Times New Roman"/>
                <w:b/>
                <w:sz w:val="23"/>
                <w:szCs w:val="23"/>
              </w:rPr>
            </w:pPr>
          </w:p>
        </w:tc>
        <w:tc>
          <w:tcPr>
            <w:tcW w:w="2419" w:type="dxa"/>
            <w:tcBorders>
              <w:top w:val="nil"/>
              <w:left w:val="nil"/>
              <w:bottom w:val="single" w:sz="4" w:space="0" w:color="auto"/>
              <w:right w:val="nil"/>
            </w:tcBorders>
            <w:vAlign w:val="center"/>
          </w:tcPr>
          <w:p w:rsidR="00C0172B" w:rsidRPr="00E519F7" w:rsidRDefault="00C0172B" w:rsidP="00925ED7">
            <w:pPr>
              <w:pStyle w:val="NoSpacing"/>
              <w:spacing w:line="276" w:lineRule="auto"/>
              <w:jc w:val="center"/>
              <w:rPr>
                <w:rFonts w:ascii="Times New Roman" w:hAnsi="Times New Roman" w:cs="Times New Roman"/>
                <w:b/>
                <w:sz w:val="23"/>
                <w:szCs w:val="23"/>
              </w:rPr>
            </w:pPr>
            <w:r>
              <w:rPr>
                <w:rFonts w:ascii="Times New Roman" w:hAnsi="Times New Roman" w:cs="Times New Roman"/>
                <w:b/>
                <w:sz w:val="23"/>
                <w:szCs w:val="23"/>
              </w:rPr>
              <w:t xml:space="preserve">   (Rs. in </w:t>
            </w:r>
            <w:proofErr w:type="spellStart"/>
            <w:r>
              <w:rPr>
                <w:rFonts w:ascii="Times New Roman" w:hAnsi="Times New Roman" w:cs="Times New Roman"/>
                <w:b/>
                <w:sz w:val="23"/>
                <w:szCs w:val="23"/>
              </w:rPr>
              <w:t>Lakhs</w:t>
            </w:r>
            <w:proofErr w:type="spellEnd"/>
            <w:r>
              <w:rPr>
                <w:rFonts w:ascii="Times New Roman" w:hAnsi="Times New Roman" w:cs="Times New Roman"/>
                <w:b/>
                <w:sz w:val="23"/>
                <w:szCs w:val="23"/>
              </w:rPr>
              <w:t>)</w:t>
            </w:r>
          </w:p>
        </w:tc>
      </w:tr>
      <w:tr w:rsidR="00C0172B" w:rsidTr="00925ED7">
        <w:trPr>
          <w:jc w:val="center"/>
        </w:trPr>
        <w:tc>
          <w:tcPr>
            <w:tcW w:w="1728" w:type="dxa"/>
            <w:tcBorders>
              <w:top w:val="single" w:sz="4" w:space="0" w:color="auto"/>
              <w:left w:val="single" w:sz="4" w:space="0" w:color="auto"/>
              <w:bottom w:val="single" w:sz="4" w:space="0" w:color="auto"/>
              <w:right w:val="single" w:sz="4" w:space="0" w:color="auto"/>
            </w:tcBorders>
            <w:vAlign w:val="center"/>
          </w:tcPr>
          <w:p w:rsidR="00C0172B" w:rsidRPr="00E519F7" w:rsidRDefault="00C0172B" w:rsidP="00925ED7">
            <w:pPr>
              <w:pStyle w:val="NoSpacing"/>
              <w:spacing w:line="276" w:lineRule="auto"/>
              <w:jc w:val="center"/>
              <w:rPr>
                <w:rFonts w:ascii="Times New Roman" w:hAnsi="Times New Roman" w:cs="Times New Roman"/>
                <w:b/>
                <w:sz w:val="23"/>
                <w:szCs w:val="23"/>
              </w:rPr>
            </w:pPr>
            <w:r w:rsidRPr="00E519F7">
              <w:rPr>
                <w:rFonts w:ascii="Times New Roman" w:hAnsi="Times New Roman" w:cs="Times New Roman"/>
                <w:b/>
                <w:sz w:val="23"/>
                <w:szCs w:val="23"/>
              </w:rPr>
              <w:t>Financial Year</w:t>
            </w:r>
          </w:p>
        </w:tc>
        <w:tc>
          <w:tcPr>
            <w:tcW w:w="1650" w:type="dxa"/>
            <w:tcBorders>
              <w:top w:val="single" w:sz="4" w:space="0" w:color="auto"/>
              <w:left w:val="single" w:sz="4" w:space="0" w:color="auto"/>
              <w:bottom w:val="single" w:sz="4" w:space="0" w:color="auto"/>
              <w:right w:val="single" w:sz="4" w:space="0" w:color="auto"/>
            </w:tcBorders>
            <w:vAlign w:val="center"/>
          </w:tcPr>
          <w:p w:rsidR="00C0172B" w:rsidRPr="00E519F7" w:rsidRDefault="00C0172B" w:rsidP="00925ED7">
            <w:pPr>
              <w:pStyle w:val="NoSpacing"/>
              <w:spacing w:line="276" w:lineRule="auto"/>
              <w:jc w:val="center"/>
              <w:rPr>
                <w:rFonts w:ascii="Times New Roman" w:hAnsi="Times New Roman" w:cs="Times New Roman"/>
                <w:b/>
                <w:sz w:val="23"/>
                <w:szCs w:val="23"/>
              </w:rPr>
            </w:pPr>
            <w:r w:rsidRPr="00E519F7">
              <w:rPr>
                <w:rFonts w:ascii="Times New Roman" w:hAnsi="Times New Roman" w:cs="Times New Roman"/>
                <w:b/>
                <w:sz w:val="23"/>
                <w:szCs w:val="23"/>
              </w:rPr>
              <w:t>Yarn Turn Over</w:t>
            </w:r>
          </w:p>
        </w:tc>
        <w:tc>
          <w:tcPr>
            <w:tcW w:w="2419" w:type="dxa"/>
            <w:tcBorders>
              <w:top w:val="single" w:sz="4" w:space="0" w:color="auto"/>
              <w:left w:val="single" w:sz="4" w:space="0" w:color="auto"/>
              <w:bottom w:val="single" w:sz="4" w:space="0" w:color="auto"/>
              <w:right w:val="single" w:sz="4" w:space="0" w:color="auto"/>
            </w:tcBorders>
            <w:vAlign w:val="center"/>
          </w:tcPr>
          <w:p w:rsidR="00C0172B" w:rsidRPr="00E519F7" w:rsidRDefault="00C0172B" w:rsidP="00925ED7">
            <w:pPr>
              <w:pStyle w:val="NoSpacing"/>
              <w:spacing w:line="276" w:lineRule="auto"/>
              <w:jc w:val="center"/>
              <w:rPr>
                <w:rFonts w:ascii="Times New Roman" w:hAnsi="Times New Roman" w:cs="Times New Roman"/>
                <w:b/>
                <w:sz w:val="23"/>
                <w:szCs w:val="23"/>
              </w:rPr>
            </w:pPr>
            <w:r w:rsidRPr="00E519F7">
              <w:rPr>
                <w:rFonts w:ascii="Times New Roman" w:hAnsi="Times New Roman" w:cs="Times New Roman"/>
                <w:b/>
                <w:sz w:val="23"/>
                <w:szCs w:val="23"/>
              </w:rPr>
              <w:t>Other Trading Turn Over</w:t>
            </w:r>
          </w:p>
        </w:tc>
        <w:tc>
          <w:tcPr>
            <w:tcW w:w="2419" w:type="dxa"/>
            <w:tcBorders>
              <w:top w:val="single" w:sz="4" w:space="0" w:color="auto"/>
              <w:left w:val="single" w:sz="4" w:space="0" w:color="auto"/>
              <w:bottom w:val="single" w:sz="4" w:space="0" w:color="auto"/>
              <w:right w:val="single" w:sz="4" w:space="0" w:color="auto"/>
            </w:tcBorders>
            <w:vAlign w:val="center"/>
          </w:tcPr>
          <w:p w:rsidR="00C0172B" w:rsidRPr="00E519F7" w:rsidRDefault="00C0172B" w:rsidP="00925ED7">
            <w:pPr>
              <w:pStyle w:val="NoSpacing"/>
              <w:spacing w:line="276" w:lineRule="auto"/>
              <w:jc w:val="center"/>
              <w:rPr>
                <w:rFonts w:ascii="Times New Roman" w:hAnsi="Times New Roman" w:cs="Times New Roman"/>
                <w:b/>
                <w:sz w:val="23"/>
                <w:szCs w:val="23"/>
              </w:rPr>
            </w:pPr>
            <w:r w:rsidRPr="00E519F7">
              <w:rPr>
                <w:rFonts w:ascii="Times New Roman" w:hAnsi="Times New Roman" w:cs="Times New Roman"/>
                <w:b/>
                <w:sz w:val="23"/>
                <w:szCs w:val="23"/>
              </w:rPr>
              <w:t>Total Turn Over</w:t>
            </w:r>
          </w:p>
        </w:tc>
      </w:tr>
      <w:tr w:rsidR="00106447" w:rsidTr="00925ED7">
        <w:trPr>
          <w:jc w:val="center"/>
        </w:trPr>
        <w:tc>
          <w:tcPr>
            <w:tcW w:w="1728" w:type="dxa"/>
            <w:tcBorders>
              <w:top w:val="single" w:sz="4" w:space="0" w:color="auto"/>
            </w:tcBorders>
            <w:vAlign w:val="center"/>
          </w:tcPr>
          <w:p w:rsidR="00106447" w:rsidRPr="00C0172B" w:rsidRDefault="00106447" w:rsidP="00A6667D">
            <w:pPr>
              <w:pStyle w:val="NoSpacing"/>
              <w:spacing w:line="276" w:lineRule="auto"/>
              <w:jc w:val="center"/>
              <w:rPr>
                <w:rFonts w:ascii="Times New Roman" w:hAnsi="Times New Roman" w:cs="Times New Roman"/>
                <w:b/>
                <w:sz w:val="23"/>
                <w:szCs w:val="23"/>
              </w:rPr>
            </w:pPr>
            <w:r w:rsidRPr="00C0172B">
              <w:rPr>
                <w:rFonts w:ascii="Times New Roman" w:hAnsi="Times New Roman" w:cs="Times New Roman"/>
                <w:b/>
                <w:sz w:val="23"/>
                <w:szCs w:val="23"/>
              </w:rPr>
              <w:t>2020-21</w:t>
            </w:r>
          </w:p>
        </w:tc>
        <w:tc>
          <w:tcPr>
            <w:tcW w:w="1650" w:type="dxa"/>
            <w:tcBorders>
              <w:top w:val="single" w:sz="4" w:space="0" w:color="auto"/>
            </w:tcBorders>
          </w:tcPr>
          <w:p w:rsidR="00106447" w:rsidRDefault="00106447" w:rsidP="00925ED7">
            <w:pPr>
              <w:pStyle w:val="NoSpacing"/>
              <w:spacing w:line="276" w:lineRule="auto"/>
              <w:rPr>
                <w:rFonts w:ascii="Times New Roman" w:hAnsi="Times New Roman" w:cs="Times New Roman"/>
                <w:sz w:val="23"/>
                <w:szCs w:val="23"/>
              </w:rPr>
            </w:pPr>
          </w:p>
        </w:tc>
        <w:tc>
          <w:tcPr>
            <w:tcW w:w="2419" w:type="dxa"/>
            <w:tcBorders>
              <w:top w:val="single" w:sz="4" w:space="0" w:color="auto"/>
            </w:tcBorders>
          </w:tcPr>
          <w:p w:rsidR="00106447" w:rsidRDefault="00106447" w:rsidP="00925ED7">
            <w:pPr>
              <w:pStyle w:val="NoSpacing"/>
              <w:spacing w:line="276" w:lineRule="auto"/>
              <w:rPr>
                <w:rFonts w:ascii="Times New Roman" w:hAnsi="Times New Roman" w:cs="Times New Roman"/>
                <w:sz w:val="23"/>
                <w:szCs w:val="23"/>
              </w:rPr>
            </w:pPr>
          </w:p>
        </w:tc>
        <w:tc>
          <w:tcPr>
            <w:tcW w:w="2419" w:type="dxa"/>
            <w:tcBorders>
              <w:top w:val="single" w:sz="4" w:space="0" w:color="auto"/>
            </w:tcBorders>
          </w:tcPr>
          <w:p w:rsidR="00106447" w:rsidRDefault="00106447" w:rsidP="00925ED7">
            <w:pPr>
              <w:pStyle w:val="NoSpacing"/>
              <w:spacing w:line="276" w:lineRule="auto"/>
              <w:rPr>
                <w:rFonts w:ascii="Times New Roman" w:hAnsi="Times New Roman" w:cs="Times New Roman"/>
                <w:sz w:val="23"/>
                <w:szCs w:val="23"/>
              </w:rPr>
            </w:pPr>
          </w:p>
        </w:tc>
      </w:tr>
      <w:tr w:rsidR="00106447" w:rsidTr="00925ED7">
        <w:trPr>
          <w:jc w:val="center"/>
        </w:trPr>
        <w:tc>
          <w:tcPr>
            <w:tcW w:w="1728" w:type="dxa"/>
            <w:vAlign w:val="center"/>
          </w:tcPr>
          <w:p w:rsidR="00106447" w:rsidRPr="00C0172B" w:rsidRDefault="00106447" w:rsidP="00A6667D">
            <w:pPr>
              <w:pStyle w:val="NoSpacing"/>
              <w:spacing w:line="276" w:lineRule="auto"/>
              <w:jc w:val="center"/>
              <w:rPr>
                <w:rFonts w:ascii="Times New Roman" w:hAnsi="Times New Roman" w:cs="Times New Roman"/>
                <w:b/>
                <w:sz w:val="23"/>
                <w:szCs w:val="23"/>
              </w:rPr>
            </w:pPr>
            <w:r w:rsidRPr="00C0172B">
              <w:rPr>
                <w:rFonts w:ascii="Times New Roman" w:hAnsi="Times New Roman" w:cs="Times New Roman"/>
                <w:b/>
                <w:sz w:val="23"/>
                <w:szCs w:val="23"/>
              </w:rPr>
              <w:t>2021-22</w:t>
            </w:r>
          </w:p>
        </w:tc>
        <w:tc>
          <w:tcPr>
            <w:tcW w:w="1650" w:type="dxa"/>
          </w:tcPr>
          <w:p w:rsidR="00106447" w:rsidRDefault="00106447" w:rsidP="00925ED7">
            <w:pPr>
              <w:pStyle w:val="NoSpacing"/>
              <w:spacing w:line="276" w:lineRule="auto"/>
              <w:rPr>
                <w:rFonts w:ascii="Times New Roman" w:hAnsi="Times New Roman" w:cs="Times New Roman"/>
                <w:sz w:val="23"/>
                <w:szCs w:val="23"/>
              </w:rPr>
            </w:pPr>
          </w:p>
        </w:tc>
        <w:tc>
          <w:tcPr>
            <w:tcW w:w="2419" w:type="dxa"/>
          </w:tcPr>
          <w:p w:rsidR="00106447" w:rsidRDefault="00106447" w:rsidP="00925ED7">
            <w:pPr>
              <w:pStyle w:val="NoSpacing"/>
              <w:spacing w:line="276" w:lineRule="auto"/>
              <w:rPr>
                <w:rFonts w:ascii="Times New Roman" w:hAnsi="Times New Roman" w:cs="Times New Roman"/>
                <w:sz w:val="23"/>
                <w:szCs w:val="23"/>
              </w:rPr>
            </w:pPr>
          </w:p>
        </w:tc>
        <w:tc>
          <w:tcPr>
            <w:tcW w:w="2419" w:type="dxa"/>
          </w:tcPr>
          <w:p w:rsidR="00106447" w:rsidRDefault="00106447" w:rsidP="00925ED7">
            <w:pPr>
              <w:pStyle w:val="NoSpacing"/>
              <w:spacing w:line="276" w:lineRule="auto"/>
              <w:rPr>
                <w:rFonts w:ascii="Times New Roman" w:hAnsi="Times New Roman" w:cs="Times New Roman"/>
                <w:sz w:val="23"/>
                <w:szCs w:val="23"/>
              </w:rPr>
            </w:pPr>
          </w:p>
        </w:tc>
      </w:tr>
      <w:tr w:rsidR="00106447" w:rsidTr="00925ED7">
        <w:trPr>
          <w:jc w:val="center"/>
        </w:trPr>
        <w:tc>
          <w:tcPr>
            <w:tcW w:w="1728" w:type="dxa"/>
            <w:vAlign w:val="center"/>
          </w:tcPr>
          <w:p w:rsidR="00106447" w:rsidRPr="00C0172B" w:rsidRDefault="00106447" w:rsidP="00A6667D">
            <w:pPr>
              <w:pStyle w:val="NoSpacing"/>
              <w:spacing w:line="276" w:lineRule="auto"/>
              <w:jc w:val="center"/>
              <w:rPr>
                <w:rFonts w:ascii="Times New Roman" w:hAnsi="Times New Roman" w:cs="Times New Roman"/>
                <w:b/>
                <w:sz w:val="23"/>
                <w:szCs w:val="23"/>
              </w:rPr>
            </w:pPr>
            <w:r>
              <w:rPr>
                <w:rFonts w:ascii="Times New Roman" w:hAnsi="Times New Roman" w:cs="Times New Roman"/>
                <w:b/>
                <w:sz w:val="23"/>
                <w:szCs w:val="23"/>
              </w:rPr>
              <w:t>2022-23</w:t>
            </w:r>
          </w:p>
        </w:tc>
        <w:tc>
          <w:tcPr>
            <w:tcW w:w="1650" w:type="dxa"/>
          </w:tcPr>
          <w:p w:rsidR="00106447" w:rsidRDefault="00106447" w:rsidP="00925ED7">
            <w:pPr>
              <w:pStyle w:val="NoSpacing"/>
              <w:spacing w:line="276" w:lineRule="auto"/>
              <w:rPr>
                <w:rFonts w:ascii="Times New Roman" w:hAnsi="Times New Roman" w:cs="Times New Roman"/>
                <w:sz w:val="23"/>
                <w:szCs w:val="23"/>
              </w:rPr>
            </w:pPr>
          </w:p>
        </w:tc>
        <w:tc>
          <w:tcPr>
            <w:tcW w:w="2419" w:type="dxa"/>
          </w:tcPr>
          <w:p w:rsidR="00106447" w:rsidRDefault="00106447" w:rsidP="00925ED7">
            <w:pPr>
              <w:pStyle w:val="NoSpacing"/>
              <w:spacing w:line="276" w:lineRule="auto"/>
              <w:rPr>
                <w:rFonts w:ascii="Times New Roman" w:hAnsi="Times New Roman" w:cs="Times New Roman"/>
                <w:sz w:val="23"/>
                <w:szCs w:val="23"/>
              </w:rPr>
            </w:pPr>
          </w:p>
        </w:tc>
        <w:tc>
          <w:tcPr>
            <w:tcW w:w="2419" w:type="dxa"/>
          </w:tcPr>
          <w:p w:rsidR="00106447" w:rsidRDefault="00106447" w:rsidP="00925ED7">
            <w:pPr>
              <w:pStyle w:val="NoSpacing"/>
              <w:spacing w:line="276" w:lineRule="auto"/>
              <w:rPr>
                <w:rFonts w:ascii="Times New Roman" w:hAnsi="Times New Roman" w:cs="Times New Roman"/>
                <w:sz w:val="23"/>
                <w:szCs w:val="23"/>
              </w:rPr>
            </w:pPr>
          </w:p>
        </w:tc>
      </w:tr>
    </w:tbl>
    <w:p w:rsidR="00C0172B" w:rsidRDefault="00C0172B" w:rsidP="00C0172B">
      <w:pPr>
        <w:pStyle w:val="NoSpacing"/>
        <w:spacing w:line="276" w:lineRule="auto"/>
        <w:rPr>
          <w:rFonts w:ascii="Times New Roman" w:hAnsi="Times New Roman" w:cs="Times New Roman"/>
          <w:sz w:val="23"/>
          <w:szCs w:val="23"/>
        </w:rPr>
      </w:pPr>
    </w:p>
    <w:p w:rsidR="00C0172B" w:rsidRDefault="00C0172B" w:rsidP="00C0172B">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20. Banker with Account No. and address (Enclose copy of the latest Pass Book or a Certificate from the Banker)</w:t>
      </w:r>
    </w:p>
    <w:p w:rsidR="00C0172B" w:rsidRDefault="00C0172B" w:rsidP="00C0172B">
      <w:pPr>
        <w:pStyle w:val="NoSpacing"/>
        <w:spacing w:line="276" w:lineRule="auto"/>
        <w:rPr>
          <w:rFonts w:ascii="Times New Roman" w:hAnsi="Times New Roman" w:cs="Times New Roman"/>
          <w:sz w:val="23"/>
          <w:szCs w:val="23"/>
        </w:rPr>
      </w:pPr>
    </w:p>
    <w:p w:rsidR="00C0172B" w:rsidRDefault="00C0172B" w:rsidP="00C0172B">
      <w:pPr>
        <w:pStyle w:val="NoSpacing"/>
        <w:spacing w:line="276" w:lineRule="auto"/>
        <w:rPr>
          <w:rFonts w:ascii="Times New Roman" w:hAnsi="Times New Roman" w:cs="Times New Roman"/>
          <w:sz w:val="23"/>
          <w:szCs w:val="23"/>
        </w:rPr>
      </w:pPr>
    </w:p>
    <w:p w:rsidR="007043A7" w:rsidRDefault="00C0172B" w:rsidP="00C0172B">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21. PAN </w:t>
      </w:r>
      <w:r w:rsidR="007043A7">
        <w:rPr>
          <w:rFonts w:ascii="Times New Roman" w:hAnsi="Times New Roman" w:cs="Times New Roman"/>
          <w:sz w:val="23"/>
          <w:szCs w:val="23"/>
        </w:rPr>
        <w:t>NUMBER</w:t>
      </w:r>
      <w:r>
        <w:rPr>
          <w:rFonts w:ascii="Times New Roman" w:hAnsi="Times New Roman" w:cs="Times New Roman"/>
          <w:sz w:val="23"/>
          <w:szCs w:val="23"/>
        </w:rPr>
        <w:t>:</w:t>
      </w:r>
    </w:p>
    <w:p w:rsidR="007043A7" w:rsidRDefault="007043A7">
      <w:pPr>
        <w:rPr>
          <w:rFonts w:ascii="Times New Roman" w:hAnsi="Times New Roman" w:cs="Times New Roman"/>
          <w:sz w:val="23"/>
          <w:szCs w:val="23"/>
        </w:rPr>
      </w:pPr>
      <w:r>
        <w:rPr>
          <w:rFonts w:ascii="Times New Roman" w:hAnsi="Times New Roman" w:cs="Times New Roman"/>
          <w:sz w:val="23"/>
          <w:szCs w:val="23"/>
        </w:rPr>
        <w:br w:type="page"/>
      </w:r>
    </w:p>
    <w:p w:rsidR="00C0172B" w:rsidRDefault="003E2C5C" w:rsidP="003E2C5C">
      <w:pPr>
        <w:pStyle w:val="NoSpacing"/>
        <w:spacing w:line="276" w:lineRule="auto"/>
        <w:ind w:left="450" w:hanging="450"/>
        <w:rPr>
          <w:rFonts w:ascii="Times New Roman" w:hAnsi="Times New Roman" w:cs="Times New Roman"/>
          <w:sz w:val="23"/>
          <w:szCs w:val="23"/>
        </w:rPr>
      </w:pPr>
      <w:r>
        <w:rPr>
          <w:rFonts w:ascii="Times New Roman" w:hAnsi="Times New Roman" w:cs="Times New Roman"/>
          <w:sz w:val="23"/>
          <w:szCs w:val="23"/>
        </w:rPr>
        <w:lastRenderedPageBreak/>
        <w:t xml:space="preserve">22.  Audited Annual Accounts for 3 years </w:t>
      </w:r>
      <w:proofErr w:type="gramStart"/>
      <w:r>
        <w:rPr>
          <w:rFonts w:ascii="Times New Roman" w:hAnsi="Times New Roman" w:cs="Times New Roman"/>
          <w:sz w:val="23"/>
          <w:szCs w:val="23"/>
        </w:rPr>
        <w:t>Duly</w:t>
      </w:r>
      <w:proofErr w:type="gramEnd"/>
      <w:r>
        <w:rPr>
          <w:rFonts w:ascii="Times New Roman" w:hAnsi="Times New Roman" w:cs="Times New Roman"/>
          <w:sz w:val="23"/>
          <w:szCs w:val="23"/>
        </w:rPr>
        <w:t xml:space="preserve"> attested by the Chartered Accountant (Enclose Copies)</w:t>
      </w:r>
    </w:p>
    <w:p w:rsidR="003E2C5C" w:rsidRDefault="003E2C5C" w:rsidP="003E2C5C">
      <w:pPr>
        <w:pStyle w:val="NoSpacing"/>
        <w:spacing w:line="276" w:lineRule="auto"/>
        <w:ind w:left="450" w:hanging="450"/>
        <w:rPr>
          <w:rFonts w:ascii="Times New Roman" w:hAnsi="Times New Roman" w:cs="Times New Roman"/>
          <w:sz w:val="23"/>
          <w:szCs w:val="23"/>
        </w:rPr>
      </w:pPr>
    </w:p>
    <w:tbl>
      <w:tblPr>
        <w:tblStyle w:val="TableGrid"/>
        <w:tblW w:w="0" w:type="auto"/>
        <w:jc w:val="center"/>
        <w:tblInd w:w="450" w:type="dxa"/>
        <w:tblLook w:val="04A0"/>
      </w:tblPr>
      <w:tblGrid>
        <w:gridCol w:w="2358"/>
        <w:gridCol w:w="1877"/>
      </w:tblGrid>
      <w:tr w:rsidR="008B656E" w:rsidTr="00C15A86">
        <w:trPr>
          <w:trHeight w:val="288"/>
          <w:jc w:val="center"/>
        </w:trPr>
        <w:tc>
          <w:tcPr>
            <w:tcW w:w="2358" w:type="dxa"/>
            <w:vAlign w:val="center"/>
          </w:tcPr>
          <w:p w:rsidR="008B656E" w:rsidRPr="008B656E" w:rsidRDefault="008B656E" w:rsidP="008B656E">
            <w:pPr>
              <w:pStyle w:val="NoSpacing"/>
              <w:spacing w:line="276" w:lineRule="auto"/>
              <w:jc w:val="center"/>
              <w:rPr>
                <w:rFonts w:ascii="Times New Roman" w:hAnsi="Times New Roman" w:cs="Times New Roman"/>
                <w:b/>
                <w:sz w:val="23"/>
                <w:szCs w:val="23"/>
              </w:rPr>
            </w:pPr>
            <w:r w:rsidRPr="008B656E">
              <w:rPr>
                <w:rFonts w:ascii="Times New Roman" w:hAnsi="Times New Roman" w:cs="Times New Roman"/>
                <w:b/>
                <w:sz w:val="23"/>
                <w:szCs w:val="23"/>
              </w:rPr>
              <w:t>Financial Year</w:t>
            </w:r>
          </w:p>
        </w:tc>
        <w:tc>
          <w:tcPr>
            <w:tcW w:w="1877" w:type="dxa"/>
            <w:vAlign w:val="center"/>
          </w:tcPr>
          <w:p w:rsidR="008B656E" w:rsidRDefault="008B656E" w:rsidP="008B656E">
            <w:pPr>
              <w:pStyle w:val="NoSpacing"/>
              <w:spacing w:line="276" w:lineRule="auto"/>
              <w:rPr>
                <w:rFonts w:ascii="Times New Roman" w:hAnsi="Times New Roman" w:cs="Times New Roman"/>
                <w:sz w:val="23"/>
                <w:szCs w:val="23"/>
              </w:rPr>
            </w:pPr>
          </w:p>
        </w:tc>
      </w:tr>
      <w:tr w:rsidR="000077D0" w:rsidTr="00C15A86">
        <w:trPr>
          <w:trHeight w:val="288"/>
          <w:jc w:val="center"/>
        </w:trPr>
        <w:tc>
          <w:tcPr>
            <w:tcW w:w="2358" w:type="dxa"/>
            <w:vAlign w:val="center"/>
          </w:tcPr>
          <w:p w:rsidR="000077D0" w:rsidRPr="00C0172B" w:rsidRDefault="000077D0" w:rsidP="00A6667D">
            <w:pPr>
              <w:pStyle w:val="NoSpacing"/>
              <w:spacing w:line="276" w:lineRule="auto"/>
              <w:jc w:val="center"/>
              <w:rPr>
                <w:rFonts w:ascii="Times New Roman" w:hAnsi="Times New Roman" w:cs="Times New Roman"/>
                <w:b/>
                <w:sz w:val="23"/>
                <w:szCs w:val="23"/>
              </w:rPr>
            </w:pPr>
            <w:r w:rsidRPr="00C0172B">
              <w:rPr>
                <w:rFonts w:ascii="Times New Roman" w:hAnsi="Times New Roman" w:cs="Times New Roman"/>
                <w:b/>
                <w:sz w:val="23"/>
                <w:szCs w:val="23"/>
              </w:rPr>
              <w:t>2020-21</w:t>
            </w:r>
          </w:p>
        </w:tc>
        <w:tc>
          <w:tcPr>
            <w:tcW w:w="1877" w:type="dxa"/>
            <w:vAlign w:val="center"/>
          </w:tcPr>
          <w:p w:rsidR="000077D0" w:rsidRDefault="000077D0" w:rsidP="008B656E">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Yes / No</w:t>
            </w:r>
          </w:p>
        </w:tc>
      </w:tr>
      <w:tr w:rsidR="000077D0" w:rsidTr="00C15A86">
        <w:trPr>
          <w:trHeight w:val="288"/>
          <w:jc w:val="center"/>
        </w:trPr>
        <w:tc>
          <w:tcPr>
            <w:tcW w:w="2358" w:type="dxa"/>
            <w:vAlign w:val="center"/>
          </w:tcPr>
          <w:p w:rsidR="000077D0" w:rsidRPr="00C0172B" w:rsidRDefault="000077D0" w:rsidP="00A6667D">
            <w:pPr>
              <w:pStyle w:val="NoSpacing"/>
              <w:spacing w:line="276" w:lineRule="auto"/>
              <w:jc w:val="center"/>
              <w:rPr>
                <w:rFonts w:ascii="Times New Roman" w:hAnsi="Times New Roman" w:cs="Times New Roman"/>
                <w:b/>
                <w:sz w:val="23"/>
                <w:szCs w:val="23"/>
              </w:rPr>
            </w:pPr>
            <w:r w:rsidRPr="00C0172B">
              <w:rPr>
                <w:rFonts w:ascii="Times New Roman" w:hAnsi="Times New Roman" w:cs="Times New Roman"/>
                <w:b/>
                <w:sz w:val="23"/>
                <w:szCs w:val="23"/>
              </w:rPr>
              <w:t>2021-22</w:t>
            </w:r>
          </w:p>
        </w:tc>
        <w:tc>
          <w:tcPr>
            <w:tcW w:w="1877" w:type="dxa"/>
            <w:vAlign w:val="center"/>
          </w:tcPr>
          <w:p w:rsidR="000077D0" w:rsidRDefault="000077D0" w:rsidP="008B656E">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Yes / No</w:t>
            </w:r>
          </w:p>
        </w:tc>
      </w:tr>
      <w:tr w:rsidR="000077D0" w:rsidTr="00C15A86">
        <w:trPr>
          <w:trHeight w:val="288"/>
          <w:jc w:val="center"/>
        </w:trPr>
        <w:tc>
          <w:tcPr>
            <w:tcW w:w="2358" w:type="dxa"/>
            <w:vAlign w:val="center"/>
          </w:tcPr>
          <w:p w:rsidR="000077D0" w:rsidRPr="00C0172B" w:rsidRDefault="000077D0" w:rsidP="00A6667D">
            <w:pPr>
              <w:pStyle w:val="NoSpacing"/>
              <w:spacing w:line="276" w:lineRule="auto"/>
              <w:jc w:val="center"/>
              <w:rPr>
                <w:rFonts w:ascii="Times New Roman" w:hAnsi="Times New Roman" w:cs="Times New Roman"/>
                <w:b/>
                <w:sz w:val="23"/>
                <w:szCs w:val="23"/>
              </w:rPr>
            </w:pPr>
            <w:r>
              <w:rPr>
                <w:rFonts w:ascii="Times New Roman" w:hAnsi="Times New Roman" w:cs="Times New Roman"/>
                <w:b/>
                <w:sz w:val="23"/>
                <w:szCs w:val="23"/>
              </w:rPr>
              <w:t>2022-23</w:t>
            </w:r>
          </w:p>
        </w:tc>
        <w:tc>
          <w:tcPr>
            <w:tcW w:w="1877" w:type="dxa"/>
            <w:vAlign w:val="center"/>
          </w:tcPr>
          <w:p w:rsidR="000077D0" w:rsidRDefault="000077D0" w:rsidP="008B656E">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Yes / No</w:t>
            </w:r>
          </w:p>
        </w:tc>
      </w:tr>
    </w:tbl>
    <w:p w:rsidR="00C15A86" w:rsidRDefault="00C15A86" w:rsidP="003E2C5C">
      <w:pPr>
        <w:pStyle w:val="NoSpacing"/>
        <w:spacing w:line="276" w:lineRule="auto"/>
        <w:ind w:left="450" w:hanging="450"/>
        <w:rPr>
          <w:rFonts w:ascii="Times New Roman" w:hAnsi="Times New Roman" w:cs="Times New Roman"/>
          <w:sz w:val="23"/>
          <w:szCs w:val="23"/>
        </w:rPr>
      </w:pPr>
    </w:p>
    <w:p w:rsidR="003E2C5C" w:rsidRDefault="00C15A86" w:rsidP="00C15A86">
      <w:pPr>
        <w:pStyle w:val="NoSpacing"/>
        <w:spacing w:line="276" w:lineRule="auto"/>
        <w:ind w:firstLine="720"/>
        <w:rPr>
          <w:rFonts w:ascii="Times New Roman" w:hAnsi="Times New Roman" w:cs="Times New Roman"/>
          <w:sz w:val="23"/>
          <w:szCs w:val="23"/>
        </w:rPr>
      </w:pPr>
      <w:r>
        <w:rPr>
          <w:rFonts w:ascii="Times New Roman" w:hAnsi="Times New Roman" w:cs="Times New Roman"/>
          <w:sz w:val="23"/>
          <w:szCs w:val="23"/>
        </w:rPr>
        <w:tab/>
        <w:t xml:space="preserve">I/ We certify that the above particulars are </w:t>
      </w:r>
      <w:proofErr w:type="gramStart"/>
      <w:r>
        <w:rPr>
          <w:rFonts w:ascii="Times New Roman" w:hAnsi="Times New Roman" w:cs="Times New Roman"/>
          <w:sz w:val="23"/>
          <w:szCs w:val="23"/>
        </w:rPr>
        <w:t>True</w:t>
      </w:r>
      <w:proofErr w:type="gramEnd"/>
      <w:r>
        <w:rPr>
          <w:rFonts w:ascii="Times New Roman" w:hAnsi="Times New Roman" w:cs="Times New Roman"/>
          <w:sz w:val="23"/>
          <w:szCs w:val="23"/>
        </w:rPr>
        <w:t xml:space="preserve"> and Correct and I/ We are responsible for any wrong information.</w:t>
      </w:r>
    </w:p>
    <w:p w:rsidR="00C15A86" w:rsidRDefault="00C15A86" w:rsidP="00C15A86">
      <w:pPr>
        <w:pStyle w:val="NoSpacing"/>
        <w:spacing w:line="276" w:lineRule="auto"/>
        <w:ind w:firstLine="720"/>
        <w:rPr>
          <w:rFonts w:ascii="Times New Roman" w:hAnsi="Times New Roman" w:cs="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08"/>
        <w:gridCol w:w="280"/>
        <w:gridCol w:w="5434"/>
      </w:tblGrid>
      <w:tr w:rsidR="000A52EF" w:rsidTr="00D373F9">
        <w:tc>
          <w:tcPr>
            <w:tcW w:w="3708" w:type="dxa"/>
            <w:vAlign w:val="center"/>
          </w:tcPr>
          <w:p w:rsidR="000A52EF" w:rsidRPr="000A52EF" w:rsidRDefault="000A52EF" w:rsidP="000A52EF">
            <w:pPr>
              <w:pStyle w:val="NoSpacing"/>
              <w:spacing w:line="276" w:lineRule="auto"/>
              <w:jc w:val="center"/>
              <w:rPr>
                <w:rFonts w:ascii="Times New Roman" w:hAnsi="Times New Roman" w:cs="Times New Roman"/>
                <w:b/>
                <w:sz w:val="23"/>
                <w:szCs w:val="23"/>
              </w:rPr>
            </w:pPr>
            <w:r w:rsidRPr="000A52EF">
              <w:rPr>
                <w:rFonts w:ascii="Times New Roman" w:hAnsi="Times New Roman" w:cs="Times New Roman"/>
                <w:b/>
                <w:sz w:val="23"/>
                <w:szCs w:val="23"/>
              </w:rPr>
              <w:t>DATE:</w:t>
            </w:r>
          </w:p>
        </w:tc>
        <w:tc>
          <w:tcPr>
            <w:tcW w:w="280" w:type="dxa"/>
            <w:vAlign w:val="center"/>
          </w:tcPr>
          <w:p w:rsidR="000A52EF" w:rsidRPr="000A52EF" w:rsidRDefault="000A52EF" w:rsidP="000A52EF">
            <w:pPr>
              <w:pStyle w:val="NoSpacing"/>
              <w:spacing w:line="276" w:lineRule="auto"/>
              <w:jc w:val="center"/>
              <w:rPr>
                <w:rFonts w:ascii="Times New Roman" w:hAnsi="Times New Roman" w:cs="Times New Roman"/>
                <w:b/>
                <w:sz w:val="23"/>
                <w:szCs w:val="23"/>
              </w:rPr>
            </w:pPr>
          </w:p>
        </w:tc>
        <w:tc>
          <w:tcPr>
            <w:tcW w:w="5434" w:type="dxa"/>
            <w:vAlign w:val="center"/>
          </w:tcPr>
          <w:p w:rsidR="000A52EF" w:rsidRPr="000A52EF" w:rsidRDefault="000A52EF" w:rsidP="000A52EF">
            <w:pPr>
              <w:pStyle w:val="NoSpacing"/>
              <w:spacing w:line="276" w:lineRule="auto"/>
              <w:jc w:val="center"/>
              <w:rPr>
                <w:rFonts w:ascii="Times New Roman" w:hAnsi="Times New Roman" w:cs="Times New Roman"/>
                <w:b/>
                <w:sz w:val="23"/>
                <w:szCs w:val="23"/>
              </w:rPr>
            </w:pPr>
            <w:r w:rsidRPr="000A52EF">
              <w:rPr>
                <w:rFonts w:ascii="Times New Roman" w:hAnsi="Times New Roman" w:cs="Times New Roman"/>
                <w:b/>
                <w:sz w:val="23"/>
                <w:szCs w:val="23"/>
              </w:rPr>
              <w:t>SIGNATURE OF THE TENDERER.</w:t>
            </w:r>
          </w:p>
        </w:tc>
      </w:tr>
      <w:tr w:rsidR="000A52EF" w:rsidTr="00D373F9">
        <w:trPr>
          <w:trHeight w:val="467"/>
        </w:trPr>
        <w:tc>
          <w:tcPr>
            <w:tcW w:w="3708" w:type="dxa"/>
            <w:vAlign w:val="center"/>
          </w:tcPr>
          <w:p w:rsidR="000A52EF" w:rsidRDefault="000A52EF" w:rsidP="000A52E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Name in (BLOCK LETTERS)</w:t>
            </w:r>
          </w:p>
        </w:tc>
        <w:tc>
          <w:tcPr>
            <w:tcW w:w="280" w:type="dxa"/>
          </w:tcPr>
          <w:p w:rsidR="000A52EF" w:rsidRDefault="000A52EF" w:rsidP="00C15A86">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t>
            </w:r>
          </w:p>
        </w:tc>
        <w:tc>
          <w:tcPr>
            <w:tcW w:w="5434" w:type="dxa"/>
          </w:tcPr>
          <w:p w:rsidR="000A52EF" w:rsidRDefault="000A52EF" w:rsidP="00C15A86">
            <w:pPr>
              <w:pStyle w:val="NoSpacing"/>
              <w:spacing w:line="276" w:lineRule="auto"/>
              <w:rPr>
                <w:rFonts w:ascii="Times New Roman" w:hAnsi="Times New Roman" w:cs="Times New Roman"/>
                <w:sz w:val="23"/>
                <w:szCs w:val="23"/>
              </w:rPr>
            </w:pPr>
          </w:p>
        </w:tc>
      </w:tr>
      <w:tr w:rsidR="000A52EF" w:rsidTr="00D373F9">
        <w:trPr>
          <w:trHeight w:val="800"/>
        </w:trPr>
        <w:tc>
          <w:tcPr>
            <w:tcW w:w="3708" w:type="dxa"/>
            <w:vAlign w:val="center"/>
          </w:tcPr>
          <w:p w:rsidR="000A52EF" w:rsidRDefault="000A52EF" w:rsidP="000A52E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Designation</w:t>
            </w:r>
          </w:p>
        </w:tc>
        <w:tc>
          <w:tcPr>
            <w:tcW w:w="280" w:type="dxa"/>
          </w:tcPr>
          <w:p w:rsidR="000A52EF" w:rsidRDefault="000A52EF" w:rsidP="00C15A86">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t>
            </w:r>
          </w:p>
        </w:tc>
        <w:tc>
          <w:tcPr>
            <w:tcW w:w="5434" w:type="dxa"/>
          </w:tcPr>
          <w:p w:rsidR="000A52EF" w:rsidRDefault="000A52EF" w:rsidP="00C15A86">
            <w:pPr>
              <w:pStyle w:val="NoSpacing"/>
              <w:spacing w:line="276" w:lineRule="auto"/>
              <w:rPr>
                <w:rFonts w:ascii="Times New Roman" w:hAnsi="Times New Roman" w:cs="Times New Roman"/>
                <w:sz w:val="23"/>
                <w:szCs w:val="23"/>
              </w:rPr>
            </w:pPr>
          </w:p>
        </w:tc>
      </w:tr>
      <w:tr w:rsidR="000A52EF" w:rsidTr="00D373F9">
        <w:trPr>
          <w:trHeight w:val="2330"/>
        </w:trPr>
        <w:tc>
          <w:tcPr>
            <w:tcW w:w="3708" w:type="dxa"/>
          </w:tcPr>
          <w:p w:rsidR="000A52EF" w:rsidRDefault="000A52EF" w:rsidP="000A52E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Name of the Company/ Society / Association of Persons</w:t>
            </w:r>
          </w:p>
        </w:tc>
        <w:tc>
          <w:tcPr>
            <w:tcW w:w="280" w:type="dxa"/>
          </w:tcPr>
          <w:p w:rsidR="000A52EF" w:rsidRDefault="000A52EF" w:rsidP="00C15A86">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t>
            </w:r>
          </w:p>
        </w:tc>
        <w:tc>
          <w:tcPr>
            <w:tcW w:w="5434" w:type="dxa"/>
          </w:tcPr>
          <w:p w:rsidR="000A52EF" w:rsidRDefault="000A52EF" w:rsidP="00C15A86">
            <w:pPr>
              <w:pStyle w:val="NoSpacing"/>
              <w:spacing w:line="276" w:lineRule="auto"/>
              <w:rPr>
                <w:rFonts w:ascii="Times New Roman" w:hAnsi="Times New Roman" w:cs="Times New Roman"/>
                <w:sz w:val="23"/>
                <w:szCs w:val="23"/>
              </w:rPr>
            </w:pPr>
          </w:p>
        </w:tc>
      </w:tr>
      <w:tr w:rsidR="000A52EF" w:rsidTr="00D373F9">
        <w:trPr>
          <w:trHeight w:val="3230"/>
        </w:trPr>
        <w:tc>
          <w:tcPr>
            <w:tcW w:w="3708" w:type="dxa"/>
          </w:tcPr>
          <w:p w:rsidR="000A52EF" w:rsidRDefault="000A52EF" w:rsidP="000A52E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Full Postal Address</w:t>
            </w:r>
          </w:p>
        </w:tc>
        <w:tc>
          <w:tcPr>
            <w:tcW w:w="280" w:type="dxa"/>
          </w:tcPr>
          <w:p w:rsidR="000A52EF" w:rsidRDefault="000A52EF" w:rsidP="00C15A86">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t>
            </w:r>
          </w:p>
        </w:tc>
        <w:tc>
          <w:tcPr>
            <w:tcW w:w="5434" w:type="dxa"/>
          </w:tcPr>
          <w:p w:rsidR="000A52EF" w:rsidRDefault="000A52EF" w:rsidP="00C15A86">
            <w:pPr>
              <w:pStyle w:val="NoSpacing"/>
              <w:spacing w:line="276" w:lineRule="auto"/>
              <w:rPr>
                <w:rFonts w:ascii="Times New Roman" w:hAnsi="Times New Roman" w:cs="Times New Roman"/>
                <w:sz w:val="23"/>
                <w:szCs w:val="23"/>
              </w:rPr>
            </w:pPr>
          </w:p>
        </w:tc>
      </w:tr>
      <w:tr w:rsidR="000A52EF" w:rsidTr="00D373F9">
        <w:trPr>
          <w:trHeight w:val="1700"/>
        </w:trPr>
        <w:tc>
          <w:tcPr>
            <w:tcW w:w="3708" w:type="dxa"/>
          </w:tcPr>
          <w:p w:rsidR="000A52EF" w:rsidRDefault="000A52EF" w:rsidP="000A52EF">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Phone No. with STD Code/ Fax No/ E-Mail ID</w:t>
            </w:r>
          </w:p>
        </w:tc>
        <w:tc>
          <w:tcPr>
            <w:tcW w:w="280" w:type="dxa"/>
          </w:tcPr>
          <w:p w:rsidR="000A52EF" w:rsidRDefault="000A52EF" w:rsidP="00C15A86">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w:t>
            </w:r>
          </w:p>
        </w:tc>
        <w:tc>
          <w:tcPr>
            <w:tcW w:w="5434" w:type="dxa"/>
          </w:tcPr>
          <w:p w:rsidR="000A52EF" w:rsidRDefault="000A52EF" w:rsidP="00C15A86">
            <w:pPr>
              <w:pStyle w:val="NoSpacing"/>
              <w:spacing w:line="276" w:lineRule="auto"/>
              <w:rPr>
                <w:rFonts w:ascii="Times New Roman" w:hAnsi="Times New Roman" w:cs="Times New Roman"/>
                <w:sz w:val="23"/>
                <w:szCs w:val="23"/>
              </w:rPr>
            </w:pPr>
          </w:p>
        </w:tc>
      </w:tr>
    </w:tbl>
    <w:p w:rsidR="00C15A86" w:rsidRDefault="00C15A86" w:rsidP="000A52EF">
      <w:pPr>
        <w:pStyle w:val="NoSpacing"/>
        <w:spacing w:line="276" w:lineRule="auto"/>
        <w:rPr>
          <w:rFonts w:ascii="Times New Roman" w:hAnsi="Times New Roman" w:cs="Times New Roman"/>
          <w:sz w:val="23"/>
          <w:szCs w:val="23"/>
        </w:rPr>
      </w:pPr>
    </w:p>
    <w:p w:rsidR="000A52EF" w:rsidRDefault="000A52EF" w:rsidP="000A52EF">
      <w:pPr>
        <w:pStyle w:val="NoSpacing"/>
        <w:spacing w:line="276" w:lineRule="auto"/>
        <w:rPr>
          <w:rFonts w:ascii="Times New Roman" w:hAnsi="Times New Roman" w:cs="Times New Roman"/>
          <w:sz w:val="23"/>
          <w:szCs w:val="23"/>
        </w:rPr>
      </w:pPr>
    </w:p>
    <w:p w:rsidR="000A52EF" w:rsidRDefault="000A52EF" w:rsidP="000A52EF">
      <w:pPr>
        <w:pStyle w:val="NoSpacing"/>
        <w:spacing w:line="276" w:lineRule="auto"/>
        <w:rPr>
          <w:rFonts w:ascii="Times New Roman" w:hAnsi="Times New Roman" w:cs="Times New Roman"/>
          <w:sz w:val="23"/>
          <w:szCs w:val="23"/>
        </w:rPr>
      </w:pPr>
    </w:p>
    <w:p w:rsidR="000A52EF" w:rsidRDefault="000A52EF" w:rsidP="000A52EF">
      <w:pPr>
        <w:pStyle w:val="NoSpacing"/>
        <w:spacing w:line="276" w:lineRule="auto"/>
        <w:rPr>
          <w:rFonts w:ascii="Times New Roman" w:hAnsi="Times New Roman" w:cs="Times New Roman"/>
          <w:sz w:val="23"/>
          <w:szCs w:val="23"/>
        </w:rPr>
      </w:pPr>
    </w:p>
    <w:p w:rsidR="000A52EF" w:rsidRDefault="000A52EF" w:rsidP="000A52EF">
      <w:pPr>
        <w:pStyle w:val="NoSpacing"/>
        <w:tabs>
          <w:tab w:val="left" w:pos="4545"/>
        </w:tabs>
        <w:spacing w:line="276" w:lineRule="auto"/>
        <w:ind w:firstLine="426"/>
        <w:jc w:val="both"/>
        <w:rPr>
          <w:rFonts w:ascii="Times New Roman" w:hAnsi="Times New Roman" w:cs="Times New Roman"/>
          <w:b/>
          <w:sz w:val="23"/>
          <w:szCs w:val="23"/>
        </w:rPr>
      </w:pPr>
      <w:r w:rsidRPr="006541E1">
        <w:rPr>
          <w:rFonts w:ascii="Times New Roman" w:hAnsi="Times New Roman" w:cs="Times New Roman"/>
          <w:b/>
          <w:sz w:val="23"/>
          <w:szCs w:val="23"/>
        </w:rPr>
        <w:t xml:space="preserve">Official Seal of the </w:t>
      </w:r>
      <w:proofErr w:type="spellStart"/>
      <w:r w:rsidRPr="006541E1">
        <w:rPr>
          <w:rFonts w:ascii="Times New Roman" w:hAnsi="Times New Roman" w:cs="Times New Roman"/>
          <w:b/>
          <w:sz w:val="23"/>
          <w:szCs w:val="23"/>
        </w:rPr>
        <w:t>Tenderer</w:t>
      </w:r>
      <w:proofErr w:type="spellEnd"/>
    </w:p>
    <w:p w:rsidR="000A52EF" w:rsidRDefault="000A52EF" w:rsidP="000A52EF">
      <w:pPr>
        <w:pStyle w:val="NoSpacing"/>
        <w:spacing w:line="276" w:lineRule="auto"/>
        <w:rPr>
          <w:rFonts w:ascii="Times New Roman" w:hAnsi="Times New Roman" w:cs="Times New Roman"/>
          <w:sz w:val="23"/>
          <w:szCs w:val="23"/>
        </w:rPr>
      </w:pPr>
    </w:p>
    <w:p w:rsidR="00985376" w:rsidRDefault="00985376">
      <w:pPr>
        <w:rPr>
          <w:rFonts w:ascii="Times New Roman" w:hAnsi="Times New Roman" w:cs="Times New Roman"/>
          <w:sz w:val="23"/>
          <w:szCs w:val="23"/>
        </w:rPr>
      </w:pPr>
      <w:r>
        <w:rPr>
          <w:rFonts w:ascii="Times New Roman" w:hAnsi="Times New Roman" w:cs="Times New Roman"/>
          <w:sz w:val="23"/>
          <w:szCs w:val="23"/>
        </w:rPr>
        <w:br w:type="page"/>
      </w:r>
    </w:p>
    <w:p w:rsidR="00985376" w:rsidRDefault="0031594A" w:rsidP="0031594A">
      <w:pPr>
        <w:pStyle w:val="NoSpacing"/>
        <w:spacing w:line="276" w:lineRule="auto"/>
        <w:jc w:val="center"/>
        <w:rPr>
          <w:rFonts w:ascii="Times New Roman" w:hAnsi="Times New Roman" w:cs="Times New Roman"/>
          <w:b/>
          <w:sz w:val="23"/>
          <w:szCs w:val="23"/>
          <w:u w:val="single"/>
        </w:rPr>
      </w:pPr>
      <w:r>
        <w:rPr>
          <w:rFonts w:ascii="Times New Roman" w:hAnsi="Times New Roman" w:cs="Times New Roman"/>
          <w:b/>
          <w:sz w:val="23"/>
          <w:szCs w:val="23"/>
          <w:u w:val="single"/>
        </w:rPr>
        <w:lastRenderedPageBreak/>
        <w:t>PART II – COVER B</w:t>
      </w:r>
    </w:p>
    <w:p w:rsidR="0031594A" w:rsidRDefault="0031594A" w:rsidP="0031594A">
      <w:pPr>
        <w:pStyle w:val="NoSpacing"/>
        <w:spacing w:line="276" w:lineRule="auto"/>
        <w:jc w:val="center"/>
        <w:rPr>
          <w:rFonts w:ascii="Times New Roman" w:hAnsi="Times New Roman" w:cs="Times New Roman"/>
          <w:b/>
          <w:sz w:val="23"/>
          <w:szCs w:val="23"/>
          <w:u w:val="single"/>
        </w:rPr>
      </w:pPr>
    </w:p>
    <w:p w:rsidR="0031594A" w:rsidRDefault="0031594A" w:rsidP="0031594A">
      <w:pPr>
        <w:pStyle w:val="NoSpacing"/>
        <w:spacing w:line="276" w:lineRule="auto"/>
        <w:jc w:val="center"/>
        <w:rPr>
          <w:rFonts w:ascii="Times New Roman" w:hAnsi="Times New Roman" w:cs="Times New Roman"/>
          <w:b/>
          <w:sz w:val="23"/>
          <w:szCs w:val="23"/>
        </w:rPr>
      </w:pPr>
      <w:r w:rsidRPr="0031594A">
        <w:rPr>
          <w:rFonts w:ascii="Times New Roman" w:hAnsi="Times New Roman" w:cs="Times New Roman"/>
          <w:b/>
          <w:sz w:val="23"/>
          <w:szCs w:val="23"/>
        </w:rPr>
        <w:t>R</w:t>
      </w:r>
      <w:r>
        <w:rPr>
          <w:rFonts w:ascii="Times New Roman" w:hAnsi="Times New Roman" w:cs="Times New Roman"/>
          <w:b/>
          <w:sz w:val="23"/>
          <w:szCs w:val="23"/>
        </w:rPr>
        <w:t>ATE SCHEDULE</w:t>
      </w:r>
    </w:p>
    <w:p w:rsidR="0031594A" w:rsidRDefault="0031594A" w:rsidP="0031594A">
      <w:pPr>
        <w:pStyle w:val="NoSpacing"/>
        <w:spacing w:line="276" w:lineRule="auto"/>
        <w:jc w:val="center"/>
        <w:rPr>
          <w:rFonts w:ascii="Times New Roman" w:hAnsi="Times New Roman" w:cs="Times New Roman"/>
          <w:b/>
          <w:sz w:val="23"/>
          <w:szCs w:val="23"/>
        </w:rPr>
      </w:pPr>
      <w:r>
        <w:rPr>
          <w:rFonts w:ascii="Times New Roman" w:hAnsi="Times New Roman" w:cs="Times New Roman"/>
          <w:b/>
          <w:sz w:val="23"/>
          <w:szCs w:val="23"/>
        </w:rPr>
        <w:t>(To be placed inside in another cover)</w:t>
      </w:r>
    </w:p>
    <w:p w:rsidR="0031594A" w:rsidRDefault="0031594A" w:rsidP="0031594A">
      <w:pPr>
        <w:pStyle w:val="NoSpacing"/>
        <w:spacing w:line="276" w:lineRule="auto"/>
        <w:jc w:val="center"/>
        <w:rPr>
          <w:rFonts w:ascii="Times New Roman" w:hAnsi="Times New Roman" w:cs="Times New Roman"/>
          <w:b/>
          <w:sz w:val="23"/>
          <w:szCs w:val="23"/>
        </w:rPr>
      </w:pPr>
      <w:r>
        <w:rPr>
          <w:rFonts w:ascii="Times New Roman" w:hAnsi="Times New Roman" w:cs="Times New Roman"/>
          <w:b/>
          <w:sz w:val="23"/>
          <w:szCs w:val="23"/>
        </w:rPr>
        <w:t>Rate should be specified per kg</w:t>
      </w:r>
    </w:p>
    <w:p w:rsidR="0031594A" w:rsidRDefault="0031594A" w:rsidP="0031594A">
      <w:pPr>
        <w:pStyle w:val="NoSpacing"/>
        <w:spacing w:line="276" w:lineRule="auto"/>
        <w:rPr>
          <w:rFonts w:ascii="Times New Roman" w:hAnsi="Times New Roman" w:cs="Times New Roman"/>
          <w:b/>
          <w:sz w:val="23"/>
          <w:szCs w:val="23"/>
        </w:rPr>
      </w:pPr>
    </w:p>
    <w:p w:rsidR="0031594A" w:rsidRDefault="0031594A" w:rsidP="0031594A">
      <w:pPr>
        <w:pStyle w:val="NoSpacing"/>
        <w:spacing w:line="276" w:lineRule="auto"/>
        <w:rPr>
          <w:rFonts w:ascii="Times New Roman" w:hAnsi="Times New Roman" w:cs="Times New Roman"/>
          <w:b/>
          <w:sz w:val="23"/>
          <w:szCs w:val="23"/>
        </w:rPr>
      </w:pPr>
    </w:p>
    <w:p w:rsidR="0031594A" w:rsidRDefault="0031594A" w:rsidP="0031594A">
      <w:pPr>
        <w:pStyle w:val="NoSpacing"/>
        <w:spacing w:line="276" w:lineRule="auto"/>
        <w:ind w:firstLine="720"/>
        <w:rPr>
          <w:rFonts w:ascii="Times New Roman" w:hAnsi="Times New Roman" w:cs="Times New Roman"/>
          <w:b/>
          <w:sz w:val="23"/>
          <w:szCs w:val="23"/>
        </w:rPr>
      </w:pPr>
      <w:r>
        <w:rPr>
          <w:rFonts w:ascii="Times New Roman" w:hAnsi="Times New Roman" w:cs="Times New Roman"/>
          <w:sz w:val="23"/>
          <w:szCs w:val="23"/>
        </w:rPr>
        <w:t xml:space="preserve">I / We agree to supply the following item at the rate quoted below Item </w:t>
      </w:r>
      <w:r w:rsidRPr="0031594A">
        <w:rPr>
          <w:rFonts w:ascii="Times New Roman" w:hAnsi="Times New Roman" w:cs="Times New Roman"/>
          <w:b/>
          <w:sz w:val="23"/>
          <w:szCs w:val="23"/>
        </w:rPr>
        <w:t>40s C Dyed Cotton</w:t>
      </w:r>
      <w:r>
        <w:rPr>
          <w:rFonts w:ascii="Times New Roman" w:hAnsi="Times New Roman" w:cs="Times New Roman"/>
          <w:sz w:val="23"/>
          <w:szCs w:val="23"/>
        </w:rPr>
        <w:t xml:space="preserve"> </w:t>
      </w:r>
      <w:r w:rsidRPr="0031594A">
        <w:rPr>
          <w:rFonts w:ascii="Times New Roman" w:hAnsi="Times New Roman" w:cs="Times New Roman"/>
          <w:b/>
          <w:sz w:val="23"/>
          <w:szCs w:val="23"/>
        </w:rPr>
        <w:t xml:space="preserve">Cone </w:t>
      </w:r>
      <w:r>
        <w:rPr>
          <w:rFonts w:ascii="Times New Roman" w:hAnsi="Times New Roman" w:cs="Times New Roman"/>
          <w:b/>
          <w:sz w:val="23"/>
          <w:szCs w:val="23"/>
        </w:rPr>
        <w:t>Warp Yarn, as per format (Part II B)</w:t>
      </w:r>
    </w:p>
    <w:p w:rsidR="0031594A" w:rsidRDefault="0031594A" w:rsidP="0031594A">
      <w:pPr>
        <w:pStyle w:val="NoSpacing"/>
        <w:spacing w:line="276" w:lineRule="auto"/>
        <w:rPr>
          <w:rFonts w:ascii="Times New Roman" w:hAnsi="Times New Roman" w:cs="Times New Roman"/>
          <w:b/>
          <w:sz w:val="23"/>
          <w:szCs w:val="23"/>
        </w:rPr>
      </w:pPr>
    </w:p>
    <w:tbl>
      <w:tblPr>
        <w:tblStyle w:val="TableGrid"/>
        <w:tblW w:w="0" w:type="auto"/>
        <w:tblLook w:val="04A0"/>
      </w:tblPr>
      <w:tblGrid>
        <w:gridCol w:w="648"/>
        <w:gridCol w:w="5400"/>
        <w:gridCol w:w="3225"/>
      </w:tblGrid>
      <w:tr w:rsidR="005F6407" w:rsidTr="005F6407">
        <w:tc>
          <w:tcPr>
            <w:tcW w:w="648" w:type="dxa"/>
            <w:vAlign w:val="center"/>
          </w:tcPr>
          <w:p w:rsidR="005F6407" w:rsidRDefault="005F6407" w:rsidP="005F6407">
            <w:pPr>
              <w:pStyle w:val="NoSpacing"/>
              <w:spacing w:line="276" w:lineRule="auto"/>
              <w:jc w:val="center"/>
              <w:rPr>
                <w:rFonts w:ascii="Times New Roman" w:hAnsi="Times New Roman" w:cs="Times New Roman"/>
                <w:b/>
                <w:sz w:val="23"/>
                <w:szCs w:val="23"/>
              </w:rPr>
            </w:pPr>
            <w:r>
              <w:rPr>
                <w:rFonts w:ascii="Times New Roman" w:hAnsi="Times New Roman" w:cs="Times New Roman"/>
                <w:b/>
                <w:sz w:val="23"/>
                <w:szCs w:val="23"/>
              </w:rPr>
              <w:t>Sl. No.</w:t>
            </w:r>
          </w:p>
        </w:tc>
        <w:tc>
          <w:tcPr>
            <w:tcW w:w="5400" w:type="dxa"/>
            <w:vAlign w:val="center"/>
          </w:tcPr>
          <w:p w:rsidR="005F6407" w:rsidRDefault="005F6407" w:rsidP="005F6407">
            <w:pPr>
              <w:pStyle w:val="NoSpacing"/>
              <w:spacing w:line="276" w:lineRule="auto"/>
              <w:jc w:val="center"/>
              <w:rPr>
                <w:rFonts w:ascii="Times New Roman" w:hAnsi="Times New Roman" w:cs="Times New Roman"/>
                <w:b/>
                <w:sz w:val="23"/>
                <w:szCs w:val="23"/>
              </w:rPr>
            </w:pPr>
            <w:r>
              <w:rPr>
                <w:rFonts w:ascii="Times New Roman" w:hAnsi="Times New Roman" w:cs="Times New Roman"/>
                <w:b/>
                <w:sz w:val="23"/>
                <w:szCs w:val="23"/>
              </w:rPr>
              <w:t>Details</w:t>
            </w:r>
          </w:p>
        </w:tc>
        <w:tc>
          <w:tcPr>
            <w:tcW w:w="3225" w:type="dxa"/>
            <w:vAlign w:val="center"/>
          </w:tcPr>
          <w:p w:rsidR="005F6407" w:rsidRDefault="005F6407" w:rsidP="005F6407">
            <w:pPr>
              <w:pStyle w:val="NoSpacing"/>
              <w:spacing w:line="276" w:lineRule="auto"/>
              <w:jc w:val="center"/>
              <w:rPr>
                <w:rFonts w:ascii="Times New Roman" w:hAnsi="Times New Roman" w:cs="Times New Roman"/>
                <w:b/>
                <w:sz w:val="23"/>
                <w:szCs w:val="23"/>
              </w:rPr>
            </w:pPr>
            <w:r>
              <w:rPr>
                <w:rFonts w:ascii="Times New Roman" w:hAnsi="Times New Roman" w:cs="Times New Roman"/>
                <w:b/>
                <w:sz w:val="23"/>
                <w:szCs w:val="23"/>
              </w:rPr>
              <w:t>40s C Dyed Cotton Warp Yarn</w:t>
            </w:r>
          </w:p>
        </w:tc>
      </w:tr>
      <w:tr w:rsidR="005F6407" w:rsidTr="005F6407">
        <w:tc>
          <w:tcPr>
            <w:tcW w:w="648" w:type="dxa"/>
            <w:vAlign w:val="center"/>
          </w:tcPr>
          <w:p w:rsidR="005F6407" w:rsidRPr="005F6407" w:rsidRDefault="005F6407" w:rsidP="005F6407">
            <w:pPr>
              <w:pStyle w:val="NoSpacing"/>
              <w:spacing w:line="276" w:lineRule="auto"/>
              <w:jc w:val="center"/>
              <w:rPr>
                <w:rFonts w:ascii="Times New Roman" w:hAnsi="Times New Roman" w:cs="Times New Roman"/>
                <w:sz w:val="23"/>
                <w:szCs w:val="23"/>
              </w:rPr>
            </w:pPr>
            <w:r w:rsidRPr="005F6407">
              <w:rPr>
                <w:rFonts w:ascii="Times New Roman" w:hAnsi="Times New Roman" w:cs="Times New Roman"/>
                <w:sz w:val="23"/>
                <w:szCs w:val="23"/>
              </w:rPr>
              <w:t>1</w:t>
            </w:r>
          </w:p>
        </w:tc>
        <w:tc>
          <w:tcPr>
            <w:tcW w:w="5400" w:type="dxa"/>
          </w:tcPr>
          <w:p w:rsidR="005F6407" w:rsidRPr="005F6407" w:rsidRDefault="005F6407" w:rsidP="0031594A">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Rate per Kg  of Cotton (Warp Quality) Yarn including freight, loading and unloading, Insurance, Packing, Incidental charges etc. excluding CGST/ SGST/ IGST</w:t>
            </w:r>
          </w:p>
        </w:tc>
        <w:tc>
          <w:tcPr>
            <w:tcW w:w="3225" w:type="dxa"/>
            <w:vAlign w:val="bottom"/>
          </w:tcPr>
          <w:p w:rsidR="005F6407" w:rsidRPr="005F6407" w:rsidRDefault="005F6407" w:rsidP="005F6407">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Rs.</w:t>
            </w:r>
          </w:p>
        </w:tc>
      </w:tr>
      <w:tr w:rsidR="005F6407" w:rsidTr="005F6407">
        <w:tc>
          <w:tcPr>
            <w:tcW w:w="648" w:type="dxa"/>
            <w:vAlign w:val="center"/>
          </w:tcPr>
          <w:p w:rsidR="005F6407" w:rsidRPr="005F6407" w:rsidRDefault="005F6407" w:rsidP="005F6407">
            <w:pPr>
              <w:pStyle w:val="NoSpacing"/>
              <w:spacing w:line="276" w:lineRule="auto"/>
              <w:jc w:val="center"/>
              <w:rPr>
                <w:rFonts w:ascii="Times New Roman" w:hAnsi="Times New Roman" w:cs="Times New Roman"/>
                <w:sz w:val="23"/>
                <w:szCs w:val="23"/>
              </w:rPr>
            </w:pPr>
            <w:r w:rsidRPr="005F6407">
              <w:rPr>
                <w:rFonts w:ascii="Times New Roman" w:hAnsi="Times New Roman" w:cs="Times New Roman"/>
                <w:sz w:val="23"/>
                <w:szCs w:val="23"/>
              </w:rPr>
              <w:t>2</w:t>
            </w:r>
          </w:p>
        </w:tc>
        <w:tc>
          <w:tcPr>
            <w:tcW w:w="5400" w:type="dxa"/>
          </w:tcPr>
          <w:p w:rsidR="005F6407" w:rsidRPr="005F6407" w:rsidRDefault="005F6407" w:rsidP="0031594A">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Duties if any</w:t>
            </w:r>
          </w:p>
        </w:tc>
        <w:tc>
          <w:tcPr>
            <w:tcW w:w="3225" w:type="dxa"/>
          </w:tcPr>
          <w:p w:rsidR="005F6407" w:rsidRPr="005F6407" w:rsidRDefault="005F6407" w:rsidP="0031594A">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Rs.</w:t>
            </w:r>
          </w:p>
        </w:tc>
      </w:tr>
      <w:tr w:rsidR="005F6407" w:rsidTr="005F6407">
        <w:tc>
          <w:tcPr>
            <w:tcW w:w="648" w:type="dxa"/>
            <w:vAlign w:val="center"/>
          </w:tcPr>
          <w:p w:rsidR="005F6407" w:rsidRPr="005F6407" w:rsidRDefault="005F6407" w:rsidP="005F6407">
            <w:pPr>
              <w:pStyle w:val="NoSpacing"/>
              <w:spacing w:line="276" w:lineRule="auto"/>
              <w:jc w:val="center"/>
              <w:rPr>
                <w:rFonts w:ascii="Times New Roman" w:hAnsi="Times New Roman" w:cs="Times New Roman"/>
                <w:sz w:val="23"/>
                <w:szCs w:val="23"/>
              </w:rPr>
            </w:pPr>
          </w:p>
        </w:tc>
        <w:tc>
          <w:tcPr>
            <w:tcW w:w="5400" w:type="dxa"/>
          </w:tcPr>
          <w:p w:rsidR="005F6407" w:rsidRPr="005F6407" w:rsidRDefault="005F6407" w:rsidP="0031594A">
            <w:pPr>
              <w:pStyle w:val="NoSpacing"/>
              <w:spacing w:line="276" w:lineRule="auto"/>
              <w:rPr>
                <w:rFonts w:ascii="Times New Roman" w:hAnsi="Times New Roman" w:cs="Times New Roman"/>
                <w:b/>
                <w:sz w:val="23"/>
                <w:szCs w:val="23"/>
              </w:rPr>
            </w:pPr>
            <w:r>
              <w:rPr>
                <w:rFonts w:ascii="Times New Roman" w:hAnsi="Times New Roman" w:cs="Times New Roman"/>
                <w:b/>
                <w:sz w:val="23"/>
                <w:szCs w:val="23"/>
              </w:rPr>
              <w:t>Gross Price</w:t>
            </w:r>
          </w:p>
        </w:tc>
        <w:tc>
          <w:tcPr>
            <w:tcW w:w="3225" w:type="dxa"/>
          </w:tcPr>
          <w:p w:rsidR="005F6407" w:rsidRPr="005F6407" w:rsidRDefault="005F6407" w:rsidP="0031594A">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Rs.</w:t>
            </w:r>
          </w:p>
        </w:tc>
      </w:tr>
      <w:tr w:rsidR="005F6407" w:rsidTr="00925ED7">
        <w:tc>
          <w:tcPr>
            <w:tcW w:w="648" w:type="dxa"/>
            <w:vAlign w:val="center"/>
          </w:tcPr>
          <w:p w:rsidR="005F6407" w:rsidRPr="005F6407" w:rsidRDefault="005F6407" w:rsidP="005F6407">
            <w:pPr>
              <w:pStyle w:val="NoSpacing"/>
              <w:spacing w:line="276" w:lineRule="auto"/>
              <w:jc w:val="center"/>
              <w:rPr>
                <w:rFonts w:ascii="Times New Roman" w:hAnsi="Times New Roman" w:cs="Times New Roman"/>
                <w:sz w:val="23"/>
                <w:szCs w:val="23"/>
              </w:rPr>
            </w:pPr>
            <w:r w:rsidRPr="005F6407">
              <w:rPr>
                <w:rFonts w:ascii="Times New Roman" w:hAnsi="Times New Roman" w:cs="Times New Roman"/>
                <w:sz w:val="23"/>
                <w:szCs w:val="23"/>
              </w:rPr>
              <w:t>3</w:t>
            </w:r>
          </w:p>
        </w:tc>
        <w:tc>
          <w:tcPr>
            <w:tcW w:w="5400" w:type="dxa"/>
          </w:tcPr>
          <w:p w:rsidR="005F6407" w:rsidRPr="005F6407" w:rsidRDefault="005F6407" w:rsidP="0031594A">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a) SGST   %</w:t>
            </w:r>
          </w:p>
        </w:tc>
        <w:tc>
          <w:tcPr>
            <w:tcW w:w="3225" w:type="dxa"/>
            <w:vAlign w:val="bottom"/>
          </w:tcPr>
          <w:p w:rsidR="005F6407" w:rsidRPr="005F6407" w:rsidRDefault="005F6407" w:rsidP="00925ED7">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Rs.</w:t>
            </w:r>
          </w:p>
        </w:tc>
      </w:tr>
      <w:tr w:rsidR="005F6407" w:rsidTr="005F6407">
        <w:tc>
          <w:tcPr>
            <w:tcW w:w="648" w:type="dxa"/>
            <w:vAlign w:val="center"/>
          </w:tcPr>
          <w:p w:rsidR="005F6407" w:rsidRPr="005F6407" w:rsidRDefault="005F6407" w:rsidP="005F6407">
            <w:pPr>
              <w:pStyle w:val="NoSpacing"/>
              <w:spacing w:line="276" w:lineRule="auto"/>
              <w:jc w:val="center"/>
              <w:rPr>
                <w:rFonts w:ascii="Times New Roman" w:hAnsi="Times New Roman" w:cs="Times New Roman"/>
                <w:sz w:val="23"/>
                <w:szCs w:val="23"/>
              </w:rPr>
            </w:pPr>
          </w:p>
        </w:tc>
        <w:tc>
          <w:tcPr>
            <w:tcW w:w="5400" w:type="dxa"/>
          </w:tcPr>
          <w:p w:rsidR="005F6407" w:rsidRPr="005F6407" w:rsidRDefault="005F6407" w:rsidP="0031594A">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b) CGST   %</w:t>
            </w:r>
          </w:p>
        </w:tc>
        <w:tc>
          <w:tcPr>
            <w:tcW w:w="3225" w:type="dxa"/>
          </w:tcPr>
          <w:p w:rsidR="005F6407" w:rsidRPr="005F6407" w:rsidRDefault="005F6407" w:rsidP="00925ED7">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Rs.</w:t>
            </w:r>
          </w:p>
        </w:tc>
      </w:tr>
      <w:tr w:rsidR="005F6407" w:rsidTr="005F6407">
        <w:tc>
          <w:tcPr>
            <w:tcW w:w="648" w:type="dxa"/>
            <w:vAlign w:val="center"/>
          </w:tcPr>
          <w:p w:rsidR="005F6407" w:rsidRPr="005F6407" w:rsidRDefault="005F6407" w:rsidP="005F6407">
            <w:pPr>
              <w:pStyle w:val="NoSpacing"/>
              <w:spacing w:line="276" w:lineRule="auto"/>
              <w:jc w:val="center"/>
              <w:rPr>
                <w:rFonts w:ascii="Times New Roman" w:hAnsi="Times New Roman" w:cs="Times New Roman"/>
                <w:sz w:val="23"/>
                <w:szCs w:val="23"/>
              </w:rPr>
            </w:pPr>
          </w:p>
        </w:tc>
        <w:tc>
          <w:tcPr>
            <w:tcW w:w="5400" w:type="dxa"/>
          </w:tcPr>
          <w:p w:rsidR="005F6407" w:rsidRPr="005F6407" w:rsidRDefault="005F6407" w:rsidP="0031594A">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c) IGST     %</w:t>
            </w:r>
          </w:p>
        </w:tc>
        <w:tc>
          <w:tcPr>
            <w:tcW w:w="3225" w:type="dxa"/>
          </w:tcPr>
          <w:p w:rsidR="005F6407" w:rsidRPr="005F6407" w:rsidRDefault="005F6407" w:rsidP="00925ED7">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Rs.</w:t>
            </w:r>
          </w:p>
        </w:tc>
      </w:tr>
      <w:tr w:rsidR="005F6407" w:rsidTr="00925ED7">
        <w:tc>
          <w:tcPr>
            <w:tcW w:w="648" w:type="dxa"/>
            <w:vAlign w:val="center"/>
          </w:tcPr>
          <w:p w:rsidR="005F6407" w:rsidRPr="005F6407" w:rsidRDefault="005F6407" w:rsidP="005F6407">
            <w:pPr>
              <w:pStyle w:val="NoSpacing"/>
              <w:spacing w:line="276" w:lineRule="auto"/>
              <w:jc w:val="center"/>
              <w:rPr>
                <w:rFonts w:ascii="Times New Roman" w:hAnsi="Times New Roman" w:cs="Times New Roman"/>
                <w:sz w:val="23"/>
                <w:szCs w:val="23"/>
              </w:rPr>
            </w:pPr>
          </w:p>
        </w:tc>
        <w:tc>
          <w:tcPr>
            <w:tcW w:w="5400" w:type="dxa"/>
          </w:tcPr>
          <w:p w:rsidR="005F6407" w:rsidRPr="005F6407" w:rsidRDefault="005F6407" w:rsidP="0031594A">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d) Other Local taxes (if any)</w:t>
            </w:r>
          </w:p>
        </w:tc>
        <w:tc>
          <w:tcPr>
            <w:tcW w:w="3225" w:type="dxa"/>
            <w:vAlign w:val="bottom"/>
          </w:tcPr>
          <w:p w:rsidR="005F6407" w:rsidRPr="005F6407" w:rsidRDefault="005F6407" w:rsidP="00925ED7">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Rs.</w:t>
            </w:r>
          </w:p>
        </w:tc>
      </w:tr>
      <w:tr w:rsidR="005F6407" w:rsidTr="005F6407">
        <w:tc>
          <w:tcPr>
            <w:tcW w:w="648" w:type="dxa"/>
            <w:vAlign w:val="center"/>
          </w:tcPr>
          <w:p w:rsidR="005F6407" w:rsidRPr="005F6407" w:rsidRDefault="005F6407" w:rsidP="005F6407">
            <w:pPr>
              <w:pStyle w:val="NoSpacing"/>
              <w:spacing w:line="276" w:lineRule="auto"/>
              <w:jc w:val="center"/>
              <w:rPr>
                <w:rFonts w:ascii="Times New Roman" w:hAnsi="Times New Roman" w:cs="Times New Roman"/>
                <w:sz w:val="23"/>
                <w:szCs w:val="23"/>
              </w:rPr>
            </w:pPr>
          </w:p>
        </w:tc>
        <w:tc>
          <w:tcPr>
            <w:tcW w:w="5400" w:type="dxa"/>
          </w:tcPr>
          <w:p w:rsidR="005F6407" w:rsidRPr="005F6407" w:rsidRDefault="005F6407" w:rsidP="0031594A">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Net </w:t>
            </w:r>
            <w:r w:rsidR="00805D51">
              <w:rPr>
                <w:rFonts w:ascii="Times New Roman" w:hAnsi="Times New Roman" w:cs="Times New Roman"/>
                <w:sz w:val="23"/>
                <w:szCs w:val="23"/>
              </w:rPr>
              <w:t xml:space="preserve">Price </w:t>
            </w:r>
          </w:p>
        </w:tc>
        <w:tc>
          <w:tcPr>
            <w:tcW w:w="3225" w:type="dxa"/>
          </w:tcPr>
          <w:p w:rsidR="005F6407" w:rsidRPr="005F6407" w:rsidRDefault="005F6407" w:rsidP="00925ED7">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Rs.</w:t>
            </w:r>
          </w:p>
        </w:tc>
      </w:tr>
      <w:tr w:rsidR="005F6407" w:rsidTr="00925ED7">
        <w:tc>
          <w:tcPr>
            <w:tcW w:w="648" w:type="dxa"/>
            <w:vAlign w:val="center"/>
          </w:tcPr>
          <w:p w:rsidR="005F6407" w:rsidRPr="005F6407" w:rsidRDefault="00805D51" w:rsidP="005F6407">
            <w:pPr>
              <w:pStyle w:val="NoSpacing"/>
              <w:spacing w:line="276" w:lineRule="auto"/>
              <w:jc w:val="center"/>
              <w:rPr>
                <w:rFonts w:ascii="Times New Roman" w:hAnsi="Times New Roman" w:cs="Times New Roman"/>
                <w:sz w:val="23"/>
                <w:szCs w:val="23"/>
              </w:rPr>
            </w:pPr>
            <w:r>
              <w:rPr>
                <w:rFonts w:ascii="Times New Roman" w:hAnsi="Times New Roman" w:cs="Times New Roman"/>
                <w:sz w:val="23"/>
                <w:szCs w:val="23"/>
              </w:rPr>
              <w:t>4.</w:t>
            </w:r>
          </w:p>
        </w:tc>
        <w:tc>
          <w:tcPr>
            <w:tcW w:w="5400" w:type="dxa"/>
          </w:tcPr>
          <w:p w:rsidR="005F6407" w:rsidRPr="005F6407" w:rsidRDefault="00805D51" w:rsidP="0031594A">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Quantity agreed for supply at the above rates as per delivery schedule in this tender</w:t>
            </w:r>
          </w:p>
        </w:tc>
        <w:tc>
          <w:tcPr>
            <w:tcW w:w="3225" w:type="dxa"/>
            <w:vAlign w:val="bottom"/>
          </w:tcPr>
          <w:p w:rsidR="005F6407" w:rsidRPr="005F6407" w:rsidRDefault="005F6407" w:rsidP="00925ED7">
            <w:pPr>
              <w:pStyle w:val="NoSpacing"/>
              <w:spacing w:line="276" w:lineRule="auto"/>
              <w:rPr>
                <w:rFonts w:ascii="Times New Roman" w:hAnsi="Times New Roman" w:cs="Times New Roman"/>
                <w:sz w:val="23"/>
                <w:szCs w:val="23"/>
              </w:rPr>
            </w:pPr>
          </w:p>
        </w:tc>
      </w:tr>
    </w:tbl>
    <w:p w:rsidR="0031594A" w:rsidRDefault="0031594A" w:rsidP="0031594A">
      <w:pPr>
        <w:pStyle w:val="NoSpacing"/>
        <w:spacing w:line="276" w:lineRule="auto"/>
        <w:rPr>
          <w:rFonts w:ascii="Times New Roman" w:hAnsi="Times New Roman" w:cs="Times New Roman"/>
          <w:b/>
          <w:sz w:val="23"/>
          <w:szCs w:val="23"/>
        </w:rPr>
      </w:pPr>
    </w:p>
    <w:p w:rsidR="00805D51" w:rsidRDefault="008836BD" w:rsidP="00805D51">
      <w:pPr>
        <w:pStyle w:val="NoSpacing"/>
        <w:spacing w:line="276" w:lineRule="auto"/>
        <w:ind w:firstLine="540"/>
        <w:rPr>
          <w:rFonts w:ascii="Times New Roman" w:hAnsi="Times New Roman" w:cs="Times New Roman"/>
          <w:sz w:val="23"/>
          <w:szCs w:val="23"/>
        </w:rPr>
      </w:pPr>
      <w:r w:rsidRPr="008836BD">
        <w:rPr>
          <w:rFonts w:ascii="Times New Roman" w:hAnsi="Times New Roman" w:cs="Times New Roman"/>
          <w:sz w:val="23"/>
          <w:szCs w:val="23"/>
        </w:rPr>
        <w:t xml:space="preserve">This </w:t>
      </w:r>
      <w:r>
        <w:rPr>
          <w:rFonts w:ascii="Times New Roman" w:hAnsi="Times New Roman" w:cs="Times New Roman"/>
          <w:sz w:val="23"/>
          <w:szCs w:val="23"/>
        </w:rPr>
        <w:t>offer is valid for a period of 270 days from the date of opening of tender.</w:t>
      </w:r>
    </w:p>
    <w:p w:rsidR="008836BD" w:rsidRDefault="008836BD" w:rsidP="00805D51">
      <w:pPr>
        <w:pStyle w:val="NoSpacing"/>
        <w:spacing w:line="276" w:lineRule="auto"/>
        <w:ind w:firstLine="540"/>
        <w:rPr>
          <w:rFonts w:ascii="Times New Roman" w:hAnsi="Times New Roman" w:cs="Times New Roman"/>
          <w:sz w:val="23"/>
          <w:szCs w:val="23"/>
        </w:rPr>
      </w:pPr>
    </w:p>
    <w:p w:rsidR="008836BD" w:rsidRDefault="008836BD" w:rsidP="00805D51">
      <w:pPr>
        <w:pStyle w:val="NoSpacing"/>
        <w:spacing w:line="276" w:lineRule="auto"/>
        <w:ind w:firstLine="540"/>
        <w:rPr>
          <w:rFonts w:ascii="Times New Roman" w:hAnsi="Times New Roman" w:cs="Times New Roman"/>
          <w:sz w:val="23"/>
          <w:szCs w:val="23"/>
        </w:rPr>
      </w:pPr>
      <w:r>
        <w:rPr>
          <w:rFonts w:ascii="Times New Roman" w:hAnsi="Times New Roman" w:cs="Times New Roman"/>
          <w:sz w:val="23"/>
          <w:szCs w:val="23"/>
        </w:rPr>
        <w:t>SIGNATURE OF THE TENDERER</w:t>
      </w:r>
    </w:p>
    <w:p w:rsidR="008836BD" w:rsidRDefault="008836BD" w:rsidP="008836BD">
      <w:pPr>
        <w:pStyle w:val="NoSpacing"/>
        <w:spacing w:line="276" w:lineRule="auto"/>
        <w:rPr>
          <w:rFonts w:ascii="Times New Roman" w:hAnsi="Times New Roman" w:cs="Times New Roman"/>
          <w:sz w:val="23"/>
          <w:szCs w:val="23"/>
        </w:rPr>
      </w:pPr>
    </w:p>
    <w:p w:rsidR="008836BD" w:rsidRDefault="008836BD" w:rsidP="008836BD">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Name in (BLOCK LETTERS)</w:t>
      </w:r>
      <w:r>
        <w:rPr>
          <w:rFonts w:ascii="Times New Roman" w:hAnsi="Times New Roman" w:cs="Times New Roman"/>
          <w:sz w:val="23"/>
          <w:szCs w:val="23"/>
        </w:rPr>
        <w:tab/>
      </w:r>
      <w:r>
        <w:rPr>
          <w:rFonts w:ascii="Times New Roman" w:hAnsi="Times New Roman" w:cs="Times New Roman"/>
          <w:sz w:val="23"/>
          <w:szCs w:val="23"/>
        </w:rPr>
        <w:tab/>
        <w:t>:</w:t>
      </w:r>
    </w:p>
    <w:p w:rsidR="008836BD" w:rsidRDefault="008836BD" w:rsidP="008836BD">
      <w:pPr>
        <w:pStyle w:val="NoSpacing"/>
        <w:spacing w:line="276" w:lineRule="auto"/>
        <w:rPr>
          <w:rFonts w:ascii="Times New Roman" w:hAnsi="Times New Roman" w:cs="Times New Roman"/>
          <w:sz w:val="23"/>
          <w:szCs w:val="23"/>
        </w:rPr>
      </w:pPr>
    </w:p>
    <w:p w:rsidR="008836BD" w:rsidRDefault="008836BD" w:rsidP="008836BD">
      <w:pPr>
        <w:pStyle w:val="NoSpacing"/>
        <w:spacing w:line="276" w:lineRule="auto"/>
        <w:rPr>
          <w:rFonts w:ascii="Times New Roman" w:hAnsi="Times New Roman" w:cs="Times New Roman"/>
          <w:sz w:val="23"/>
          <w:szCs w:val="23"/>
        </w:rPr>
      </w:pPr>
    </w:p>
    <w:p w:rsidR="008836BD" w:rsidRDefault="008836BD" w:rsidP="008836BD">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Designation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p>
    <w:p w:rsidR="008836BD" w:rsidRDefault="008836BD" w:rsidP="008836BD">
      <w:pPr>
        <w:pStyle w:val="NoSpacing"/>
        <w:spacing w:line="276" w:lineRule="auto"/>
        <w:rPr>
          <w:rFonts w:ascii="Times New Roman" w:hAnsi="Times New Roman" w:cs="Times New Roman"/>
          <w:sz w:val="23"/>
          <w:szCs w:val="23"/>
        </w:rPr>
      </w:pPr>
    </w:p>
    <w:p w:rsidR="008836BD" w:rsidRDefault="008836BD" w:rsidP="008836BD">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 xml:space="preserve">Name of the Company / Society / </w:t>
      </w:r>
      <w:r>
        <w:rPr>
          <w:rFonts w:ascii="Times New Roman" w:hAnsi="Times New Roman" w:cs="Times New Roman"/>
          <w:sz w:val="23"/>
          <w:szCs w:val="23"/>
        </w:rPr>
        <w:tab/>
        <w:t>:</w:t>
      </w:r>
    </w:p>
    <w:p w:rsidR="008836BD" w:rsidRDefault="008836BD" w:rsidP="008836BD">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Association of Persons</w:t>
      </w:r>
    </w:p>
    <w:p w:rsidR="008836BD" w:rsidRDefault="008836BD" w:rsidP="008836BD">
      <w:pPr>
        <w:pStyle w:val="NoSpacing"/>
        <w:spacing w:line="276" w:lineRule="auto"/>
        <w:rPr>
          <w:rFonts w:ascii="Times New Roman" w:hAnsi="Times New Roman" w:cs="Times New Roman"/>
          <w:sz w:val="23"/>
          <w:szCs w:val="23"/>
        </w:rPr>
      </w:pPr>
    </w:p>
    <w:p w:rsidR="008836BD" w:rsidRDefault="008836BD" w:rsidP="008836BD">
      <w:pPr>
        <w:pStyle w:val="NoSpacing"/>
        <w:spacing w:line="276" w:lineRule="auto"/>
        <w:rPr>
          <w:rFonts w:ascii="Times New Roman" w:hAnsi="Times New Roman" w:cs="Times New Roman"/>
          <w:sz w:val="23"/>
          <w:szCs w:val="23"/>
        </w:rPr>
      </w:pPr>
    </w:p>
    <w:p w:rsidR="008836BD" w:rsidRDefault="008836BD" w:rsidP="008836BD">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Full Postal Address</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p>
    <w:p w:rsidR="008836BD" w:rsidRDefault="008836BD" w:rsidP="008836BD">
      <w:pPr>
        <w:pStyle w:val="NoSpacing"/>
        <w:spacing w:line="276" w:lineRule="auto"/>
        <w:rPr>
          <w:rFonts w:ascii="Times New Roman" w:hAnsi="Times New Roman" w:cs="Times New Roman"/>
          <w:sz w:val="23"/>
          <w:szCs w:val="23"/>
        </w:rPr>
      </w:pPr>
    </w:p>
    <w:p w:rsidR="008836BD" w:rsidRDefault="008836BD" w:rsidP="008836BD">
      <w:pPr>
        <w:pStyle w:val="NoSpacing"/>
        <w:spacing w:line="276" w:lineRule="auto"/>
        <w:rPr>
          <w:rFonts w:ascii="Times New Roman" w:hAnsi="Times New Roman" w:cs="Times New Roman"/>
          <w:sz w:val="23"/>
          <w:szCs w:val="23"/>
        </w:rPr>
      </w:pPr>
    </w:p>
    <w:p w:rsidR="008836BD" w:rsidRDefault="008836BD" w:rsidP="008836BD">
      <w:pPr>
        <w:pStyle w:val="NoSpacing"/>
        <w:spacing w:line="276" w:lineRule="auto"/>
        <w:rPr>
          <w:rFonts w:ascii="Times New Roman" w:hAnsi="Times New Roman" w:cs="Times New Roman"/>
          <w:sz w:val="23"/>
          <w:szCs w:val="23"/>
        </w:rPr>
      </w:pPr>
    </w:p>
    <w:p w:rsidR="008836BD" w:rsidRDefault="008836BD" w:rsidP="008836BD">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Phone No. with STD Code/ Fax No /</w:t>
      </w:r>
      <w:r>
        <w:rPr>
          <w:rFonts w:ascii="Times New Roman" w:hAnsi="Times New Roman" w:cs="Times New Roman"/>
          <w:sz w:val="23"/>
          <w:szCs w:val="23"/>
        </w:rPr>
        <w:tab/>
        <w:t>:</w:t>
      </w:r>
    </w:p>
    <w:p w:rsidR="00B169D0" w:rsidRDefault="008836BD" w:rsidP="008836BD">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E-Mail ID</w:t>
      </w:r>
    </w:p>
    <w:p w:rsidR="00B169D0" w:rsidRDefault="00B169D0">
      <w:pPr>
        <w:rPr>
          <w:rFonts w:ascii="Times New Roman" w:hAnsi="Times New Roman" w:cs="Times New Roman"/>
          <w:sz w:val="23"/>
          <w:szCs w:val="23"/>
        </w:rPr>
      </w:pPr>
      <w:r>
        <w:rPr>
          <w:rFonts w:ascii="Times New Roman" w:hAnsi="Times New Roman" w:cs="Times New Roman"/>
          <w:sz w:val="23"/>
          <w:szCs w:val="23"/>
        </w:rPr>
        <w:br w:type="page"/>
      </w:r>
    </w:p>
    <w:p w:rsidR="008839DC" w:rsidRPr="007070F6" w:rsidRDefault="008839DC" w:rsidP="008839DC">
      <w:pPr>
        <w:jc w:val="center"/>
        <w:rPr>
          <w:rFonts w:ascii="Times New Roman" w:hAnsi="Times New Roman" w:cs="Times New Roman"/>
          <w:sz w:val="23"/>
          <w:szCs w:val="23"/>
        </w:rPr>
      </w:pPr>
      <w:r>
        <w:rPr>
          <w:rFonts w:ascii="Times New Roman" w:hAnsi="Times New Roman" w:cs="Times New Roman"/>
          <w:b/>
          <w:sz w:val="23"/>
          <w:szCs w:val="23"/>
          <w:u w:val="single"/>
        </w:rPr>
        <w:lastRenderedPageBreak/>
        <w:t>CHECK LIST FOR SUBMISSION OF DOCUMENTS IN COVER “A”</w:t>
      </w:r>
    </w:p>
    <w:tbl>
      <w:tblPr>
        <w:tblStyle w:val="TableGrid"/>
        <w:tblW w:w="10080" w:type="dxa"/>
        <w:jc w:val="center"/>
        <w:tblLook w:val="04A0"/>
      </w:tblPr>
      <w:tblGrid>
        <w:gridCol w:w="555"/>
        <w:gridCol w:w="7298"/>
        <w:gridCol w:w="775"/>
        <w:gridCol w:w="707"/>
        <w:gridCol w:w="745"/>
      </w:tblGrid>
      <w:tr w:rsidR="00C8421A" w:rsidRPr="00C8421A" w:rsidTr="00C8421A">
        <w:trPr>
          <w:trHeight w:val="144"/>
          <w:jc w:val="center"/>
        </w:trPr>
        <w:tc>
          <w:tcPr>
            <w:tcW w:w="555" w:type="dxa"/>
            <w:vAlign w:val="center"/>
          </w:tcPr>
          <w:p w:rsidR="00C8421A" w:rsidRPr="00C8421A" w:rsidRDefault="00C8421A" w:rsidP="00C8421A">
            <w:pPr>
              <w:pStyle w:val="NoSpacing"/>
              <w:jc w:val="center"/>
              <w:rPr>
                <w:rFonts w:ascii="Times New Roman" w:hAnsi="Times New Roman" w:cs="Times New Roman"/>
                <w:b/>
                <w:szCs w:val="23"/>
              </w:rPr>
            </w:pPr>
            <w:r w:rsidRPr="00C8421A">
              <w:rPr>
                <w:rFonts w:ascii="Times New Roman" w:hAnsi="Times New Roman" w:cs="Times New Roman"/>
                <w:b/>
                <w:szCs w:val="23"/>
              </w:rPr>
              <w:t>Sl. No.</w:t>
            </w:r>
          </w:p>
        </w:tc>
        <w:tc>
          <w:tcPr>
            <w:tcW w:w="7298" w:type="dxa"/>
            <w:vAlign w:val="center"/>
          </w:tcPr>
          <w:p w:rsidR="00C8421A" w:rsidRPr="00C8421A" w:rsidRDefault="00C8421A" w:rsidP="00C8421A">
            <w:pPr>
              <w:pStyle w:val="NoSpacing"/>
              <w:jc w:val="center"/>
              <w:rPr>
                <w:rFonts w:ascii="Times New Roman" w:hAnsi="Times New Roman" w:cs="Times New Roman"/>
                <w:b/>
                <w:szCs w:val="23"/>
              </w:rPr>
            </w:pPr>
            <w:r w:rsidRPr="00C8421A">
              <w:rPr>
                <w:rFonts w:ascii="Times New Roman" w:hAnsi="Times New Roman" w:cs="Times New Roman"/>
                <w:b/>
                <w:szCs w:val="23"/>
              </w:rPr>
              <w:t>Details for Documents</w:t>
            </w:r>
          </w:p>
        </w:tc>
        <w:tc>
          <w:tcPr>
            <w:tcW w:w="1482" w:type="dxa"/>
            <w:gridSpan w:val="2"/>
            <w:vAlign w:val="center"/>
          </w:tcPr>
          <w:p w:rsidR="00C8421A" w:rsidRPr="00C8421A" w:rsidRDefault="00C8421A" w:rsidP="00C8421A">
            <w:pPr>
              <w:pStyle w:val="NoSpacing"/>
              <w:jc w:val="center"/>
              <w:rPr>
                <w:rFonts w:ascii="Times New Roman" w:hAnsi="Times New Roman" w:cs="Times New Roman"/>
                <w:b/>
                <w:szCs w:val="23"/>
              </w:rPr>
            </w:pPr>
            <w:r w:rsidRPr="00C8421A">
              <w:rPr>
                <w:rFonts w:ascii="Times New Roman" w:hAnsi="Times New Roman" w:cs="Times New Roman"/>
                <w:b/>
                <w:szCs w:val="23"/>
              </w:rPr>
              <w:t>ENCLOSED</w:t>
            </w:r>
          </w:p>
        </w:tc>
        <w:tc>
          <w:tcPr>
            <w:tcW w:w="745" w:type="dxa"/>
            <w:vAlign w:val="center"/>
          </w:tcPr>
          <w:p w:rsidR="00C8421A" w:rsidRPr="00C8421A" w:rsidRDefault="00C8421A" w:rsidP="00C8421A">
            <w:pPr>
              <w:pStyle w:val="NoSpacing"/>
              <w:jc w:val="center"/>
              <w:rPr>
                <w:rFonts w:ascii="Times New Roman" w:hAnsi="Times New Roman" w:cs="Times New Roman"/>
                <w:b/>
                <w:szCs w:val="23"/>
              </w:rPr>
            </w:pPr>
            <w:r w:rsidRPr="00C8421A">
              <w:rPr>
                <w:rFonts w:ascii="Times New Roman" w:hAnsi="Times New Roman" w:cs="Times New Roman"/>
                <w:b/>
                <w:szCs w:val="23"/>
              </w:rPr>
              <w:t>Page No.</w:t>
            </w:r>
          </w:p>
        </w:tc>
      </w:tr>
      <w:tr w:rsidR="00C8421A" w:rsidRPr="00C8421A" w:rsidTr="00C8421A">
        <w:trPr>
          <w:trHeight w:val="144"/>
          <w:jc w:val="center"/>
        </w:trPr>
        <w:tc>
          <w:tcPr>
            <w:tcW w:w="555" w:type="dxa"/>
            <w:vAlign w:val="center"/>
          </w:tcPr>
          <w:p w:rsidR="00C8421A" w:rsidRPr="00C8421A" w:rsidRDefault="00C8421A" w:rsidP="00C8421A">
            <w:pPr>
              <w:pStyle w:val="NoSpacing"/>
              <w:jc w:val="center"/>
              <w:rPr>
                <w:rFonts w:ascii="Times New Roman" w:hAnsi="Times New Roman" w:cs="Times New Roman"/>
                <w:szCs w:val="23"/>
              </w:rPr>
            </w:pPr>
            <w:r>
              <w:rPr>
                <w:rFonts w:ascii="Times New Roman" w:hAnsi="Times New Roman" w:cs="Times New Roman"/>
                <w:szCs w:val="23"/>
              </w:rPr>
              <w:t>1.</w:t>
            </w:r>
          </w:p>
        </w:tc>
        <w:tc>
          <w:tcPr>
            <w:tcW w:w="7298" w:type="dxa"/>
            <w:vAlign w:val="center"/>
          </w:tcPr>
          <w:p w:rsidR="00C8421A" w:rsidRPr="00C8421A" w:rsidRDefault="00C8421A" w:rsidP="00C8421A">
            <w:pPr>
              <w:pStyle w:val="NoSpacing"/>
              <w:rPr>
                <w:rFonts w:ascii="Times New Roman" w:hAnsi="Times New Roman" w:cs="Times New Roman"/>
                <w:szCs w:val="23"/>
              </w:rPr>
            </w:pPr>
            <w:r>
              <w:rPr>
                <w:rFonts w:ascii="Times New Roman" w:hAnsi="Times New Roman" w:cs="Times New Roman"/>
                <w:szCs w:val="23"/>
              </w:rPr>
              <w:t>Whether Earnest Money Deposit Enclosed</w:t>
            </w:r>
          </w:p>
        </w:tc>
        <w:tc>
          <w:tcPr>
            <w:tcW w:w="775" w:type="dxa"/>
            <w:vAlign w:val="center"/>
          </w:tcPr>
          <w:p w:rsidR="00C8421A" w:rsidRPr="00C8421A" w:rsidRDefault="00C8421A" w:rsidP="00C8421A">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C8421A" w:rsidRPr="00C8421A" w:rsidRDefault="00C8421A" w:rsidP="00C8421A">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C8421A" w:rsidRPr="00C8421A" w:rsidRDefault="00C8421A" w:rsidP="00C8421A">
            <w:pPr>
              <w:pStyle w:val="NoSpacing"/>
              <w:rPr>
                <w:rFonts w:ascii="Times New Roman" w:hAnsi="Times New Roman" w:cs="Times New Roman"/>
                <w:szCs w:val="23"/>
              </w:rPr>
            </w:pPr>
          </w:p>
        </w:tc>
      </w:tr>
      <w:tr w:rsidR="00C8421A" w:rsidRPr="00C8421A" w:rsidTr="00C8421A">
        <w:trPr>
          <w:trHeight w:val="144"/>
          <w:jc w:val="center"/>
        </w:trPr>
        <w:tc>
          <w:tcPr>
            <w:tcW w:w="555" w:type="dxa"/>
            <w:vAlign w:val="center"/>
          </w:tcPr>
          <w:p w:rsidR="00C8421A" w:rsidRPr="00C8421A" w:rsidRDefault="00C8421A" w:rsidP="00C8421A">
            <w:pPr>
              <w:pStyle w:val="NoSpacing"/>
              <w:jc w:val="center"/>
              <w:rPr>
                <w:rFonts w:ascii="Times New Roman" w:hAnsi="Times New Roman" w:cs="Times New Roman"/>
                <w:szCs w:val="23"/>
              </w:rPr>
            </w:pPr>
            <w:r>
              <w:rPr>
                <w:rFonts w:ascii="Times New Roman" w:hAnsi="Times New Roman" w:cs="Times New Roman"/>
                <w:szCs w:val="23"/>
              </w:rPr>
              <w:t xml:space="preserve">2. </w:t>
            </w:r>
          </w:p>
        </w:tc>
        <w:tc>
          <w:tcPr>
            <w:tcW w:w="7298" w:type="dxa"/>
            <w:vAlign w:val="center"/>
          </w:tcPr>
          <w:p w:rsidR="00C8421A" w:rsidRPr="00C8421A" w:rsidRDefault="00C8421A" w:rsidP="00C8421A">
            <w:pPr>
              <w:pStyle w:val="NoSpacing"/>
              <w:rPr>
                <w:rFonts w:ascii="Times New Roman" w:hAnsi="Times New Roman" w:cs="Times New Roman"/>
                <w:szCs w:val="23"/>
              </w:rPr>
            </w:pPr>
            <w:r>
              <w:rPr>
                <w:rFonts w:ascii="Times New Roman" w:hAnsi="Times New Roman" w:cs="Times New Roman"/>
                <w:szCs w:val="23"/>
              </w:rPr>
              <w:t xml:space="preserve">Whether </w:t>
            </w:r>
            <w:proofErr w:type="spellStart"/>
            <w:r>
              <w:rPr>
                <w:rFonts w:ascii="Times New Roman" w:hAnsi="Times New Roman" w:cs="Times New Roman"/>
                <w:szCs w:val="23"/>
              </w:rPr>
              <w:t>Tende</w:t>
            </w:r>
            <w:r w:rsidR="00246DFD">
              <w:rPr>
                <w:rFonts w:ascii="Times New Roman" w:hAnsi="Times New Roman" w:cs="Times New Roman"/>
                <w:szCs w:val="23"/>
              </w:rPr>
              <w:t>rer</w:t>
            </w:r>
            <w:proofErr w:type="spellEnd"/>
            <w:r w:rsidR="00246DFD">
              <w:rPr>
                <w:rFonts w:ascii="Times New Roman" w:hAnsi="Times New Roman" w:cs="Times New Roman"/>
                <w:szCs w:val="23"/>
              </w:rPr>
              <w:t xml:space="preserve"> having minimum Capacity of 1</w:t>
            </w:r>
            <w:r>
              <w:rPr>
                <w:rFonts w:ascii="Times New Roman" w:hAnsi="Times New Roman" w:cs="Times New Roman"/>
                <w:szCs w:val="23"/>
              </w:rPr>
              <w:t>50 MT per month of 40s C</w:t>
            </w:r>
            <w:r w:rsidR="00246DFD">
              <w:rPr>
                <w:rFonts w:ascii="Times New Roman" w:hAnsi="Times New Roman" w:cs="Times New Roman"/>
                <w:szCs w:val="23"/>
              </w:rPr>
              <w:t xml:space="preserve">ombed </w:t>
            </w:r>
            <w:r>
              <w:rPr>
                <w:rFonts w:ascii="Times New Roman" w:hAnsi="Times New Roman" w:cs="Times New Roman"/>
                <w:szCs w:val="23"/>
              </w:rPr>
              <w:t xml:space="preserve"> Dyed Cotton Cone Yarn (warp quality)</w:t>
            </w:r>
          </w:p>
        </w:tc>
        <w:tc>
          <w:tcPr>
            <w:tcW w:w="775" w:type="dxa"/>
            <w:vAlign w:val="center"/>
          </w:tcPr>
          <w:p w:rsidR="00C8421A" w:rsidRPr="00C8421A" w:rsidRDefault="00C8421A" w:rsidP="00C8421A">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C8421A" w:rsidRPr="00C8421A" w:rsidRDefault="00C8421A" w:rsidP="00C8421A">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C8421A" w:rsidRPr="00C8421A" w:rsidRDefault="00C8421A" w:rsidP="00C8421A">
            <w:pPr>
              <w:pStyle w:val="NoSpacing"/>
              <w:rPr>
                <w:rFonts w:ascii="Times New Roman" w:hAnsi="Times New Roman" w:cs="Times New Roman"/>
                <w:szCs w:val="23"/>
              </w:rPr>
            </w:pPr>
          </w:p>
        </w:tc>
      </w:tr>
      <w:tr w:rsidR="004B5FB6" w:rsidRPr="00C8421A" w:rsidTr="00C8421A">
        <w:trPr>
          <w:trHeight w:val="144"/>
          <w:jc w:val="center"/>
        </w:trPr>
        <w:tc>
          <w:tcPr>
            <w:tcW w:w="555" w:type="dxa"/>
            <w:vAlign w:val="center"/>
          </w:tcPr>
          <w:p w:rsidR="004B5FB6" w:rsidRPr="00C8421A" w:rsidRDefault="004B5FB6" w:rsidP="00C8421A">
            <w:pPr>
              <w:pStyle w:val="NoSpacing"/>
              <w:jc w:val="center"/>
              <w:rPr>
                <w:rFonts w:ascii="Times New Roman" w:hAnsi="Times New Roman" w:cs="Times New Roman"/>
                <w:szCs w:val="23"/>
              </w:rPr>
            </w:pPr>
            <w:r>
              <w:rPr>
                <w:rFonts w:ascii="Times New Roman" w:hAnsi="Times New Roman" w:cs="Times New Roman"/>
                <w:szCs w:val="23"/>
              </w:rPr>
              <w:t>3.</w:t>
            </w:r>
          </w:p>
        </w:tc>
        <w:tc>
          <w:tcPr>
            <w:tcW w:w="7298" w:type="dxa"/>
            <w:vAlign w:val="center"/>
          </w:tcPr>
          <w:p w:rsidR="004B5FB6" w:rsidRPr="00C8421A" w:rsidRDefault="004B5FB6" w:rsidP="00550B51">
            <w:pPr>
              <w:pStyle w:val="NoSpacing"/>
              <w:rPr>
                <w:rFonts w:ascii="Times New Roman" w:hAnsi="Times New Roman" w:cs="Times New Roman"/>
                <w:szCs w:val="23"/>
              </w:rPr>
            </w:pPr>
            <w:r>
              <w:rPr>
                <w:rFonts w:ascii="Times New Roman" w:hAnsi="Times New Roman" w:cs="Times New Roman"/>
                <w:szCs w:val="23"/>
              </w:rPr>
              <w:t xml:space="preserve">Annual Business Turn </w:t>
            </w:r>
            <w:proofErr w:type="gramStart"/>
            <w:r>
              <w:rPr>
                <w:rFonts w:ascii="Times New Roman" w:hAnsi="Times New Roman" w:cs="Times New Roman"/>
                <w:szCs w:val="23"/>
              </w:rPr>
              <w:t>Over :</w:t>
            </w:r>
            <w:proofErr w:type="gramEnd"/>
            <w:r>
              <w:rPr>
                <w:rFonts w:ascii="Times New Roman" w:hAnsi="Times New Roman" w:cs="Times New Roman"/>
                <w:szCs w:val="23"/>
              </w:rPr>
              <w:t xml:space="preserve"> Not less than Rs.</w:t>
            </w:r>
            <w:r w:rsidR="00550B51">
              <w:rPr>
                <w:rFonts w:ascii="Times New Roman" w:hAnsi="Times New Roman" w:cs="Times New Roman"/>
                <w:szCs w:val="23"/>
              </w:rPr>
              <w:t>15</w:t>
            </w:r>
            <w:r w:rsidRPr="00925ED7">
              <w:rPr>
                <w:rFonts w:ascii="Times New Roman" w:hAnsi="Times New Roman" w:cs="Times New Roman"/>
                <w:i/>
                <w:color w:val="FF0000"/>
                <w:szCs w:val="23"/>
              </w:rPr>
              <w:t xml:space="preserve"> </w:t>
            </w:r>
            <w:proofErr w:type="spellStart"/>
            <w:r w:rsidRPr="00246DFD">
              <w:rPr>
                <w:rFonts w:ascii="Times New Roman" w:hAnsi="Times New Roman" w:cs="Times New Roman"/>
                <w:color w:val="000000" w:themeColor="text1"/>
                <w:szCs w:val="23"/>
              </w:rPr>
              <w:t>Crore</w:t>
            </w:r>
            <w:proofErr w:type="spellEnd"/>
            <w:r w:rsidRPr="00246DFD">
              <w:rPr>
                <w:rFonts w:ascii="Times New Roman" w:hAnsi="Times New Roman" w:cs="Times New Roman"/>
                <w:color w:val="000000" w:themeColor="text1"/>
                <w:szCs w:val="23"/>
              </w:rPr>
              <w:t xml:space="preserve"> </w:t>
            </w:r>
            <w:r>
              <w:rPr>
                <w:rFonts w:ascii="Times New Roman" w:hAnsi="Times New Roman" w:cs="Times New Roman"/>
                <w:szCs w:val="23"/>
              </w:rPr>
              <w:t>in Yarn Business only in any one of the last three financial years.</w:t>
            </w:r>
          </w:p>
        </w:tc>
        <w:tc>
          <w:tcPr>
            <w:tcW w:w="775"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4B5FB6" w:rsidRPr="00C8421A" w:rsidRDefault="004B5FB6" w:rsidP="00C8421A">
            <w:pPr>
              <w:pStyle w:val="NoSpacing"/>
              <w:rPr>
                <w:rFonts w:ascii="Times New Roman" w:hAnsi="Times New Roman" w:cs="Times New Roman"/>
                <w:szCs w:val="23"/>
              </w:rPr>
            </w:pPr>
          </w:p>
        </w:tc>
      </w:tr>
      <w:tr w:rsidR="004B5FB6" w:rsidRPr="00C8421A" w:rsidTr="00C8421A">
        <w:trPr>
          <w:trHeight w:val="144"/>
          <w:jc w:val="center"/>
        </w:trPr>
        <w:tc>
          <w:tcPr>
            <w:tcW w:w="555" w:type="dxa"/>
            <w:vAlign w:val="center"/>
          </w:tcPr>
          <w:p w:rsidR="004B5FB6" w:rsidRPr="00C8421A" w:rsidRDefault="004B5FB6" w:rsidP="00C8421A">
            <w:pPr>
              <w:pStyle w:val="NoSpacing"/>
              <w:jc w:val="center"/>
              <w:rPr>
                <w:rFonts w:ascii="Times New Roman" w:hAnsi="Times New Roman" w:cs="Times New Roman"/>
                <w:szCs w:val="23"/>
              </w:rPr>
            </w:pPr>
            <w:r>
              <w:rPr>
                <w:rFonts w:ascii="Times New Roman" w:hAnsi="Times New Roman" w:cs="Times New Roman"/>
                <w:szCs w:val="23"/>
              </w:rPr>
              <w:t>4.</w:t>
            </w:r>
          </w:p>
        </w:tc>
        <w:tc>
          <w:tcPr>
            <w:tcW w:w="7298" w:type="dxa"/>
            <w:vAlign w:val="center"/>
          </w:tcPr>
          <w:p w:rsidR="004B5FB6" w:rsidRPr="00C8421A" w:rsidRDefault="004B5FB6" w:rsidP="00C8421A">
            <w:pPr>
              <w:pStyle w:val="NoSpacing"/>
              <w:rPr>
                <w:rFonts w:ascii="Times New Roman" w:hAnsi="Times New Roman" w:cs="Times New Roman"/>
                <w:szCs w:val="23"/>
              </w:rPr>
            </w:pPr>
            <w:r>
              <w:rPr>
                <w:rFonts w:ascii="Times New Roman" w:hAnsi="Times New Roman" w:cs="Times New Roman"/>
                <w:szCs w:val="23"/>
              </w:rPr>
              <w:t>Check whether copy of the following documents are enclosed</w:t>
            </w:r>
          </w:p>
        </w:tc>
        <w:tc>
          <w:tcPr>
            <w:tcW w:w="775" w:type="dxa"/>
            <w:vAlign w:val="center"/>
          </w:tcPr>
          <w:p w:rsidR="004B5FB6" w:rsidRPr="00C8421A" w:rsidRDefault="004B5FB6" w:rsidP="00C8421A">
            <w:pPr>
              <w:pStyle w:val="NoSpacing"/>
              <w:jc w:val="center"/>
              <w:rPr>
                <w:rFonts w:ascii="Times New Roman" w:hAnsi="Times New Roman" w:cs="Times New Roman"/>
                <w:szCs w:val="23"/>
              </w:rPr>
            </w:pPr>
          </w:p>
        </w:tc>
        <w:tc>
          <w:tcPr>
            <w:tcW w:w="707" w:type="dxa"/>
            <w:vAlign w:val="center"/>
          </w:tcPr>
          <w:p w:rsidR="004B5FB6" w:rsidRPr="00C8421A" w:rsidRDefault="004B5FB6" w:rsidP="00C8421A">
            <w:pPr>
              <w:pStyle w:val="NoSpacing"/>
              <w:jc w:val="center"/>
              <w:rPr>
                <w:rFonts w:ascii="Times New Roman" w:hAnsi="Times New Roman" w:cs="Times New Roman"/>
                <w:szCs w:val="23"/>
              </w:rPr>
            </w:pPr>
          </w:p>
        </w:tc>
        <w:tc>
          <w:tcPr>
            <w:tcW w:w="745" w:type="dxa"/>
          </w:tcPr>
          <w:p w:rsidR="004B5FB6" w:rsidRPr="00C8421A" w:rsidRDefault="004B5FB6" w:rsidP="00C8421A">
            <w:pPr>
              <w:pStyle w:val="NoSpacing"/>
              <w:rPr>
                <w:rFonts w:ascii="Times New Roman" w:hAnsi="Times New Roman" w:cs="Times New Roman"/>
                <w:szCs w:val="23"/>
              </w:rPr>
            </w:pPr>
          </w:p>
        </w:tc>
      </w:tr>
      <w:tr w:rsidR="004B5FB6" w:rsidRPr="00C8421A" w:rsidTr="00C8421A">
        <w:trPr>
          <w:trHeight w:val="144"/>
          <w:jc w:val="center"/>
        </w:trPr>
        <w:tc>
          <w:tcPr>
            <w:tcW w:w="555" w:type="dxa"/>
            <w:vAlign w:val="center"/>
          </w:tcPr>
          <w:p w:rsidR="004B5FB6" w:rsidRPr="00C8421A" w:rsidRDefault="004B5FB6" w:rsidP="00C8421A">
            <w:pPr>
              <w:pStyle w:val="NoSpacing"/>
              <w:jc w:val="center"/>
              <w:rPr>
                <w:rFonts w:ascii="Times New Roman" w:hAnsi="Times New Roman" w:cs="Times New Roman"/>
                <w:szCs w:val="23"/>
              </w:rPr>
            </w:pPr>
          </w:p>
        </w:tc>
        <w:tc>
          <w:tcPr>
            <w:tcW w:w="7298" w:type="dxa"/>
            <w:vAlign w:val="center"/>
          </w:tcPr>
          <w:p w:rsidR="004B5FB6" w:rsidRPr="00C8421A" w:rsidRDefault="004B5FB6" w:rsidP="00C8421A">
            <w:pPr>
              <w:pStyle w:val="NoSpacing"/>
              <w:rPr>
                <w:rFonts w:ascii="Times New Roman" w:hAnsi="Times New Roman" w:cs="Times New Roman"/>
                <w:szCs w:val="23"/>
              </w:rPr>
            </w:pPr>
            <w:r>
              <w:rPr>
                <w:rFonts w:ascii="Times New Roman" w:hAnsi="Times New Roman" w:cs="Times New Roman"/>
                <w:szCs w:val="23"/>
              </w:rPr>
              <w:t>a) Manufacturer license with latest installed production capacity or copy of the declaration filed with competent Authority</w:t>
            </w:r>
          </w:p>
        </w:tc>
        <w:tc>
          <w:tcPr>
            <w:tcW w:w="775"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4B5FB6" w:rsidRPr="00C8421A" w:rsidRDefault="004B5FB6" w:rsidP="00C8421A">
            <w:pPr>
              <w:pStyle w:val="NoSpacing"/>
              <w:rPr>
                <w:rFonts w:ascii="Times New Roman" w:hAnsi="Times New Roman" w:cs="Times New Roman"/>
                <w:szCs w:val="23"/>
              </w:rPr>
            </w:pPr>
          </w:p>
        </w:tc>
      </w:tr>
      <w:tr w:rsidR="004B5FB6" w:rsidRPr="00C8421A" w:rsidTr="00C8421A">
        <w:trPr>
          <w:trHeight w:val="144"/>
          <w:jc w:val="center"/>
        </w:trPr>
        <w:tc>
          <w:tcPr>
            <w:tcW w:w="555" w:type="dxa"/>
            <w:vAlign w:val="center"/>
          </w:tcPr>
          <w:p w:rsidR="004B5FB6" w:rsidRPr="00C8421A" w:rsidRDefault="004B5FB6" w:rsidP="00C8421A">
            <w:pPr>
              <w:pStyle w:val="NoSpacing"/>
              <w:jc w:val="center"/>
              <w:rPr>
                <w:rFonts w:ascii="Times New Roman" w:hAnsi="Times New Roman" w:cs="Times New Roman"/>
                <w:szCs w:val="23"/>
              </w:rPr>
            </w:pPr>
          </w:p>
        </w:tc>
        <w:tc>
          <w:tcPr>
            <w:tcW w:w="7298" w:type="dxa"/>
            <w:vAlign w:val="center"/>
          </w:tcPr>
          <w:p w:rsidR="004B5FB6" w:rsidRPr="00C8421A" w:rsidRDefault="004B5FB6" w:rsidP="00C8421A">
            <w:pPr>
              <w:pStyle w:val="NoSpacing"/>
              <w:rPr>
                <w:rFonts w:ascii="Times New Roman" w:hAnsi="Times New Roman" w:cs="Times New Roman"/>
                <w:szCs w:val="23"/>
              </w:rPr>
            </w:pPr>
            <w:r>
              <w:rPr>
                <w:rFonts w:ascii="Times New Roman" w:hAnsi="Times New Roman" w:cs="Times New Roman"/>
                <w:szCs w:val="23"/>
              </w:rPr>
              <w:t>b) Legally valid document in currency for proof of ownership and possession of the tie-up Manufacturing unit.</w:t>
            </w:r>
          </w:p>
        </w:tc>
        <w:tc>
          <w:tcPr>
            <w:tcW w:w="775"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4B5FB6" w:rsidRPr="00C8421A" w:rsidRDefault="004B5FB6" w:rsidP="00C8421A">
            <w:pPr>
              <w:pStyle w:val="NoSpacing"/>
              <w:rPr>
                <w:rFonts w:ascii="Times New Roman" w:hAnsi="Times New Roman" w:cs="Times New Roman"/>
                <w:szCs w:val="23"/>
              </w:rPr>
            </w:pPr>
          </w:p>
        </w:tc>
      </w:tr>
      <w:tr w:rsidR="004B5FB6" w:rsidRPr="00C8421A" w:rsidTr="00C8421A">
        <w:trPr>
          <w:trHeight w:val="144"/>
          <w:jc w:val="center"/>
        </w:trPr>
        <w:tc>
          <w:tcPr>
            <w:tcW w:w="555" w:type="dxa"/>
            <w:vAlign w:val="center"/>
          </w:tcPr>
          <w:p w:rsidR="004B5FB6" w:rsidRPr="00C8421A" w:rsidRDefault="004B5FB6" w:rsidP="00C8421A">
            <w:pPr>
              <w:pStyle w:val="NoSpacing"/>
              <w:jc w:val="center"/>
              <w:rPr>
                <w:rFonts w:ascii="Times New Roman" w:hAnsi="Times New Roman" w:cs="Times New Roman"/>
                <w:szCs w:val="23"/>
              </w:rPr>
            </w:pPr>
          </w:p>
        </w:tc>
        <w:tc>
          <w:tcPr>
            <w:tcW w:w="7298" w:type="dxa"/>
            <w:vAlign w:val="center"/>
          </w:tcPr>
          <w:p w:rsidR="004B5FB6" w:rsidRPr="00C8421A" w:rsidRDefault="004B5FB6" w:rsidP="00C8421A">
            <w:pPr>
              <w:pStyle w:val="NoSpacing"/>
              <w:rPr>
                <w:rFonts w:ascii="Times New Roman" w:hAnsi="Times New Roman" w:cs="Times New Roman"/>
                <w:szCs w:val="23"/>
              </w:rPr>
            </w:pPr>
            <w:r>
              <w:rPr>
                <w:rFonts w:ascii="Times New Roman" w:hAnsi="Times New Roman" w:cs="Times New Roman"/>
                <w:szCs w:val="23"/>
              </w:rPr>
              <w:t>c) Monthly production capacity</w:t>
            </w:r>
          </w:p>
        </w:tc>
        <w:tc>
          <w:tcPr>
            <w:tcW w:w="775"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4B5FB6" w:rsidRPr="00C8421A" w:rsidRDefault="004B5FB6" w:rsidP="00C8421A">
            <w:pPr>
              <w:pStyle w:val="NoSpacing"/>
              <w:rPr>
                <w:rFonts w:ascii="Times New Roman" w:hAnsi="Times New Roman" w:cs="Times New Roman"/>
                <w:szCs w:val="23"/>
              </w:rPr>
            </w:pPr>
          </w:p>
        </w:tc>
      </w:tr>
      <w:tr w:rsidR="004B5FB6" w:rsidRPr="00C8421A" w:rsidTr="00C8421A">
        <w:trPr>
          <w:trHeight w:val="144"/>
          <w:jc w:val="center"/>
        </w:trPr>
        <w:tc>
          <w:tcPr>
            <w:tcW w:w="555" w:type="dxa"/>
            <w:vAlign w:val="center"/>
          </w:tcPr>
          <w:p w:rsidR="004B5FB6" w:rsidRPr="00C8421A" w:rsidRDefault="004B5FB6" w:rsidP="00C8421A">
            <w:pPr>
              <w:pStyle w:val="NoSpacing"/>
              <w:jc w:val="center"/>
              <w:rPr>
                <w:rFonts w:ascii="Times New Roman" w:hAnsi="Times New Roman" w:cs="Times New Roman"/>
                <w:szCs w:val="23"/>
              </w:rPr>
            </w:pPr>
          </w:p>
        </w:tc>
        <w:tc>
          <w:tcPr>
            <w:tcW w:w="7298" w:type="dxa"/>
            <w:vAlign w:val="center"/>
          </w:tcPr>
          <w:p w:rsidR="004B5FB6" w:rsidRDefault="004B5FB6" w:rsidP="00C8421A">
            <w:pPr>
              <w:pStyle w:val="NoSpacing"/>
              <w:rPr>
                <w:rFonts w:ascii="Times New Roman" w:hAnsi="Times New Roman" w:cs="Times New Roman"/>
                <w:szCs w:val="23"/>
              </w:rPr>
            </w:pPr>
            <w:r>
              <w:rPr>
                <w:rFonts w:ascii="Times New Roman" w:hAnsi="Times New Roman" w:cs="Times New Roman"/>
                <w:szCs w:val="23"/>
              </w:rPr>
              <w:t>d) Capacity available for this tender</w:t>
            </w:r>
          </w:p>
        </w:tc>
        <w:tc>
          <w:tcPr>
            <w:tcW w:w="775"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4B5FB6" w:rsidRPr="00C8421A" w:rsidRDefault="004B5FB6" w:rsidP="00C8421A">
            <w:pPr>
              <w:pStyle w:val="NoSpacing"/>
              <w:rPr>
                <w:rFonts w:ascii="Times New Roman" w:hAnsi="Times New Roman" w:cs="Times New Roman"/>
                <w:szCs w:val="23"/>
              </w:rPr>
            </w:pPr>
          </w:p>
        </w:tc>
      </w:tr>
      <w:tr w:rsidR="004B5FB6" w:rsidRPr="00C8421A" w:rsidTr="00C8421A">
        <w:trPr>
          <w:trHeight w:val="144"/>
          <w:jc w:val="center"/>
        </w:trPr>
        <w:tc>
          <w:tcPr>
            <w:tcW w:w="555" w:type="dxa"/>
            <w:vAlign w:val="center"/>
          </w:tcPr>
          <w:p w:rsidR="004B5FB6" w:rsidRPr="00C8421A" w:rsidRDefault="004B5FB6" w:rsidP="00C8421A">
            <w:pPr>
              <w:pStyle w:val="NoSpacing"/>
              <w:jc w:val="center"/>
              <w:rPr>
                <w:rFonts w:ascii="Times New Roman" w:hAnsi="Times New Roman" w:cs="Times New Roman"/>
                <w:szCs w:val="23"/>
              </w:rPr>
            </w:pPr>
          </w:p>
        </w:tc>
        <w:tc>
          <w:tcPr>
            <w:tcW w:w="7298" w:type="dxa"/>
            <w:vAlign w:val="center"/>
          </w:tcPr>
          <w:p w:rsidR="004B5FB6" w:rsidRDefault="004B5FB6" w:rsidP="00C8421A">
            <w:pPr>
              <w:pStyle w:val="NoSpacing"/>
              <w:rPr>
                <w:rFonts w:ascii="Times New Roman" w:hAnsi="Times New Roman" w:cs="Times New Roman"/>
                <w:szCs w:val="23"/>
              </w:rPr>
            </w:pPr>
            <w:r>
              <w:rPr>
                <w:rFonts w:ascii="Times New Roman" w:hAnsi="Times New Roman" w:cs="Times New Roman"/>
                <w:szCs w:val="23"/>
              </w:rPr>
              <w:t>e) Number of Cone Yarn Dyeing machine</w:t>
            </w:r>
          </w:p>
        </w:tc>
        <w:tc>
          <w:tcPr>
            <w:tcW w:w="775"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4B5FB6" w:rsidRPr="00C8421A" w:rsidRDefault="004B5FB6" w:rsidP="00C8421A">
            <w:pPr>
              <w:pStyle w:val="NoSpacing"/>
              <w:rPr>
                <w:rFonts w:ascii="Times New Roman" w:hAnsi="Times New Roman" w:cs="Times New Roman"/>
                <w:szCs w:val="23"/>
              </w:rPr>
            </w:pPr>
          </w:p>
        </w:tc>
      </w:tr>
      <w:tr w:rsidR="004B5FB6" w:rsidRPr="00C8421A" w:rsidTr="00C8421A">
        <w:trPr>
          <w:trHeight w:val="144"/>
          <w:jc w:val="center"/>
        </w:trPr>
        <w:tc>
          <w:tcPr>
            <w:tcW w:w="555" w:type="dxa"/>
            <w:vAlign w:val="center"/>
          </w:tcPr>
          <w:p w:rsidR="004B5FB6" w:rsidRPr="00C8421A" w:rsidRDefault="004B5FB6" w:rsidP="00C8421A">
            <w:pPr>
              <w:pStyle w:val="NoSpacing"/>
              <w:jc w:val="center"/>
              <w:rPr>
                <w:rFonts w:ascii="Times New Roman" w:hAnsi="Times New Roman" w:cs="Times New Roman"/>
                <w:szCs w:val="23"/>
              </w:rPr>
            </w:pPr>
          </w:p>
        </w:tc>
        <w:tc>
          <w:tcPr>
            <w:tcW w:w="7298" w:type="dxa"/>
            <w:vAlign w:val="center"/>
          </w:tcPr>
          <w:p w:rsidR="004B5FB6" w:rsidRDefault="004B5FB6" w:rsidP="00C8421A">
            <w:pPr>
              <w:pStyle w:val="NoSpacing"/>
              <w:rPr>
                <w:rFonts w:ascii="Times New Roman" w:hAnsi="Times New Roman" w:cs="Times New Roman"/>
                <w:szCs w:val="23"/>
              </w:rPr>
            </w:pPr>
            <w:r>
              <w:rPr>
                <w:rFonts w:ascii="Times New Roman" w:hAnsi="Times New Roman" w:cs="Times New Roman"/>
                <w:szCs w:val="23"/>
              </w:rPr>
              <w:t>f) Total Number of Cone Yarn dyeing machine engaged for this tender.</w:t>
            </w:r>
          </w:p>
        </w:tc>
        <w:tc>
          <w:tcPr>
            <w:tcW w:w="775"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4B5FB6" w:rsidRPr="00C8421A" w:rsidRDefault="004B5FB6" w:rsidP="00C8421A">
            <w:pPr>
              <w:pStyle w:val="NoSpacing"/>
              <w:rPr>
                <w:rFonts w:ascii="Times New Roman" w:hAnsi="Times New Roman" w:cs="Times New Roman"/>
                <w:szCs w:val="23"/>
              </w:rPr>
            </w:pPr>
          </w:p>
        </w:tc>
      </w:tr>
      <w:tr w:rsidR="004B5FB6" w:rsidRPr="00C8421A" w:rsidTr="00C8421A">
        <w:trPr>
          <w:trHeight w:val="144"/>
          <w:jc w:val="center"/>
        </w:trPr>
        <w:tc>
          <w:tcPr>
            <w:tcW w:w="555" w:type="dxa"/>
            <w:vAlign w:val="center"/>
          </w:tcPr>
          <w:p w:rsidR="004B5FB6" w:rsidRPr="00C8421A" w:rsidRDefault="004B5FB6" w:rsidP="00C8421A">
            <w:pPr>
              <w:pStyle w:val="NoSpacing"/>
              <w:jc w:val="center"/>
              <w:rPr>
                <w:rFonts w:ascii="Times New Roman" w:hAnsi="Times New Roman" w:cs="Times New Roman"/>
                <w:szCs w:val="23"/>
              </w:rPr>
            </w:pPr>
          </w:p>
        </w:tc>
        <w:tc>
          <w:tcPr>
            <w:tcW w:w="7298" w:type="dxa"/>
            <w:vAlign w:val="center"/>
          </w:tcPr>
          <w:p w:rsidR="004B5FB6" w:rsidRDefault="004B5FB6" w:rsidP="00C8421A">
            <w:pPr>
              <w:pStyle w:val="NoSpacing"/>
              <w:rPr>
                <w:rFonts w:ascii="Times New Roman" w:hAnsi="Times New Roman" w:cs="Times New Roman"/>
                <w:szCs w:val="23"/>
              </w:rPr>
            </w:pPr>
            <w:r>
              <w:rPr>
                <w:rFonts w:ascii="Times New Roman" w:hAnsi="Times New Roman" w:cs="Times New Roman"/>
                <w:szCs w:val="23"/>
              </w:rPr>
              <w:t>g) Dyeing capacity for 30 days</w:t>
            </w:r>
          </w:p>
        </w:tc>
        <w:tc>
          <w:tcPr>
            <w:tcW w:w="775"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4B5FB6" w:rsidRPr="00C8421A" w:rsidRDefault="004B5FB6" w:rsidP="00C8421A">
            <w:pPr>
              <w:pStyle w:val="NoSpacing"/>
              <w:rPr>
                <w:rFonts w:ascii="Times New Roman" w:hAnsi="Times New Roman" w:cs="Times New Roman"/>
                <w:szCs w:val="23"/>
              </w:rPr>
            </w:pPr>
          </w:p>
        </w:tc>
      </w:tr>
      <w:tr w:rsidR="004B5FB6" w:rsidRPr="00C8421A" w:rsidTr="00C8421A">
        <w:trPr>
          <w:trHeight w:val="144"/>
          <w:jc w:val="center"/>
        </w:trPr>
        <w:tc>
          <w:tcPr>
            <w:tcW w:w="555" w:type="dxa"/>
            <w:vAlign w:val="center"/>
          </w:tcPr>
          <w:p w:rsidR="004B5FB6" w:rsidRPr="00C8421A" w:rsidRDefault="004B5FB6" w:rsidP="00C8421A">
            <w:pPr>
              <w:pStyle w:val="NoSpacing"/>
              <w:jc w:val="center"/>
              <w:rPr>
                <w:rFonts w:ascii="Times New Roman" w:hAnsi="Times New Roman" w:cs="Times New Roman"/>
                <w:szCs w:val="23"/>
              </w:rPr>
            </w:pPr>
          </w:p>
        </w:tc>
        <w:tc>
          <w:tcPr>
            <w:tcW w:w="7298" w:type="dxa"/>
            <w:vAlign w:val="center"/>
          </w:tcPr>
          <w:p w:rsidR="004B5FB6" w:rsidRDefault="004B5FB6" w:rsidP="00C8421A">
            <w:pPr>
              <w:pStyle w:val="NoSpacing"/>
              <w:rPr>
                <w:rFonts w:ascii="Times New Roman" w:hAnsi="Times New Roman" w:cs="Times New Roman"/>
                <w:szCs w:val="23"/>
              </w:rPr>
            </w:pPr>
            <w:r>
              <w:rPr>
                <w:rFonts w:ascii="Times New Roman" w:hAnsi="Times New Roman" w:cs="Times New Roman"/>
                <w:szCs w:val="23"/>
              </w:rPr>
              <w:t>h) Orders on hand other than this tender</w:t>
            </w:r>
          </w:p>
        </w:tc>
        <w:tc>
          <w:tcPr>
            <w:tcW w:w="775"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4B5FB6" w:rsidRPr="00C8421A" w:rsidRDefault="004B5FB6" w:rsidP="00C8421A">
            <w:pPr>
              <w:pStyle w:val="NoSpacing"/>
              <w:rPr>
                <w:rFonts w:ascii="Times New Roman" w:hAnsi="Times New Roman" w:cs="Times New Roman"/>
                <w:szCs w:val="23"/>
              </w:rPr>
            </w:pPr>
          </w:p>
        </w:tc>
      </w:tr>
      <w:tr w:rsidR="004B5FB6" w:rsidRPr="00C8421A" w:rsidTr="00C8421A">
        <w:trPr>
          <w:trHeight w:val="144"/>
          <w:jc w:val="center"/>
        </w:trPr>
        <w:tc>
          <w:tcPr>
            <w:tcW w:w="555" w:type="dxa"/>
            <w:vAlign w:val="center"/>
          </w:tcPr>
          <w:p w:rsidR="004B5FB6" w:rsidRPr="00C8421A" w:rsidRDefault="004B5FB6" w:rsidP="00C8421A">
            <w:pPr>
              <w:pStyle w:val="NoSpacing"/>
              <w:jc w:val="center"/>
              <w:rPr>
                <w:rFonts w:ascii="Times New Roman" w:hAnsi="Times New Roman" w:cs="Times New Roman"/>
                <w:szCs w:val="23"/>
              </w:rPr>
            </w:pPr>
            <w:r>
              <w:rPr>
                <w:rFonts w:ascii="Times New Roman" w:hAnsi="Times New Roman" w:cs="Times New Roman"/>
                <w:szCs w:val="23"/>
              </w:rPr>
              <w:t>5.</w:t>
            </w:r>
          </w:p>
        </w:tc>
        <w:tc>
          <w:tcPr>
            <w:tcW w:w="7298" w:type="dxa"/>
            <w:vAlign w:val="center"/>
          </w:tcPr>
          <w:p w:rsidR="004B5FB6" w:rsidRDefault="004B5FB6" w:rsidP="00C8421A">
            <w:pPr>
              <w:pStyle w:val="NoSpacing"/>
              <w:rPr>
                <w:rFonts w:ascii="Times New Roman" w:hAnsi="Times New Roman" w:cs="Times New Roman"/>
                <w:szCs w:val="23"/>
              </w:rPr>
            </w:pPr>
            <w:r>
              <w:rPr>
                <w:rFonts w:ascii="Times New Roman" w:hAnsi="Times New Roman" w:cs="Times New Roman"/>
                <w:szCs w:val="23"/>
              </w:rPr>
              <w:t>Legally valid Contract agreement with tie-up unit and for proof of ownership and possession of the tie-up unit.</w:t>
            </w:r>
          </w:p>
        </w:tc>
        <w:tc>
          <w:tcPr>
            <w:tcW w:w="775"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4B5FB6" w:rsidRPr="00C8421A" w:rsidRDefault="004B5FB6"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4B5FB6" w:rsidRPr="00C8421A" w:rsidRDefault="004B5FB6" w:rsidP="00C8421A">
            <w:pPr>
              <w:pStyle w:val="NoSpacing"/>
              <w:rPr>
                <w:rFonts w:ascii="Times New Roman" w:hAnsi="Times New Roman" w:cs="Times New Roman"/>
                <w:szCs w:val="23"/>
              </w:rPr>
            </w:pPr>
          </w:p>
        </w:tc>
      </w:tr>
      <w:tr w:rsidR="00EB3EFD" w:rsidRPr="00C8421A" w:rsidTr="00C8421A">
        <w:trPr>
          <w:trHeight w:val="144"/>
          <w:jc w:val="center"/>
        </w:trPr>
        <w:tc>
          <w:tcPr>
            <w:tcW w:w="555" w:type="dxa"/>
            <w:vAlign w:val="center"/>
          </w:tcPr>
          <w:p w:rsidR="00EB3EFD" w:rsidRPr="00C8421A" w:rsidRDefault="00EB3EFD" w:rsidP="00C8421A">
            <w:pPr>
              <w:pStyle w:val="NoSpacing"/>
              <w:jc w:val="center"/>
              <w:rPr>
                <w:rFonts w:ascii="Times New Roman" w:hAnsi="Times New Roman" w:cs="Times New Roman"/>
                <w:szCs w:val="23"/>
              </w:rPr>
            </w:pPr>
          </w:p>
        </w:tc>
        <w:tc>
          <w:tcPr>
            <w:tcW w:w="7298" w:type="dxa"/>
            <w:vAlign w:val="center"/>
          </w:tcPr>
          <w:p w:rsidR="00EB3EFD" w:rsidRPr="00C8421A" w:rsidRDefault="00EB3EFD" w:rsidP="00925ED7">
            <w:pPr>
              <w:pStyle w:val="NoSpacing"/>
              <w:rPr>
                <w:rFonts w:ascii="Times New Roman" w:hAnsi="Times New Roman" w:cs="Times New Roman"/>
                <w:szCs w:val="23"/>
              </w:rPr>
            </w:pPr>
            <w:r>
              <w:rPr>
                <w:rFonts w:ascii="Times New Roman" w:hAnsi="Times New Roman" w:cs="Times New Roman"/>
                <w:szCs w:val="23"/>
              </w:rPr>
              <w:t>a) Manufacturer license with latest installed production capacity or copy of the declaration filed with competent Authority</w:t>
            </w:r>
          </w:p>
        </w:tc>
        <w:tc>
          <w:tcPr>
            <w:tcW w:w="775" w:type="dxa"/>
            <w:vAlign w:val="center"/>
          </w:tcPr>
          <w:p w:rsidR="00EB3EFD" w:rsidRPr="00C8421A" w:rsidRDefault="00EB3EFD"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EB3EFD" w:rsidRPr="00C8421A" w:rsidRDefault="00EB3EFD"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EB3EFD" w:rsidRPr="00C8421A" w:rsidRDefault="00EB3EFD" w:rsidP="00C8421A">
            <w:pPr>
              <w:pStyle w:val="NoSpacing"/>
              <w:rPr>
                <w:rFonts w:ascii="Times New Roman" w:hAnsi="Times New Roman" w:cs="Times New Roman"/>
                <w:szCs w:val="23"/>
              </w:rPr>
            </w:pPr>
          </w:p>
        </w:tc>
      </w:tr>
      <w:tr w:rsidR="00EB3EFD" w:rsidRPr="00C8421A" w:rsidTr="00C8421A">
        <w:trPr>
          <w:trHeight w:val="144"/>
          <w:jc w:val="center"/>
        </w:trPr>
        <w:tc>
          <w:tcPr>
            <w:tcW w:w="555" w:type="dxa"/>
            <w:vAlign w:val="center"/>
          </w:tcPr>
          <w:p w:rsidR="00EB3EFD" w:rsidRPr="00C8421A" w:rsidRDefault="00EB3EFD" w:rsidP="00C8421A">
            <w:pPr>
              <w:pStyle w:val="NoSpacing"/>
              <w:jc w:val="center"/>
              <w:rPr>
                <w:rFonts w:ascii="Times New Roman" w:hAnsi="Times New Roman" w:cs="Times New Roman"/>
                <w:szCs w:val="23"/>
              </w:rPr>
            </w:pPr>
          </w:p>
        </w:tc>
        <w:tc>
          <w:tcPr>
            <w:tcW w:w="7298" w:type="dxa"/>
            <w:vAlign w:val="center"/>
          </w:tcPr>
          <w:p w:rsidR="00EB3EFD" w:rsidRDefault="00EB3EFD" w:rsidP="00C8421A">
            <w:pPr>
              <w:pStyle w:val="NoSpacing"/>
              <w:rPr>
                <w:rFonts w:ascii="Times New Roman" w:hAnsi="Times New Roman" w:cs="Times New Roman"/>
                <w:szCs w:val="23"/>
              </w:rPr>
            </w:pPr>
            <w:r>
              <w:rPr>
                <w:rFonts w:ascii="Times New Roman" w:hAnsi="Times New Roman" w:cs="Times New Roman"/>
                <w:szCs w:val="23"/>
              </w:rPr>
              <w:t>b) Number of Cabinet or Cheese Dyeing machine</w:t>
            </w:r>
          </w:p>
        </w:tc>
        <w:tc>
          <w:tcPr>
            <w:tcW w:w="775" w:type="dxa"/>
            <w:vAlign w:val="center"/>
          </w:tcPr>
          <w:p w:rsidR="00EB3EFD" w:rsidRPr="00C8421A" w:rsidRDefault="00EB3EFD"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EB3EFD" w:rsidRPr="00C8421A" w:rsidRDefault="00EB3EFD"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EB3EFD" w:rsidRPr="00C8421A" w:rsidRDefault="00EB3EFD" w:rsidP="00C8421A">
            <w:pPr>
              <w:pStyle w:val="NoSpacing"/>
              <w:rPr>
                <w:rFonts w:ascii="Times New Roman" w:hAnsi="Times New Roman" w:cs="Times New Roman"/>
                <w:szCs w:val="23"/>
              </w:rPr>
            </w:pPr>
          </w:p>
        </w:tc>
      </w:tr>
      <w:tr w:rsidR="00EB3EFD" w:rsidRPr="00C8421A" w:rsidTr="00C8421A">
        <w:trPr>
          <w:trHeight w:val="144"/>
          <w:jc w:val="center"/>
        </w:trPr>
        <w:tc>
          <w:tcPr>
            <w:tcW w:w="555" w:type="dxa"/>
            <w:vAlign w:val="center"/>
          </w:tcPr>
          <w:p w:rsidR="00EB3EFD" w:rsidRPr="00C8421A" w:rsidRDefault="00EB3EFD" w:rsidP="00C8421A">
            <w:pPr>
              <w:pStyle w:val="NoSpacing"/>
              <w:jc w:val="center"/>
              <w:rPr>
                <w:rFonts w:ascii="Times New Roman" w:hAnsi="Times New Roman" w:cs="Times New Roman"/>
                <w:szCs w:val="23"/>
              </w:rPr>
            </w:pPr>
          </w:p>
        </w:tc>
        <w:tc>
          <w:tcPr>
            <w:tcW w:w="7298" w:type="dxa"/>
            <w:vAlign w:val="center"/>
          </w:tcPr>
          <w:p w:rsidR="00EB3EFD" w:rsidRDefault="00EB3EFD" w:rsidP="00C8421A">
            <w:pPr>
              <w:pStyle w:val="NoSpacing"/>
              <w:rPr>
                <w:rFonts w:ascii="Times New Roman" w:hAnsi="Times New Roman" w:cs="Times New Roman"/>
                <w:szCs w:val="23"/>
              </w:rPr>
            </w:pPr>
            <w:r>
              <w:rPr>
                <w:rFonts w:ascii="Times New Roman" w:hAnsi="Times New Roman" w:cs="Times New Roman"/>
                <w:szCs w:val="23"/>
              </w:rPr>
              <w:t>c) Total number of machines  engaged for this tender</w:t>
            </w:r>
          </w:p>
        </w:tc>
        <w:tc>
          <w:tcPr>
            <w:tcW w:w="775" w:type="dxa"/>
            <w:vAlign w:val="center"/>
          </w:tcPr>
          <w:p w:rsidR="00EB3EFD" w:rsidRPr="00C8421A" w:rsidRDefault="00EB3EFD"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EB3EFD" w:rsidRPr="00C8421A" w:rsidRDefault="00EB3EFD"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EB3EFD" w:rsidRPr="00C8421A" w:rsidRDefault="00EB3EFD" w:rsidP="00C8421A">
            <w:pPr>
              <w:pStyle w:val="NoSpacing"/>
              <w:rPr>
                <w:rFonts w:ascii="Times New Roman" w:hAnsi="Times New Roman" w:cs="Times New Roman"/>
                <w:szCs w:val="23"/>
              </w:rPr>
            </w:pPr>
          </w:p>
        </w:tc>
      </w:tr>
      <w:tr w:rsidR="00EB3EFD" w:rsidRPr="00C8421A" w:rsidTr="00C8421A">
        <w:trPr>
          <w:trHeight w:val="144"/>
          <w:jc w:val="center"/>
        </w:trPr>
        <w:tc>
          <w:tcPr>
            <w:tcW w:w="555" w:type="dxa"/>
            <w:vAlign w:val="center"/>
          </w:tcPr>
          <w:p w:rsidR="00EB3EFD" w:rsidRPr="00C8421A" w:rsidRDefault="00EB3EFD" w:rsidP="00C8421A">
            <w:pPr>
              <w:pStyle w:val="NoSpacing"/>
              <w:jc w:val="center"/>
              <w:rPr>
                <w:rFonts w:ascii="Times New Roman" w:hAnsi="Times New Roman" w:cs="Times New Roman"/>
                <w:szCs w:val="23"/>
              </w:rPr>
            </w:pPr>
          </w:p>
        </w:tc>
        <w:tc>
          <w:tcPr>
            <w:tcW w:w="7298" w:type="dxa"/>
            <w:vAlign w:val="center"/>
          </w:tcPr>
          <w:p w:rsidR="00EB3EFD" w:rsidRDefault="00EB3EFD" w:rsidP="00C8421A">
            <w:pPr>
              <w:pStyle w:val="NoSpacing"/>
              <w:rPr>
                <w:rFonts w:ascii="Times New Roman" w:hAnsi="Times New Roman" w:cs="Times New Roman"/>
                <w:szCs w:val="23"/>
              </w:rPr>
            </w:pPr>
            <w:r>
              <w:rPr>
                <w:rFonts w:ascii="Times New Roman" w:hAnsi="Times New Roman" w:cs="Times New Roman"/>
                <w:szCs w:val="23"/>
              </w:rPr>
              <w:t>d) Dyeing capacity for 30 days</w:t>
            </w:r>
          </w:p>
        </w:tc>
        <w:tc>
          <w:tcPr>
            <w:tcW w:w="775" w:type="dxa"/>
            <w:vAlign w:val="center"/>
          </w:tcPr>
          <w:p w:rsidR="00EB3EFD" w:rsidRPr="00C8421A" w:rsidRDefault="00EB3EFD"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EB3EFD" w:rsidRPr="00C8421A" w:rsidRDefault="00EB3EFD"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EB3EFD" w:rsidRPr="00C8421A" w:rsidRDefault="00EB3EFD"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p>
        </w:tc>
        <w:tc>
          <w:tcPr>
            <w:tcW w:w="7298" w:type="dxa"/>
            <w:vAlign w:val="center"/>
          </w:tcPr>
          <w:p w:rsidR="00983589" w:rsidRDefault="00983589" w:rsidP="00C8421A">
            <w:pPr>
              <w:pStyle w:val="NoSpacing"/>
              <w:rPr>
                <w:rFonts w:ascii="Times New Roman" w:hAnsi="Times New Roman" w:cs="Times New Roman"/>
                <w:szCs w:val="23"/>
              </w:rPr>
            </w:pPr>
            <w:r>
              <w:rPr>
                <w:rFonts w:ascii="Times New Roman" w:hAnsi="Times New Roman" w:cs="Times New Roman"/>
                <w:szCs w:val="23"/>
              </w:rPr>
              <w:t>e) Orders on hand other than this tender</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p>
        </w:tc>
        <w:tc>
          <w:tcPr>
            <w:tcW w:w="7298" w:type="dxa"/>
            <w:vAlign w:val="center"/>
          </w:tcPr>
          <w:p w:rsidR="00983589" w:rsidRDefault="00983589" w:rsidP="00C8421A">
            <w:pPr>
              <w:pStyle w:val="NoSpacing"/>
              <w:rPr>
                <w:rFonts w:ascii="Times New Roman" w:hAnsi="Times New Roman" w:cs="Times New Roman"/>
                <w:szCs w:val="23"/>
              </w:rPr>
            </w:pPr>
            <w:r>
              <w:rPr>
                <w:rFonts w:ascii="Times New Roman" w:hAnsi="Times New Roman" w:cs="Times New Roman"/>
                <w:szCs w:val="23"/>
              </w:rPr>
              <w:t xml:space="preserve">f) </w:t>
            </w:r>
            <w:proofErr w:type="spellStart"/>
            <w:r>
              <w:rPr>
                <w:rFonts w:ascii="Times New Roman" w:hAnsi="Times New Roman" w:cs="Times New Roman"/>
                <w:szCs w:val="23"/>
              </w:rPr>
              <w:t>Sparable</w:t>
            </w:r>
            <w:proofErr w:type="spellEnd"/>
            <w:r>
              <w:rPr>
                <w:rFonts w:ascii="Times New Roman" w:hAnsi="Times New Roman" w:cs="Times New Roman"/>
                <w:szCs w:val="23"/>
              </w:rPr>
              <w:t xml:space="preserve"> capacity for this tender</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r>
              <w:rPr>
                <w:rFonts w:ascii="Times New Roman" w:hAnsi="Times New Roman" w:cs="Times New Roman"/>
                <w:szCs w:val="23"/>
              </w:rPr>
              <w:t>6.</w:t>
            </w:r>
          </w:p>
        </w:tc>
        <w:tc>
          <w:tcPr>
            <w:tcW w:w="7298" w:type="dxa"/>
            <w:vAlign w:val="center"/>
          </w:tcPr>
          <w:p w:rsidR="00983589" w:rsidRPr="00983589" w:rsidRDefault="00983589" w:rsidP="00C8421A">
            <w:pPr>
              <w:pStyle w:val="NoSpacing"/>
              <w:rPr>
                <w:rFonts w:ascii="Times New Roman" w:hAnsi="Times New Roman" w:cs="Times New Roman"/>
                <w:b/>
                <w:szCs w:val="23"/>
              </w:rPr>
            </w:pPr>
            <w:r w:rsidRPr="00983589">
              <w:rPr>
                <w:rFonts w:ascii="Times New Roman" w:hAnsi="Times New Roman" w:cs="Times New Roman"/>
                <w:b/>
                <w:szCs w:val="23"/>
              </w:rPr>
              <w:t>General</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p>
        </w:tc>
        <w:tc>
          <w:tcPr>
            <w:tcW w:w="707" w:type="dxa"/>
            <w:vAlign w:val="center"/>
          </w:tcPr>
          <w:p w:rsidR="00983589" w:rsidRPr="00C8421A" w:rsidRDefault="00983589" w:rsidP="00925ED7">
            <w:pPr>
              <w:pStyle w:val="NoSpacing"/>
              <w:jc w:val="center"/>
              <w:rPr>
                <w:rFonts w:ascii="Times New Roman" w:hAnsi="Times New Roman" w:cs="Times New Roman"/>
                <w:szCs w:val="23"/>
              </w:rPr>
            </w:pP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p>
        </w:tc>
        <w:tc>
          <w:tcPr>
            <w:tcW w:w="7298" w:type="dxa"/>
            <w:vAlign w:val="center"/>
          </w:tcPr>
          <w:p w:rsidR="00983589" w:rsidRDefault="00983589" w:rsidP="00C8421A">
            <w:pPr>
              <w:pStyle w:val="NoSpacing"/>
              <w:rPr>
                <w:rFonts w:ascii="Times New Roman" w:hAnsi="Times New Roman" w:cs="Times New Roman"/>
                <w:szCs w:val="23"/>
              </w:rPr>
            </w:pPr>
            <w:proofErr w:type="gramStart"/>
            <w:r>
              <w:rPr>
                <w:rFonts w:ascii="Times New Roman" w:hAnsi="Times New Roman" w:cs="Times New Roman"/>
                <w:szCs w:val="23"/>
              </w:rPr>
              <w:t>a</w:t>
            </w:r>
            <w:proofErr w:type="gramEnd"/>
            <w:r>
              <w:rPr>
                <w:rFonts w:ascii="Times New Roman" w:hAnsi="Times New Roman" w:cs="Times New Roman"/>
                <w:szCs w:val="23"/>
              </w:rPr>
              <w:t>) Income Tax returns for 3 years.</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p>
        </w:tc>
        <w:tc>
          <w:tcPr>
            <w:tcW w:w="7298" w:type="dxa"/>
            <w:vAlign w:val="center"/>
          </w:tcPr>
          <w:p w:rsidR="00983589" w:rsidRDefault="00983589" w:rsidP="00C8421A">
            <w:pPr>
              <w:pStyle w:val="NoSpacing"/>
              <w:rPr>
                <w:rFonts w:ascii="Times New Roman" w:hAnsi="Times New Roman" w:cs="Times New Roman"/>
                <w:szCs w:val="23"/>
              </w:rPr>
            </w:pPr>
            <w:proofErr w:type="gramStart"/>
            <w:r>
              <w:rPr>
                <w:rFonts w:ascii="Times New Roman" w:hAnsi="Times New Roman" w:cs="Times New Roman"/>
                <w:szCs w:val="23"/>
              </w:rPr>
              <w:t>b</w:t>
            </w:r>
            <w:proofErr w:type="gramEnd"/>
            <w:r>
              <w:rPr>
                <w:rFonts w:ascii="Times New Roman" w:hAnsi="Times New Roman" w:cs="Times New Roman"/>
                <w:szCs w:val="23"/>
              </w:rPr>
              <w:t>) GST Registration Certificate.</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p>
        </w:tc>
        <w:tc>
          <w:tcPr>
            <w:tcW w:w="7298" w:type="dxa"/>
            <w:vAlign w:val="center"/>
          </w:tcPr>
          <w:p w:rsidR="00983589" w:rsidRDefault="00983589" w:rsidP="00C8421A">
            <w:pPr>
              <w:pStyle w:val="NoSpacing"/>
              <w:rPr>
                <w:rFonts w:ascii="Times New Roman" w:hAnsi="Times New Roman" w:cs="Times New Roman"/>
                <w:szCs w:val="23"/>
              </w:rPr>
            </w:pPr>
            <w:r>
              <w:rPr>
                <w:rFonts w:ascii="Times New Roman" w:hAnsi="Times New Roman" w:cs="Times New Roman"/>
                <w:szCs w:val="23"/>
              </w:rPr>
              <w:t>c) Sales Tax Clearance Certificate</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p>
        </w:tc>
        <w:tc>
          <w:tcPr>
            <w:tcW w:w="7298" w:type="dxa"/>
            <w:vAlign w:val="center"/>
          </w:tcPr>
          <w:p w:rsidR="00983589" w:rsidRDefault="00983589" w:rsidP="00C8421A">
            <w:pPr>
              <w:pStyle w:val="NoSpacing"/>
              <w:rPr>
                <w:rFonts w:ascii="Times New Roman" w:hAnsi="Times New Roman" w:cs="Times New Roman"/>
                <w:szCs w:val="23"/>
              </w:rPr>
            </w:pPr>
            <w:r>
              <w:rPr>
                <w:rFonts w:ascii="Times New Roman" w:hAnsi="Times New Roman" w:cs="Times New Roman"/>
                <w:szCs w:val="23"/>
              </w:rPr>
              <w:t>d) Sales Tax Clearance Certificate indicating the yarn turnover separately and Total Turnover for the last 3 years</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p>
        </w:tc>
        <w:tc>
          <w:tcPr>
            <w:tcW w:w="7298" w:type="dxa"/>
            <w:vAlign w:val="center"/>
          </w:tcPr>
          <w:p w:rsidR="00983589" w:rsidRDefault="00983589" w:rsidP="003147AB">
            <w:pPr>
              <w:pStyle w:val="NoSpacing"/>
              <w:rPr>
                <w:rFonts w:ascii="Times New Roman" w:hAnsi="Times New Roman" w:cs="Times New Roman"/>
                <w:szCs w:val="23"/>
              </w:rPr>
            </w:pPr>
            <w:r>
              <w:rPr>
                <w:rFonts w:ascii="Times New Roman" w:hAnsi="Times New Roman" w:cs="Times New Roman"/>
                <w:szCs w:val="23"/>
              </w:rPr>
              <w:t>e) Copy of audited Annual accounts duly certified by the Chartered Accountant for the financial year for 3 years, 2020-21/ 2021-22</w:t>
            </w:r>
            <w:r w:rsidR="003147AB">
              <w:rPr>
                <w:rFonts w:ascii="Times New Roman" w:hAnsi="Times New Roman" w:cs="Times New Roman"/>
                <w:szCs w:val="23"/>
              </w:rPr>
              <w:t>/ 2022-23</w:t>
            </w:r>
            <w:r>
              <w:rPr>
                <w:rFonts w:ascii="Times New Roman" w:hAnsi="Times New Roman" w:cs="Times New Roman"/>
                <w:szCs w:val="23"/>
              </w:rPr>
              <w:t xml:space="preserve"> or certified copy of chartered accountant.</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p>
        </w:tc>
        <w:tc>
          <w:tcPr>
            <w:tcW w:w="7298" w:type="dxa"/>
            <w:vAlign w:val="center"/>
          </w:tcPr>
          <w:p w:rsidR="00983589" w:rsidRDefault="00983589" w:rsidP="00C8421A">
            <w:pPr>
              <w:pStyle w:val="NoSpacing"/>
              <w:rPr>
                <w:rFonts w:ascii="Times New Roman" w:hAnsi="Times New Roman" w:cs="Times New Roman"/>
                <w:szCs w:val="23"/>
              </w:rPr>
            </w:pPr>
            <w:r>
              <w:rPr>
                <w:rFonts w:ascii="Times New Roman" w:hAnsi="Times New Roman" w:cs="Times New Roman"/>
                <w:szCs w:val="23"/>
              </w:rPr>
              <w:t>f) Affidavit in Rs.20/- stamp paper to prove that the firm is not Blacklisted by State/ Central Govt. Departments or Affiliated units.</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p>
        </w:tc>
        <w:tc>
          <w:tcPr>
            <w:tcW w:w="7298" w:type="dxa"/>
            <w:vAlign w:val="center"/>
          </w:tcPr>
          <w:p w:rsidR="00983589" w:rsidRDefault="00983589" w:rsidP="00C8421A">
            <w:pPr>
              <w:pStyle w:val="NoSpacing"/>
              <w:rPr>
                <w:rFonts w:ascii="Times New Roman" w:hAnsi="Times New Roman" w:cs="Times New Roman"/>
                <w:szCs w:val="23"/>
              </w:rPr>
            </w:pPr>
            <w:r>
              <w:rPr>
                <w:rFonts w:ascii="Times New Roman" w:hAnsi="Times New Roman" w:cs="Times New Roman"/>
                <w:szCs w:val="23"/>
              </w:rPr>
              <w:t xml:space="preserve">g) Details of previous supply if any made to Govt. of </w:t>
            </w:r>
            <w:r w:rsidR="00141B0F">
              <w:rPr>
                <w:rFonts w:ascii="Times New Roman" w:hAnsi="Times New Roman" w:cs="Times New Roman"/>
                <w:szCs w:val="23"/>
              </w:rPr>
              <w:t>Telangana</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p>
        </w:tc>
        <w:tc>
          <w:tcPr>
            <w:tcW w:w="7298" w:type="dxa"/>
            <w:vAlign w:val="center"/>
          </w:tcPr>
          <w:p w:rsidR="00983589" w:rsidRDefault="00983589" w:rsidP="00C8421A">
            <w:pPr>
              <w:pStyle w:val="NoSpacing"/>
              <w:rPr>
                <w:rFonts w:ascii="Times New Roman" w:hAnsi="Times New Roman" w:cs="Times New Roman"/>
                <w:szCs w:val="23"/>
              </w:rPr>
            </w:pPr>
            <w:r>
              <w:rPr>
                <w:rFonts w:ascii="Times New Roman" w:hAnsi="Times New Roman" w:cs="Times New Roman"/>
                <w:szCs w:val="23"/>
              </w:rPr>
              <w:t>h) Copy of latest Bank account statement</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r>
              <w:rPr>
                <w:rFonts w:ascii="Times New Roman" w:hAnsi="Times New Roman" w:cs="Times New Roman"/>
                <w:szCs w:val="23"/>
              </w:rPr>
              <w:t>7.</w:t>
            </w:r>
          </w:p>
        </w:tc>
        <w:tc>
          <w:tcPr>
            <w:tcW w:w="7298" w:type="dxa"/>
            <w:vAlign w:val="center"/>
          </w:tcPr>
          <w:p w:rsidR="00983589" w:rsidRDefault="00983589" w:rsidP="00C8421A">
            <w:pPr>
              <w:pStyle w:val="NoSpacing"/>
              <w:rPr>
                <w:rFonts w:ascii="Times New Roman" w:hAnsi="Times New Roman" w:cs="Times New Roman"/>
                <w:szCs w:val="23"/>
              </w:rPr>
            </w:pPr>
            <w:r>
              <w:rPr>
                <w:rFonts w:ascii="Times New Roman" w:hAnsi="Times New Roman" w:cs="Times New Roman"/>
                <w:szCs w:val="23"/>
              </w:rPr>
              <w:t>Valid consent order from Pollution Control Board with validity in currency should be enclosed with the tender document, in which dyer should be capable o</w:t>
            </w:r>
            <w:r w:rsidR="00E4769A">
              <w:rPr>
                <w:rFonts w:ascii="Times New Roman" w:hAnsi="Times New Roman" w:cs="Times New Roman"/>
                <w:szCs w:val="23"/>
              </w:rPr>
              <w:t>f dyeing 1</w:t>
            </w:r>
            <w:r w:rsidR="00AA18B5">
              <w:rPr>
                <w:rFonts w:ascii="Times New Roman" w:hAnsi="Times New Roman" w:cs="Times New Roman"/>
                <w:szCs w:val="23"/>
              </w:rPr>
              <w:t>50 MT of yarn per month or  5</w:t>
            </w:r>
            <w:r>
              <w:rPr>
                <w:rFonts w:ascii="Times New Roman" w:hAnsi="Times New Roman" w:cs="Times New Roman"/>
                <w:szCs w:val="23"/>
              </w:rPr>
              <w:t xml:space="preserve">,00,000 </w:t>
            </w:r>
            <w:proofErr w:type="spellStart"/>
            <w:r>
              <w:rPr>
                <w:rFonts w:ascii="Times New Roman" w:hAnsi="Times New Roman" w:cs="Times New Roman"/>
                <w:szCs w:val="23"/>
              </w:rPr>
              <w:t>Litres</w:t>
            </w:r>
            <w:proofErr w:type="spellEnd"/>
            <w:r>
              <w:rPr>
                <w:rFonts w:ascii="Times New Roman" w:hAnsi="Times New Roman" w:cs="Times New Roman"/>
                <w:szCs w:val="23"/>
              </w:rPr>
              <w:t xml:space="preserve"> of ‘Zero Liquid Discharge’ (ZLD) quantity of trade effluent from the factory per day which is mandatory for pre qualification.</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r w:rsidR="00983589" w:rsidRPr="00C8421A" w:rsidTr="00C8421A">
        <w:trPr>
          <w:trHeight w:val="144"/>
          <w:jc w:val="center"/>
        </w:trPr>
        <w:tc>
          <w:tcPr>
            <w:tcW w:w="555" w:type="dxa"/>
            <w:vAlign w:val="center"/>
          </w:tcPr>
          <w:p w:rsidR="00983589" w:rsidRPr="00C8421A" w:rsidRDefault="00983589" w:rsidP="00C8421A">
            <w:pPr>
              <w:pStyle w:val="NoSpacing"/>
              <w:jc w:val="center"/>
              <w:rPr>
                <w:rFonts w:ascii="Times New Roman" w:hAnsi="Times New Roman" w:cs="Times New Roman"/>
                <w:szCs w:val="23"/>
              </w:rPr>
            </w:pPr>
            <w:r>
              <w:rPr>
                <w:rFonts w:ascii="Times New Roman" w:hAnsi="Times New Roman" w:cs="Times New Roman"/>
                <w:szCs w:val="23"/>
              </w:rPr>
              <w:t>8.</w:t>
            </w:r>
          </w:p>
        </w:tc>
        <w:tc>
          <w:tcPr>
            <w:tcW w:w="7298" w:type="dxa"/>
            <w:vAlign w:val="center"/>
          </w:tcPr>
          <w:p w:rsidR="00983589" w:rsidRDefault="00983589" w:rsidP="00C8421A">
            <w:pPr>
              <w:pStyle w:val="NoSpacing"/>
              <w:rPr>
                <w:rFonts w:ascii="Times New Roman" w:hAnsi="Times New Roman" w:cs="Times New Roman"/>
                <w:szCs w:val="23"/>
              </w:rPr>
            </w:pPr>
            <w:r>
              <w:rPr>
                <w:rFonts w:ascii="Times New Roman" w:hAnsi="Times New Roman" w:cs="Times New Roman"/>
                <w:szCs w:val="23"/>
              </w:rPr>
              <w:t xml:space="preserve">The </w:t>
            </w:r>
            <w:proofErr w:type="spellStart"/>
            <w:r>
              <w:rPr>
                <w:rFonts w:ascii="Times New Roman" w:hAnsi="Times New Roman" w:cs="Times New Roman"/>
                <w:szCs w:val="23"/>
              </w:rPr>
              <w:t>tenderer</w:t>
            </w:r>
            <w:proofErr w:type="spellEnd"/>
            <w:r>
              <w:rPr>
                <w:rFonts w:ascii="Times New Roman" w:hAnsi="Times New Roman" w:cs="Times New Roman"/>
                <w:szCs w:val="23"/>
              </w:rPr>
              <w:t xml:space="preserve"> dyeing units should have a complete facility of ZLD (Zero Liquid Discharge) facility comprising properly functioning Reverse Osmosis system and Reject Management system and the necessary CTO certificate / order from Pollution Control Board, which is in currency.</w:t>
            </w:r>
          </w:p>
        </w:tc>
        <w:tc>
          <w:tcPr>
            <w:tcW w:w="775"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983589" w:rsidRPr="00C8421A" w:rsidRDefault="0098358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983589" w:rsidRPr="00C8421A" w:rsidRDefault="00983589" w:rsidP="00C8421A">
            <w:pPr>
              <w:pStyle w:val="NoSpacing"/>
              <w:rPr>
                <w:rFonts w:ascii="Times New Roman" w:hAnsi="Times New Roman" w:cs="Times New Roman"/>
                <w:szCs w:val="23"/>
              </w:rPr>
            </w:pPr>
          </w:p>
        </w:tc>
      </w:tr>
    </w:tbl>
    <w:p w:rsidR="00BA6420" w:rsidRDefault="00BA6420" w:rsidP="008836BD">
      <w:pPr>
        <w:pStyle w:val="NoSpacing"/>
        <w:spacing w:line="276" w:lineRule="auto"/>
        <w:rPr>
          <w:rFonts w:ascii="Times New Roman" w:hAnsi="Times New Roman" w:cs="Times New Roman"/>
          <w:sz w:val="23"/>
          <w:szCs w:val="23"/>
        </w:rPr>
      </w:pPr>
    </w:p>
    <w:p w:rsidR="00BA6420" w:rsidRDefault="00BA6420">
      <w:pPr>
        <w:rPr>
          <w:rFonts w:ascii="Times New Roman" w:hAnsi="Times New Roman" w:cs="Times New Roman"/>
          <w:sz w:val="23"/>
          <w:szCs w:val="23"/>
        </w:rPr>
      </w:pPr>
      <w:r>
        <w:rPr>
          <w:rFonts w:ascii="Times New Roman" w:hAnsi="Times New Roman" w:cs="Times New Roman"/>
          <w:sz w:val="23"/>
          <w:szCs w:val="23"/>
        </w:rPr>
        <w:br w:type="page"/>
      </w:r>
    </w:p>
    <w:tbl>
      <w:tblPr>
        <w:tblStyle w:val="TableGrid"/>
        <w:tblW w:w="10080" w:type="dxa"/>
        <w:jc w:val="center"/>
        <w:tblLook w:val="04A0"/>
      </w:tblPr>
      <w:tblGrid>
        <w:gridCol w:w="555"/>
        <w:gridCol w:w="7298"/>
        <w:gridCol w:w="775"/>
        <w:gridCol w:w="707"/>
        <w:gridCol w:w="745"/>
      </w:tblGrid>
      <w:tr w:rsidR="00874CA9" w:rsidRPr="00C8421A" w:rsidTr="00925ED7">
        <w:trPr>
          <w:trHeight w:val="144"/>
          <w:jc w:val="center"/>
        </w:trPr>
        <w:tc>
          <w:tcPr>
            <w:tcW w:w="555" w:type="dxa"/>
            <w:vAlign w:val="center"/>
          </w:tcPr>
          <w:p w:rsidR="00874CA9" w:rsidRPr="00C8421A" w:rsidRDefault="00874CA9" w:rsidP="00925ED7">
            <w:pPr>
              <w:pStyle w:val="NoSpacing"/>
              <w:jc w:val="center"/>
              <w:rPr>
                <w:rFonts w:ascii="Times New Roman" w:hAnsi="Times New Roman" w:cs="Times New Roman"/>
                <w:b/>
                <w:szCs w:val="23"/>
              </w:rPr>
            </w:pPr>
            <w:r w:rsidRPr="00C8421A">
              <w:rPr>
                <w:rFonts w:ascii="Times New Roman" w:hAnsi="Times New Roman" w:cs="Times New Roman"/>
                <w:b/>
                <w:szCs w:val="23"/>
              </w:rPr>
              <w:lastRenderedPageBreak/>
              <w:t>Sl. No.</w:t>
            </w:r>
          </w:p>
        </w:tc>
        <w:tc>
          <w:tcPr>
            <w:tcW w:w="7298" w:type="dxa"/>
            <w:vAlign w:val="center"/>
          </w:tcPr>
          <w:p w:rsidR="00874CA9" w:rsidRPr="00C8421A" w:rsidRDefault="00874CA9" w:rsidP="00925ED7">
            <w:pPr>
              <w:pStyle w:val="NoSpacing"/>
              <w:jc w:val="center"/>
              <w:rPr>
                <w:rFonts w:ascii="Times New Roman" w:hAnsi="Times New Roman" w:cs="Times New Roman"/>
                <w:b/>
                <w:szCs w:val="23"/>
              </w:rPr>
            </w:pPr>
            <w:r w:rsidRPr="00C8421A">
              <w:rPr>
                <w:rFonts w:ascii="Times New Roman" w:hAnsi="Times New Roman" w:cs="Times New Roman"/>
                <w:b/>
                <w:szCs w:val="23"/>
              </w:rPr>
              <w:t>Details for Documents</w:t>
            </w:r>
          </w:p>
        </w:tc>
        <w:tc>
          <w:tcPr>
            <w:tcW w:w="1482" w:type="dxa"/>
            <w:gridSpan w:val="2"/>
            <w:vAlign w:val="center"/>
          </w:tcPr>
          <w:p w:rsidR="00874CA9" w:rsidRPr="00C8421A" w:rsidRDefault="00874CA9" w:rsidP="00925ED7">
            <w:pPr>
              <w:pStyle w:val="NoSpacing"/>
              <w:jc w:val="center"/>
              <w:rPr>
                <w:rFonts w:ascii="Times New Roman" w:hAnsi="Times New Roman" w:cs="Times New Roman"/>
                <w:b/>
                <w:szCs w:val="23"/>
              </w:rPr>
            </w:pPr>
            <w:r w:rsidRPr="00C8421A">
              <w:rPr>
                <w:rFonts w:ascii="Times New Roman" w:hAnsi="Times New Roman" w:cs="Times New Roman"/>
                <w:b/>
                <w:szCs w:val="23"/>
              </w:rPr>
              <w:t>ENCLOSED</w:t>
            </w:r>
          </w:p>
        </w:tc>
        <w:tc>
          <w:tcPr>
            <w:tcW w:w="745" w:type="dxa"/>
            <w:vAlign w:val="center"/>
          </w:tcPr>
          <w:p w:rsidR="00874CA9" w:rsidRPr="00C8421A" w:rsidRDefault="00874CA9" w:rsidP="00925ED7">
            <w:pPr>
              <w:pStyle w:val="NoSpacing"/>
              <w:jc w:val="center"/>
              <w:rPr>
                <w:rFonts w:ascii="Times New Roman" w:hAnsi="Times New Roman" w:cs="Times New Roman"/>
                <w:b/>
                <w:szCs w:val="23"/>
              </w:rPr>
            </w:pPr>
            <w:r w:rsidRPr="00C8421A">
              <w:rPr>
                <w:rFonts w:ascii="Times New Roman" w:hAnsi="Times New Roman" w:cs="Times New Roman"/>
                <w:b/>
                <w:szCs w:val="23"/>
              </w:rPr>
              <w:t>Page No.</w:t>
            </w:r>
          </w:p>
        </w:tc>
      </w:tr>
      <w:tr w:rsidR="00874CA9" w:rsidRPr="00C8421A" w:rsidTr="00925ED7">
        <w:trPr>
          <w:trHeight w:val="144"/>
          <w:jc w:val="center"/>
        </w:trPr>
        <w:tc>
          <w:tcPr>
            <w:tcW w:w="555" w:type="dxa"/>
            <w:vAlign w:val="center"/>
          </w:tcPr>
          <w:p w:rsidR="00874CA9" w:rsidRPr="00C8421A" w:rsidRDefault="00874CA9" w:rsidP="00925ED7">
            <w:pPr>
              <w:pStyle w:val="NoSpacing"/>
              <w:jc w:val="center"/>
              <w:rPr>
                <w:rFonts w:ascii="Times New Roman" w:hAnsi="Times New Roman" w:cs="Times New Roman"/>
                <w:szCs w:val="23"/>
              </w:rPr>
            </w:pPr>
          </w:p>
        </w:tc>
        <w:tc>
          <w:tcPr>
            <w:tcW w:w="7298" w:type="dxa"/>
            <w:vAlign w:val="center"/>
          </w:tcPr>
          <w:p w:rsidR="00874CA9" w:rsidRDefault="00874CA9" w:rsidP="00874CA9">
            <w:pPr>
              <w:pStyle w:val="NoSpacing"/>
              <w:jc w:val="center"/>
              <w:rPr>
                <w:rFonts w:ascii="Times New Roman" w:hAnsi="Times New Roman" w:cs="Times New Roman"/>
                <w:szCs w:val="23"/>
              </w:rPr>
            </w:pPr>
            <w:r>
              <w:rPr>
                <w:rFonts w:ascii="Times New Roman" w:hAnsi="Times New Roman" w:cs="Times New Roman"/>
                <w:szCs w:val="23"/>
              </w:rPr>
              <w:t>(or)</w:t>
            </w:r>
          </w:p>
          <w:p w:rsidR="00874CA9" w:rsidRPr="00C8421A" w:rsidRDefault="00874CA9" w:rsidP="00925ED7">
            <w:pPr>
              <w:pStyle w:val="NoSpacing"/>
              <w:rPr>
                <w:rFonts w:ascii="Times New Roman" w:hAnsi="Times New Roman" w:cs="Times New Roman"/>
                <w:szCs w:val="23"/>
              </w:rPr>
            </w:pPr>
            <w:r>
              <w:rPr>
                <w:rFonts w:ascii="Times New Roman" w:hAnsi="Times New Roman" w:cs="Times New Roman"/>
                <w:szCs w:val="23"/>
              </w:rPr>
              <w:t xml:space="preserve">The </w:t>
            </w:r>
            <w:proofErr w:type="spellStart"/>
            <w:r>
              <w:rPr>
                <w:rFonts w:ascii="Times New Roman" w:hAnsi="Times New Roman" w:cs="Times New Roman"/>
                <w:szCs w:val="23"/>
              </w:rPr>
              <w:t>tenderer</w:t>
            </w:r>
            <w:proofErr w:type="spellEnd"/>
            <w:r>
              <w:rPr>
                <w:rFonts w:ascii="Times New Roman" w:hAnsi="Times New Roman" w:cs="Times New Roman"/>
                <w:szCs w:val="23"/>
              </w:rPr>
              <w:t xml:space="preserve"> dyeing units should have tie-up arrangements with Common Effluent treatment Plant with ZLD (Zero Liquid Discharge) facility comprising properly functioning Reverse Osmosis system and Reject Management system and the necessary CTO certificate / order from Pollution Control Board, which is in currency.</w:t>
            </w:r>
          </w:p>
        </w:tc>
        <w:tc>
          <w:tcPr>
            <w:tcW w:w="775" w:type="dxa"/>
            <w:vAlign w:val="center"/>
          </w:tcPr>
          <w:p w:rsidR="00874CA9" w:rsidRPr="00C8421A" w:rsidRDefault="00874CA9" w:rsidP="00925ED7">
            <w:pPr>
              <w:pStyle w:val="NoSpacing"/>
              <w:jc w:val="center"/>
              <w:rPr>
                <w:rFonts w:ascii="Times New Roman" w:hAnsi="Times New Roman" w:cs="Times New Roman"/>
                <w:szCs w:val="23"/>
              </w:rPr>
            </w:pPr>
          </w:p>
        </w:tc>
        <w:tc>
          <w:tcPr>
            <w:tcW w:w="707" w:type="dxa"/>
            <w:vAlign w:val="center"/>
          </w:tcPr>
          <w:p w:rsidR="00874CA9" w:rsidRPr="00C8421A" w:rsidRDefault="00874CA9" w:rsidP="00925ED7">
            <w:pPr>
              <w:pStyle w:val="NoSpacing"/>
              <w:jc w:val="center"/>
              <w:rPr>
                <w:rFonts w:ascii="Times New Roman" w:hAnsi="Times New Roman" w:cs="Times New Roman"/>
                <w:szCs w:val="23"/>
              </w:rPr>
            </w:pPr>
          </w:p>
        </w:tc>
        <w:tc>
          <w:tcPr>
            <w:tcW w:w="745" w:type="dxa"/>
          </w:tcPr>
          <w:p w:rsidR="00874CA9" w:rsidRPr="00C8421A" w:rsidRDefault="00874CA9" w:rsidP="00925ED7">
            <w:pPr>
              <w:pStyle w:val="NoSpacing"/>
              <w:rPr>
                <w:rFonts w:ascii="Times New Roman" w:hAnsi="Times New Roman" w:cs="Times New Roman"/>
                <w:szCs w:val="23"/>
              </w:rPr>
            </w:pPr>
          </w:p>
        </w:tc>
      </w:tr>
      <w:tr w:rsidR="00874CA9" w:rsidRPr="00C8421A" w:rsidTr="00925ED7">
        <w:trPr>
          <w:trHeight w:val="144"/>
          <w:jc w:val="center"/>
        </w:trPr>
        <w:tc>
          <w:tcPr>
            <w:tcW w:w="555" w:type="dxa"/>
            <w:vAlign w:val="center"/>
          </w:tcPr>
          <w:p w:rsidR="00874CA9" w:rsidRPr="00C8421A" w:rsidRDefault="00874CA9" w:rsidP="00925ED7">
            <w:pPr>
              <w:pStyle w:val="NoSpacing"/>
              <w:jc w:val="center"/>
              <w:rPr>
                <w:rFonts w:ascii="Times New Roman" w:hAnsi="Times New Roman" w:cs="Times New Roman"/>
                <w:szCs w:val="23"/>
              </w:rPr>
            </w:pPr>
            <w:r>
              <w:rPr>
                <w:rFonts w:ascii="Times New Roman" w:hAnsi="Times New Roman" w:cs="Times New Roman"/>
                <w:szCs w:val="23"/>
              </w:rPr>
              <w:t>9.</w:t>
            </w:r>
          </w:p>
        </w:tc>
        <w:tc>
          <w:tcPr>
            <w:tcW w:w="7298" w:type="dxa"/>
            <w:vAlign w:val="center"/>
          </w:tcPr>
          <w:p w:rsidR="00874CA9" w:rsidRPr="00C8421A" w:rsidRDefault="00874CA9" w:rsidP="00925ED7">
            <w:pPr>
              <w:pStyle w:val="NoSpacing"/>
              <w:rPr>
                <w:rFonts w:ascii="Times New Roman" w:hAnsi="Times New Roman" w:cs="Times New Roman"/>
                <w:szCs w:val="23"/>
              </w:rPr>
            </w:pPr>
            <w:r>
              <w:rPr>
                <w:rFonts w:ascii="Times New Roman" w:hAnsi="Times New Roman" w:cs="Times New Roman"/>
                <w:szCs w:val="23"/>
              </w:rPr>
              <w:t>Whether all documents enclosed are self attested.</w:t>
            </w:r>
          </w:p>
        </w:tc>
        <w:tc>
          <w:tcPr>
            <w:tcW w:w="775" w:type="dxa"/>
            <w:vAlign w:val="center"/>
          </w:tcPr>
          <w:p w:rsidR="00874CA9" w:rsidRPr="00C8421A" w:rsidRDefault="00874CA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874CA9" w:rsidRPr="00C8421A" w:rsidRDefault="00874CA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874CA9" w:rsidRPr="00C8421A" w:rsidRDefault="00874CA9" w:rsidP="00925ED7">
            <w:pPr>
              <w:pStyle w:val="NoSpacing"/>
              <w:rPr>
                <w:rFonts w:ascii="Times New Roman" w:hAnsi="Times New Roman" w:cs="Times New Roman"/>
                <w:szCs w:val="23"/>
              </w:rPr>
            </w:pPr>
          </w:p>
        </w:tc>
      </w:tr>
      <w:tr w:rsidR="00874CA9" w:rsidRPr="00C8421A" w:rsidTr="00925ED7">
        <w:trPr>
          <w:trHeight w:val="144"/>
          <w:jc w:val="center"/>
        </w:trPr>
        <w:tc>
          <w:tcPr>
            <w:tcW w:w="555" w:type="dxa"/>
            <w:vAlign w:val="center"/>
          </w:tcPr>
          <w:p w:rsidR="00874CA9" w:rsidRPr="00C8421A" w:rsidRDefault="00874CA9" w:rsidP="00925ED7">
            <w:pPr>
              <w:pStyle w:val="NoSpacing"/>
              <w:jc w:val="center"/>
              <w:rPr>
                <w:rFonts w:ascii="Times New Roman" w:hAnsi="Times New Roman" w:cs="Times New Roman"/>
                <w:szCs w:val="23"/>
              </w:rPr>
            </w:pPr>
            <w:r>
              <w:rPr>
                <w:rFonts w:ascii="Times New Roman" w:hAnsi="Times New Roman" w:cs="Times New Roman"/>
                <w:szCs w:val="23"/>
              </w:rPr>
              <w:t>10.</w:t>
            </w:r>
          </w:p>
        </w:tc>
        <w:tc>
          <w:tcPr>
            <w:tcW w:w="7298" w:type="dxa"/>
            <w:vAlign w:val="center"/>
          </w:tcPr>
          <w:p w:rsidR="00874CA9" w:rsidRPr="00C8421A" w:rsidRDefault="00874CA9" w:rsidP="00925ED7">
            <w:pPr>
              <w:pStyle w:val="NoSpacing"/>
              <w:rPr>
                <w:rFonts w:ascii="Times New Roman" w:hAnsi="Times New Roman" w:cs="Times New Roman"/>
                <w:szCs w:val="23"/>
              </w:rPr>
            </w:pPr>
            <w:r>
              <w:rPr>
                <w:rFonts w:ascii="Times New Roman" w:hAnsi="Times New Roman" w:cs="Times New Roman"/>
                <w:szCs w:val="23"/>
              </w:rPr>
              <w:t>Whether the Declaration and Annexure-A are duly filled in.</w:t>
            </w:r>
          </w:p>
        </w:tc>
        <w:tc>
          <w:tcPr>
            <w:tcW w:w="775" w:type="dxa"/>
            <w:vAlign w:val="center"/>
          </w:tcPr>
          <w:p w:rsidR="00874CA9" w:rsidRPr="00C8421A" w:rsidRDefault="00874CA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874CA9" w:rsidRPr="00C8421A" w:rsidRDefault="00874CA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874CA9" w:rsidRPr="00C8421A" w:rsidRDefault="00874CA9" w:rsidP="00925ED7">
            <w:pPr>
              <w:pStyle w:val="NoSpacing"/>
              <w:rPr>
                <w:rFonts w:ascii="Times New Roman" w:hAnsi="Times New Roman" w:cs="Times New Roman"/>
                <w:szCs w:val="23"/>
              </w:rPr>
            </w:pPr>
          </w:p>
        </w:tc>
      </w:tr>
      <w:tr w:rsidR="00874CA9" w:rsidRPr="00C8421A" w:rsidTr="00925ED7">
        <w:trPr>
          <w:trHeight w:val="144"/>
          <w:jc w:val="center"/>
        </w:trPr>
        <w:tc>
          <w:tcPr>
            <w:tcW w:w="555" w:type="dxa"/>
            <w:vAlign w:val="center"/>
          </w:tcPr>
          <w:p w:rsidR="00874CA9" w:rsidRPr="00C8421A" w:rsidRDefault="00874CA9" w:rsidP="00925ED7">
            <w:pPr>
              <w:pStyle w:val="NoSpacing"/>
              <w:jc w:val="center"/>
              <w:rPr>
                <w:rFonts w:ascii="Times New Roman" w:hAnsi="Times New Roman" w:cs="Times New Roman"/>
                <w:szCs w:val="23"/>
              </w:rPr>
            </w:pPr>
            <w:r>
              <w:rPr>
                <w:rFonts w:ascii="Times New Roman" w:hAnsi="Times New Roman" w:cs="Times New Roman"/>
                <w:szCs w:val="23"/>
              </w:rPr>
              <w:t>11.</w:t>
            </w:r>
          </w:p>
        </w:tc>
        <w:tc>
          <w:tcPr>
            <w:tcW w:w="7298" w:type="dxa"/>
            <w:vAlign w:val="center"/>
          </w:tcPr>
          <w:p w:rsidR="00874CA9" w:rsidRPr="00C8421A" w:rsidRDefault="00874CA9" w:rsidP="00925ED7">
            <w:pPr>
              <w:pStyle w:val="NoSpacing"/>
              <w:rPr>
                <w:rFonts w:ascii="Times New Roman" w:hAnsi="Times New Roman" w:cs="Times New Roman"/>
                <w:szCs w:val="23"/>
              </w:rPr>
            </w:pPr>
            <w:r>
              <w:rPr>
                <w:rFonts w:ascii="Times New Roman" w:hAnsi="Times New Roman" w:cs="Times New Roman"/>
                <w:szCs w:val="23"/>
              </w:rPr>
              <w:t>Whether all pages of Tender Schedule are signed.</w:t>
            </w:r>
          </w:p>
        </w:tc>
        <w:tc>
          <w:tcPr>
            <w:tcW w:w="775" w:type="dxa"/>
            <w:vAlign w:val="center"/>
          </w:tcPr>
          <w:p w:rsidR="00874CA9" w:rsidRPr="00C8421A" w:rsidRDefault="00874CA9" w:rsidP="00925ED7">
            <w:pPr>
              <w:pStyle w:val="NoSpacing"/>
              <w:jc w:val="center"/>
              <w:rPr>
                <w:rFonts w:ascii="Times New Roman" w:hAnsi="Times New Roman" w:cs="Times New Roman"/>
                <w:szCs w:val="23"/>
              </w:rPr>
            </w:pPr>
            <w:r w:rsidRPr="00C8421A">
              <w:rPr>
                <w:rFonts w:ascii="Times New Roman" w:hAnsi="Times New Roman" w:cs="Times New Roman"/>
                <w:szCs w:val="23"/>
              </w:rPr>
              <w:t>YES</w:t>
            </w:r>
          </w:p>
        </w:tc>
        <w:tc>
          <w:tcPr>
            <w:tcW w:w="707" w:type="dxa"/>
            <w:vAlign w:val="center"/>
          </w:tcPr>
          <w:p w:rsidR="00874CA9" w:rsidRPr="00C8421A" w:rsidRDefault="00874CA9" w:rsidP="00925ED7">
            <w:pPr>
              <w:pStyle w:val="NoSpacing"/>
              <w:jc w:val="center"/>
              <w:rPr>
                <w:rFonts w:ascii="Times New Roman" w:hAnsi="Times New Roman" w:cs="Times New Roman"/>
                <w:szCs w:val="23"/>
              </w:rPr>
            </w:pPr>
            <w:r w:rsidRPr="00C8421A">
              <w:rPr>
                <w:rFonts w:ascii="Times New Roman" w:hAnsi="Times New Roman" w:cs="Times New Roman"/>
                <w:szCs w:val="23"/>
              </w:rPr>
              <w:t>NO</w:t>
            </w:r>
          </w:p>
        </w:tc>
        <w:tc>
          <w:tcPr>
            <w:tcW w:w="745" w:type="dxa"/>
          </w:tcPr>
          <w:p w:rsidR="00874CA9" w:rsidRPr="00C8421A" w:rsidRDefault="00874CA9" w:rsidP="00925ED7">
            <w:pPr>
              <w:pStyle w:val="NoSpacing"/>
              <w:rPr>
                <w:rFonts w:ascii="Times New Roman" w:hAnsi="Times New Roman" w:cs="Times New Roman"/>
                <w:szCs w:val="23"/>
              </w:rPr>
            </w:pPr>
          </w:p>
        </w:tc>
      </w:tr>
    </w:tbl>
    <w:p w:rsidR="008836BD" w:rsidRDefault="008836BD" w:rsidP="008836BD">
      <w:pPr>
        <w:pStyle w:val="NoSpacing"/>
        <w:spacing w:line="276" w:lineRule="auto"/>
        <w:rPr>
          <w:rFonts w:ascii="Times New Roman" w:hAnsi="Times New Roman" w:cs="Times New Roman"/>
          <w:sz w:val="23"/>
          <w:szCs w:val="23"/>
        </w:rPr>
      </w:pPr>
    </w:p>
    <w:p w:rsidR="00874CA9" w:rsidRDefault="00874CA9" w:rsidP="008836BD">
      <w:pPr>
        <w:pStyle w:val="NoSpacing"/>
        <w:spacing w:line="276" w:lineRule="auto"/>
        <w:rPr>
          <w:rFonts w:ascii="Times New Roman" w:hAnsi="Times New Roman" w:cs="Times New Roman"/>
          <w:sz w:val="23"/>
          <w:szCs w:val="23"/>
        </w:rPr>
      </w:pPr>
    </w:p>
    <w:p w:rsidR="00874CA9" w:rsidRDefault="00874CA9" w:rsidP="00A706CC">
      <w:pPr>
        <w:pStyle w:val="NoSpacing"/>
        <w:spacing w:line="276" w:lineRule="auto"/>
        <w:jc w:val="both"/>
        <w:rPr>
          <w:rFonts w:ascii="Times New Roman" w:hAnsi="Times New Roman" w:cs="Times New Roman"/>
          <w:b/>
          <w:sz w:val="23"/>
          <w:szCs w:val="23"/>
        </w:rPr>
      </w:pPr>
      <w:r w:rsidRPr="00A706CC">
        <w:rPr>
          <w:rFonts w:ascii="Times New Roman" w:hAnsi="Times New Roman" w:cs="Times New Roman"/>
          <w:b/>
          <w:sz w:val="23"/>
          <w:szCs w:val="23"/>
        </w:rPr>
        <w:t>Note</w:t>
      </w:r>
      <w:proofErr w:type="gramStart"/>
      <w:r w:rsidRPr="00A706CC">
        <w:rPr>
          <w:rFonts w:ascii="Times New Roman" w:hAnsi="Times New Roman" w:cs="Times New Roman"/>
          <w:b/>
          <w:sz w:val="23"/>
          <w:szCs w:val="23"/>
        </w:rPr>
        <w:t>:-</w:t>
      </w:r>
      <w:proofErr w:type="gramEnd"/>
      <w:r w:rsidRPr="00A706CC">
        <w:rPr>
          <w:rFonts w:ascii="Times New Roman" w:hAnsi="Times New Roman" w:cs="Times New Roman"/>
          <w:b/>
          <w:sz w:val="23"/>
          <w:szCs w:val="23"/>
        </w:rPr>
        <w:t xml:space="preserve"> The </w:t>
      </w:r>
      <w:r w:rsidR="00A706CC" w:rsidRPr="00A706CC">
        <w:rPr>
          <w:rFonts w:ascii="Times New Roman" w:hAnsi="Times New Roman" w:cs="Times New Roman"/>
          <w:b/>
          <w:sz w:val="23"/>
          <w:szCs w:val="23"/>
        </w:rPr>
        <w:t>check</w:t>
      </w:r>
      <w:r w:rsidR="00A706CC">
        <w:rPr>
          <w:rFonts w:ascii="Times New Roman" w:hAnsi="Times New Roman" w:cs="Times New Roman"/>
          <w:b/>
          <w:sz w:val="23"/>
          <w:szCs w:val="23"/>
        </w:rPr>
        <w:t xml:space="preserve">list should be properly filled by the </w:t>
      </w:r>
      <w:proofErr w:type="spellStart"/>
      <w:r w:rsidR="00A706CC">
        <w:rPr>
          <w:rFonts w:ascii="Times New Roman" w:hAnsi="Times New Roman" w:cs="Times New Roman"/>
          <w:b/>
          <w:sz w:val="23"/>
          <w:szCs w:val="23"/>
        </w:rPr>
        <w:t>tenderers</w:t>
      </w:r>
      <w:proofErr w:type="spellEnd"/>
      <w:r w:rsidR="00A706CC">
        <w:rPr>
          <w:rFonts w:ascii="Times New Roman" w:hAnsi="Times New Roman" w:cs="Times New Roman"/>
          <w:b/>
          <w:sz w:val="23"/>
          <w:szCs w:val="23"/>
        </w:rPr>
        <w:t xml:space="preserve"> with correct reference to the page number.  The entire tender documents along</w:t>
      </w:r>
      <w:r w:rsidR="00243D9B">
        <w:rPr>
          <w:rFonts w:ascii="Times New Roman" w:hAnsi="Times New Roman" w:cs="Times New Roman"/>
          <w:b/>
          <w:sz w:val="23"/>
          <w:szCs w:val="23"/>
        </w:rPr>
        <w:t xml:space="preserve"> </w:t>
      </w:r>
      <w:r w:rsidR="00A706CC">
        <w:rPr>
          <w:rFonts w:ascii="Times New Roman" w:hAnsi="Times New Roman" w:cs="Times New Roman"/>
          <w:b/>
          <w:sz w:val="23"/>
          <w:szCs w:val="23"/>
        </w:rPr>
        <w:t>with annexure should be numbered serially and stitched together by placing the checklist on the top followed by the Tender schedule.</w:t>
      </w:r>
    </w:p>
    <w:p w:rsidR="00243D9B" w:rsidRDefault="00243D9B" w:rsidP="00A706CC">
      <w:pPr>
        <w:pStyle w:val="NoSpacing"/>
        <w:spacing w:line="276" w:lineRule="auto"/>
        <w:jc w:val="both"/>
        <w:rPr>
          <w:rFonts w:ascii="Times New Roman" w:hAnsi="Times New Roman" w:cs="Times New Roman"/>
          <w:b/>
          <w:sz w:val="23"/>
          <w:szCs w:val="23"/>
        </w:rPr>
      </w:pPr>
    </w:p>
    <w:p w:rsidR="00243D9B" w:rsidRPr="00243D9B" w:rsidRDefault="00243D9B" w:rsidP="00A706CC">
      <w:pPr>
        <w:pStyle w:val="NoSpacing"/>
        <w:spacing w:line="276" w:lineRule="auto"/>
        <w:jc w:val="both"/>
        <w:rPr>
          <w:rFonts w:ascii="Times New Roman" w:hAnsi="Times New Roman" w:cs="Times New Roman"/>
          <w:sz w:val="23"/>
          <w:szCs w:val="23"/>
        </w:rPr>
      </w:pPr>
      <w:r>
        <w:rPr>
          <w:rFonts w:ascii="Times New Roman" w:hAnsi="Times New Roman" w:cs="Times New Roman"/>
          <w:b/>
          <w:sz w:val="23"/>
          <w:szCs w:val="23"/>
        </w:rPr>
        <w:tab/>
      </w:r>
      <w:r>
        <w:rPr>
          <w:rFonts w:ascii="Times New Roman" w:hAnsi="Times New Roman" w:cs="Times New Roman"/>
          <w:sz w:val="23"/>
          <w:szCs w:val="23"/>
        </w:rPr>
        <w:t xml:space="preserve">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will enter into an agreement with TSCO and as per Agreement condition, the Successful </w:t>
      </w:r>
      <w:proofErr w:type="spellStart"/>
      <w:r>
        <w:rPr>
          <w:rFonts w:ascii="Times New Roman" w:hAnsi="Times New Roman" w:cs="Times New Roman"/>
          <w:sz w:val="23"/>
          <w:szCs w:val="23"/>
        </w:rPr>
        <w:t>Tenderer</w:t>
      </w:r>
      <w:proofErr w:type="spellEnd"/>
      <w:r>
        <w:rPr>
          <w:rFonts w:ascii="Times New Roman" w:hAnsi="Times New Roman" w:cs="Times New Roman"/>
          <w:sz w:val="23"/>
          <w:szCs w:val="23"/>
        </w:rPr>
        <w:t xml:space="preserve">/ bidder shall supply the yarn. </w:t>
      </w:r>
    </w:p>
    <w:sectPr w:rsidR="00243D9B" w:rsidRPr="00243D9B" w:rsidSect="002D3F18">
      <w:headerReference w:type="default" r:id="rId11"/>
      <w:footerReference w:type="default" r:id="rId12"/>
      <w:pgSz w:w="11907" w:h="16839" w:code="9"/>
      <w:pgMar w:top="27" w:right="1008" w:bottom="1440" w:left="1440" w:header="28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E82" w:rsidRDefault="00425E82" w:rsidP="00371ED3">
      <w:pPr>
        <w:pStyle w:val="NoSpacing"/>
      </w:pPr>
      <w:r>
        <w:separator/>
      </w:r>
    </w:p>
  </w:endnote>
  <w:endnote w:type="continuationSeparator" w:id="1">
    <w:p w:rsidR="00425E82" w:rsidRDefault="00425E82" w:rsidP="00371ED3">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82" w:rsidRPr="006C56AE" w:rsidRDefault="00425E82" w:rsidP="00963DEF">
    <w:pPr>
      <w:pStyle w:val="NoSpacing"/>
      <w:ind w:firstLine="720"/>
      <w:jc w:val="right"/>
      <w:rPr>
        <w:rFonts w:ascii="Times New Roman" w:hAnsi="Times New Roman" w:cs="Times New Roman"/>
        <w:b/>
        <w:sz w:val="24"/>
      </w:rPr>
    </w:pPr>
    <w:r w:rsidRPr="006C56AE">
      <w:rPr>
        <w:rFonts w:ascii="Times New Roman" w:hAnsi="Times New Roman" w:cs="Times New Roman"/>
        <w:b/>
        <w:sz w:val="24"/>
      </w:rPr>
      <w:t>SIGNATURE OF THE TENDERER AND OFFICE SEAL</w:t>
    </w:r>
  </w:p>
  <w:p w:rsidR="00425E82" w:rsidRDefault="00425E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E82" w:rsidRDefault="00425E82" w:rsidP="00371ED3">
      <w:pPr>
        <w:pStyle w:val="NoSpacing"/>
      </w:pPr>
      <w:r>
        <w:separator/>
      </w:r>
    </w:p>
  </w:footnote>
  <w:footnote w:type="continuationSeparator" w:id="1">
    <w:p w:rsidR="00425E82" w:rsidRDefault="00425E82" w:rsidP="00371ED3">
      <w:pPr>
        <w:pStyle w:val="NoSpacing"/>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26931"/>
      <w:docPartObj>
        <w:docPartGallery w:val="Page Numbers (Top of Page)"/>
        <w:docPartUnique/>
      </w:docPartObj>
    </w:sdtPr>
    <w:sdtEndPr>
      <w:rPr>
        <w:rFonts w:ascii="Times New Roman" w:hAnsi="Times New Roman" w:cs="Times New Roman"/>
        <w:b/>
        <w:sz w:val="24"/>
      </w:rPr>
    </w:sdtEndPr>
    <w:sdtContent>
      <w:p w:rsidR="00425E82" w:rsidRPr="002D3F18" w:rsidRDefault="00425E82" w:rsidP="00963DEF">
        <w:pPr>
          <w:pStyle w:val="Header"/>
          <w:jc w:val="center"/>
          <w:rPr>
            <w:sz w:val="18"/>
          </w:rPr>
        </w:pPr>
      </w:p>
      <w:p w:rsidR="00425E82" w:rsidRDefault="006E0F34" w:rsidP="00963DEF">
        <w:pPr>
          <w:pStyle w:val="Header"/>
          <w:jc w:val="center"/>
        </w:pPr>
        <w:r w:rsidRPr="00963DEF">
          <w:rPr>
            <w:rFonts w:ascii="Times New Roman" w:hAnsi="Times New Roman" w:cs="Times New Roman"/>
            <w:b/>
            <w:sz w:val="24"/>
          </w:rPr>
          <w:fldChar w:fldCharType="begin"/>
        </w:r>
        <w:r w:rsidR="00425E82" w:rsidRPr="00963DEF">
          <w:rPr>
            <w:rFonts w:ascii="Times New Roman" w:hAnsi="Times New Roman" w:cs="Times New Roman"/>
            <w:b/>
            <w:sz w:val="24"/>
          </w:rPr>
          <w:instrText xml:space="preserve"> PAGE   \* MERGEFORMAT </w:instrText>
        </w:r>
        <w:r w:rsidRPr="00963DEF">
          <w:rPr>
            <w:rFonts w:ascii="Times New Roman" w:hAnsi="Times New Roman" w:cs="Times New Roman"/>
            <w:b/>
            <w:sz w:val="24"/>
          </w:rPr>
          <w:fldChar w:fldCharType="separate"/>
        </w:r>
        <w:r w:rsidR="007C5B38">
          <w:rPr>
            <w:rFonts w:ascii="Times New Roman" w:hAnsi="Times New Roman" w:cs="Times New Roman"/>
            <w:b/>
            <w:noProof/>
            <w:sz w:val="24"/>
          </w:rPr>
          <w:t>27</w:t>
        </w:r>
        <w:r w:rsidRPr="00963DEF">
          <w:rPr>
            <w:rFonts w:ascii="Times New Roman" w:hAnsi="Times New Roman" w:cs="Times New Roman"/>
            <w:b/>
            <w:sz w:val="24"/>
          </w:rPr>
          <w:fldChar w:fldCharType="end"/>
        </w:r>
      </w:p>
    </w:sdtContent>
  </w:sdt>
  <w:p w:rsidR="00425E82" w:rsidRPr="002D3F18" w:rsidRDefault="00425E82">
    <w:pP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164AF1C"/>
    <w:lvl w:ilvl="0">
      <w:start w:val="9"/>
      <w:numFmt w:val="upperRoman"/>
      <w:lvlText w:val="%1."/>
      <w:lvlJc w:val="left"/>
      <w:pPr>
        <w:tabs>
          <w:tab w:val="num" w:pos="720"/>
        </w:tabs>
        <w:ind w:left="720" w:hanging="720"/>
      </w:pPr>
      <w:rPr>
        <w:b/>
      </w:rPr>
    </w:lvl>
    <w:lvl w:ilvl="1">
      <w:start w:val="2"/>
      <w:numFmt w:val="lowerRoman"/>
      <w:lvlText w:val="%2."/>
      <w:lvlJc w:val="left"/>
      <w:pPr>
        <w:tabs>
          <w:tab w:val="num" w:pos="1800"/>
        </w:tabs>
        <w:ind w:left="1800" w:hanging="720"/>
      </w:pPr>
    </w:lvl>
    <w:lvl w:ilvl="2">
      <w:start w:val="1"/>
      <w:numFmt w:val="decimal"/>
      <w:lvlText w:val="%3."/>
      <w:lvlJc w:val="left"/>
      <w:pPr>
        <w:tabs>
          <w:tab w:val="num" w:pos="2160"/>
        </w:tabs>
        <w:ind w:left="2160" w:hanging="360"/>
      </w:pPr>
      <w:rPr>
        <w:rFonts w:ascii="Cambria" w:eastAsia="Times New Roman" w:hAnsi="Cambria" w:cs="Arial"/>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731EDE"/>
    <w:multiLevelType w:val="hybridMultilevel"/>
    <w:tmpl w:val="D0E4660A"/>
    <w:lvl w:ilvl="0" w:tplc="B7B057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0E00C1"/>
    <w:multiLevelType w:val="hybridMultilevel"/>
    <w:tmpl w:val="6CE2B0B2"/>
    <w:lvl w:ilvl="0" w:tplc="F08CE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021A41"/>
    <w:multiLevelType w:val="hybridMultilevel"/>
    <w:tmpl w:val="AB42ADF2"/>
    <w:lvl w:ilvl="0" w:tplc="F3A80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2719F4"/>
    <w:multiLevelType w:val="hybridMultilevel"/>
    <w:tmpl w:val="72326964"/>
    <w:lvl w:ilvl="0" w:tplc="B5DE795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9A3C2E"/>
    <w:multiLevelType w:val="hybridMultilevel"/>
    <w:tmpl w:val="93084752"/>
    <w:lvl w:ilvl="0" w:tplc="AA667600">
      <w:start w:val="1"/>
      <w:numFmt w:val="low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670F0B"/>
    <w:multiLevelType w:val="hybridMultilevel"/>
    <w:tmpl w:val="B3E85D2C"/>
    <w:lvl w:ilvl="0" w:tplc="9BA22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084172"/>
    <w:multiLevelType w:val="hybridMultilevel"/>
    <w:tmpl w:val="F4A28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CB643F"/>
    <w:multiLevelType w:val="hybridMultilevel"/>
    <w:tmpl w:val="52781FA6"/>
    <w:lvl w:ilvl="0" w:tplc="8A9E76AE">
      <w:start w:val="1"/>
      <w:numFmt w:val="decimal"/>
      <w:lvlText w:val="%1."/>
      <w:lvlJc w:val="left"/>
      <w:pPr>
        <w:ind w:left="720" w:hanging="360"/>
      </w:pPr>
      <w:rPr>
        <w:rFonts w:ascii="Verdana" w:hAnsi="Verdan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C158BD"/>
    <w:multiLevelType w:val="hybridMultilevel"/>
    <w:tmpl w:val="20DCE6B2"/>
    <w:lvl w:ilvl="0" w:tplc="F3A80A7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9C4628"/>
    <w:multiLevelType w:val="hybridMultilevel"/>
    <w:tmpl w:val="4EC41B50"/>
    <w:lvl w:ilvl="0" w:tplc="86AE3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E77DF"/>
    <w:multiLevelType w:val="hybridMultilevel"/>
    <w:tmpl w:val="72D49D74"/>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10BDA"/>
    <w:multiLevelType w:val="hybridMultilevel"/>
    <w:tmpl w:val="EFC89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6824FA"/>
    <w:multiLevelType w:val="hybridMultilevel"/>
    <w:tmpl w:val="4558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383AEB"/>
    <w:multiLevelType w:val="hybridMultilevel"/>
    <w:tmpl w:val="29143E28"/>
    <w:lvl w:ilvl="0" w:tplc="0D08633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3909D3"/>
    <w:multiLevelType w:val="hybridMultilevel"/>
    <w:tmpl w:val="43FEC602"/>
    <w:lvl w:ilvl="0" w:tplc="DE94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5C3EA8"/>
    <w:multiLevelType w:val="hybridMultilevel"/>
    <w:tmpl w:val="09BCB22E"/>
    <w:lvl w:ilvl="0" w:tplc="174E6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095659"/>
    <w:multiLevelType w:val="hybridMultilevel"/>
    <w:tmpl w:val="1B4A3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F5D12"/>
    <w:multiLevelType w:val="hybridMultilevel"/>
    <w:tmpl w:val="AFA6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16354B"/>
    <w:multiLevelType w:val="hybridMultilevel"/>
    <w:tmpl w:val="A4A8704E"/>
    <w:lvl w:ilvl="0" w:tplc="E07A2B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851413"/>
    <w:multiLevelType w:val="hybridMultilevel"/>
    <w:tmpl w:val="240A1DDC"/>
    <w:lvl w:ilvl="0" w:tplc="799835C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3CA07971"/>
    <w:multiLevelType w:val="hybridMultilevel"/>
    <w:tmpl w:val="896A2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D32525"/>
    <w:multiLevelType w:val="hybridMultilevel"/>
    <w:tmpl w:val="9F5C1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B67B4B"/>
    <w:multiLevelType w:val="hybridMultilevel"/>
    <w:tmpl w:val="5A561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1C719D"/>
    <w:multiLevelType w:val="hybridMultilevel"/>
    <w:tmpl w:val="2272B54E"/>
    <w:lvl w:ilvl="0" w:tplc="E9085C7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5">
    <w:nsid w:val="52FA0AA1"/>
    <w:multiLevelType w:val="hybridMultilevel"/>
    <w:tmpl w:val="650A8B6A"/>
    <w:lvl w:ilvl="0" w:tplc="AAC28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510B71"/>
    <w:multiLevelType w:val="hybridMultilevel"/>
    <w:tmpl w:val="52781FA6"/>
    <w:lvl w:ilvl="0" w:tplc="8A9E76AE">
      <w:start w:val="1"/>
      <w:numFmt w:val="decimal"/>
      <w:lvlText w:val="%1."/>
      <w:lvlJc w:val="left"/>
      <w:pPr>
        <w:ind w:left="720" w:hanging="360"/>
      </w:pPr>
      <w:rPr>
        <w:rFonts w:ascii="Verdana" w:hAnsi="Verdan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365C7E"/>
    <w:multiLevelType w:val="hybridMultilevel"/>
    <w:tmpl w:val="43C08912"/>
    <w:lvl w:ilvl="0" w:tplc="8A4AB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7677D5"/>
    <w:multiLevelType w:val="hybridMultilevel"/>
    <w:tmpl w:val="042C55F6"/>
    <w:lvl w:ilvl="0" w:tplc="554251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513E58"/>
    <w:multiLevelType w:val="hybridMultilevel"/>
    <w:tmpl w:val="8360919A"/>
    <w:lvl w:ilvl="0" w:tplc="D84A46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3D81611"/>
    <w:multiLevelType w:val="hybridMultilevel"/>
    <w:tmpl w:val="9DF69238"/>
    <w:lvl w:ilvl="0" w:tplc="AAFE78C4">
      <w:start w:val="1"/>
      <w:numFmt w:val="low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66EC30A4"/>
    <w:multiLevelType w:val="hybridMultilevel"/>
    <w:tmpl w:val="BEE87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CD7D23"/>
    <w:multiLevelType w:val="hybridMultilevel"/>
    <w:tmpl w:val="909E65D4"/>
    <w:lvl w:ilvl="0" w:tplc="3FBC5D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B12FE2"/>
    <w:multiLevelType w:val="hybridMultilevel"/>
    <w:tmpl w:val="FAB20054"/>
    <w:lvl w:ilvl="0" w:tplc="BB6825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5807A7"/>
    <w:multiLevelType w:val="hybridMultilevel"/>
    <w:tmpl w:val="E098CB88"/>
    <w:lvl w:ilvl="0" w:tplc="5C48B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AA6E3E"/>
    <w:multiLevelType w:val="hybridMultilevel"/>
    <w:tmpl w:val="2D3A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CB2E81"/>
    <w:multiLevelType w:val="hybridMultilevel"/>
    <w:tmpl w:val="E77050F0"/>
    <w:lvl w:ilvl="0" w:tplc="80C0B7A4">
      <w:start w:val="2"/>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FF4710"/>
    <w:multiLevelType w:val="hybridMultilevel"/>
    <w:tmpl w:val="5820204E"/>
    <w:lvl w:ilvl="0" w:tplc="5A0AAF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1A6316"/>
    <w:multiLevelType w:val="hybridMultilevel"/>
    <w:tmpl w:val="1B4A3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66359B"/>
    <w:multiLevelType w:val="hybridMultilevel"/>
    <w:tmpl w:val="9B6C0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7"/>
  </w:num>
  <w:num w:numId="4">
    <w:abstractNumId w:val="14"/>
  </w:num>
  <w:num w:numId="5">
    <w:abstractNumId w:val="3"/>
  </w:num>
  <w:num w:numId="6">
    <w:abstractNumId w:val="33"/>
  </w:num>
  <w:num w:numId="7">
    <w:abstractNumId w:val="38"/>
  </w:num>
  <w:num w:numId="8">
    <w:abstractNumId w:val="28"/>
  </w:num>
  <w:num w:numId="9">
    <w:abstractNumId w:val="25"/>
  </w:num>
  <w:num w:numId="10">
    <w:abstractNumId w:val="4"/>
  </w:num>
  <w:num w:numId="11">
    <w:abstractNumId w:val="2"/>
  </w:num>
  <w:num w:numId="12">
    <w:abstractNumId w:val="32"/>
  </w:num>
  <w:num w:numId="13">
    <w:abstractNumId w:val="5"/>
  </w:num>
  <w:num w:numId="14">
    <w:abstractNumId w:val="18"/>
  </w:num>
  <w:num w:numId="15">
    <w:abstractNumId w:val="7"/>
  </w:num>
  <w:num w:numId="16">
    <w:abstractNumId w:val="35"/>
  </w:num>
  <w:num w:numId="17">
    <w:abstractNumId w:val="22"/>
  </w:num>
  <w:num w:numId="18">
    <w:abstractNumId w:val="13"/>
  </w:num>
  <w:num w:numId="19">
    <w:abstractNumId w:val="34"/>
  </w:num>
  <w:num w:numId="20">
    <w:abstractNumId w:val="6"/>
  </w:num>
  <w:num w:numId="21">
    <w:abstractNumId w:val="29"/>
  </w:num>
  <w:num w:numId="22">
    <w:abstractNumId w:val="1"/>
  </w:num>
  <w:num w:numId="23">
    <w:abstractNumId w:val="30"/>
  </w:num>
  <w:num w:numId="24">
    <w:abstractNumId w:val="20"/>
  </w:num>
  <w:num w:numId="25">
    <w:abstractNumId w:val="15"/>
  </w:num>
  <w:num w:numId="26">
    <w:abstractNumId w:val="39"/>
  </w:num>
  <w:num w:numId="27">
    <w:abstractNumId w:val="31"/>
  </w:num>
  <w:num w:numId="28">
    <w:abstractNumId w:val="24"/>
  </w:num>
  <w:num w:numId="29">
    <w:abstractNumId w:val="21"/>
  </w:num>
  <w:num w:numId="30">
    <w:abstractNumId w:val="10"/>
  </w:num>
  <w:num w:numId="31">
    <w:abstractNumId w:val="37"/>
  </w:num>
  <w:num w:numId="32">
    <w:abstractNumId w:val="17"/>
  </w:num>
  <w:num w:numId="33">
    <w:abstractNumId w:val="19"/>
  </w:num>
  <w:num w:numId="34">
    <w:abstractNumId w:val="26"/>
  </w:num>
  <w:num w:numId="35">
    <w:abstractNumId w:val="0"/>
  </w:num>
  <w:num w:numId="36">
    <w:abstractNumId w:val="8"/>
  </w:num>
  <w:num w:numId="37">
    <w:abstractNumId w:val="36"/>
  </w:num>
  <w:num w:numId="38">
    <w:abstractNumId w:val="11"/>
  </w:num>
  <w:num w:numId="39">
    <w:abstractNumId w:val="12"/>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E23FA"/>
    <w:rsid w:val="00000380"/>
    <w:rsid w:val="000077D0"/>
    <w:rsid w:val="00023CA0"/>
    <w:rsid w:val="00031A96"/>
    <w:rsid w:val="0003531A"/>
    <w:rsid w:val="00036544"/>
    <w:rsid w:val="0003793B"/>
    <w:rsid w:val="0004490F"/>
    <w:rsid w:val="00045FB0"/>
    <w:rsid w:val="000461A9"/>
    <w:rsid w:val="000577B7"/>
    <w:rsid w:val="000634B7"/>
    <w:rsid w:val="00073B74"/>
    <w:rsid w:val="000856C5"/>
    <w:rsid w:val="00095919"/>
    <w:rsid w:val="000A052A"/>
    <w:rsid w:val="000A52EF"/>
    <w:rsid w:val="000A7651"/>
    <w:rsid w:val="000A7E82"/>
    <w:rsid w:val="000B2770"/>
    <w:rsid w:val="000C39EE"/>
    <w:rsid w:val="000C50AA"/>
    <w:rsid w:val="000C7842"/>
    <w:rsid w:val="000D3532"/>
    <w:rsid w:val="000D4E60"/>
    <w:rsid w:val="000D6C6E"/>
    <w:rsid w:val="000E19F7"/>
    <w:rsid w:val="000F24F2"/>
    <w:rsid w:val="000F4D29"/>
    <w:rsid w:val="000F7E82"/>
    <w:rsid w:val="00104B5E"/>
    <w:rsid w:val="00105A66"/>
    <w:rsid w:val="00106447"/>
    <w:rsid w:val="00106ADA"/>
    <w:rsid w:val="00110E05"/>
    <w:rsid w:val="001121F4"/>
    <w:rsid w:val="0011520E"/>
    <w:rsid w:val="0012730E"/>
    <w:rsid w:val="001347DC"/>
    <w:rsid w:val="00141B0F"/>
    <w:rsid w:val="00146C4D"/>
    <w:rsid w:val="00150728"/>
    <w:rsid w:val="00161F1C"/>
    <w:rsid w:val="00165CD0"/>
    <w:rsid w:val="00165F67"/>
    <w:rsid w:val="0017555C"/>
    <w:rsid w:val="00182C30"/>
    <w:rsid w:val="0018502F"/>
    <w:rsid w:val="00192EF0"/>
    <w:rsid w:val="001A282A"/>
    <w:rsid w:val="001B5E9B"/>
    <w:rsid w:val="001C5FBC"/>
    <w:rsid w:val="001E248F"/>
    <w:rsid w:val="001E42DE"/>
    <w:rsid w:val="001E6C9A"/>
    <w:rsid w:val="001F7616"/>
    <w:rsid w:val="00201DC6"/>
    <w:rsid w:val="002039D8"/>
    <w:rsid w:val="0021240D"/>
    <w:rsid w:val="00216740"/>
    <w:rsid w:val="0022094C"/>
    <w:rsid w:val="00235F29"/>
    <w:rsid w:val="00236971"/>
    <w:rsid w:val="00243D9B"/>
    <w:rsid w:val="00246DFD"/>
    <w:rsid w:val="0025245B"/>
    <w:rsid w:val="002617BF"/>
    <w:rsid w:val="00263C01"/>
    <w:rsid w:val="002674B6"/>
    <w:rsid w:val="002801EF"/>
    <w:rsid w:val="00284FBF"/>
    <w:rsid w:val="0028760E"/>
    <w:rsid w:val="00293BA1"/>
    <w:rsid w:val="0029747F"/>
    <w:rsid w:val="002A03C9"/>
    <w:rsid w:val="002A49E5"/>
    <w:rsid w:val="002B07EE"/>
    <w:rsid w:val="002D3F18"/>
    <w:rsid w:val="002D4F06"/>
    <w:rsid w:val="002E21F2"/>
    <w:rsid w:val="002E42E7"/>
    <w:rsid w:val="002E5034"/>
    <w:rsid w:val="002E50C4"/>
    <w:rsid w:val="002E5CCB"/>
    <w:rsid w:val="002F35D8"/>
    <w:rsid w:val="0030670F"/>
    <w:rsid w:val="003147AB"/>
    <w:rsid w:val="0031594A"/>
    <w:rsid w:val="0033204C"/>
    <w:rsid w:val="00351745"/>
    <w:rsid w:val="003523CF"/>
    <w:rsid w:val="003671EE"/>
    <w:rsid w:val="00371ED3"/>
    <w:rsid w:val="00372473"/>
    <w:rsid w:val="003749D8"/>
    <w:rsid w:val="00374E2B"/>
    <w:rsid w:val="00377E53"/>
    <w:rsid w:val="00390B27"/>
    <w:rsid w:val="0039408F"/>
    <w:rsid w:val="00397438"/>
    <w:rsid w:val="003978E8"/>
    <w:rsid w:val="003C12CA"/>
    <w:rsid w:val="003C4DBF"/>
    <w:rsid w:val="003C7F5E"/>
    <w:rsid w:val="003D5B98"/>
    <w:rsid w:val="003D767F"/>
    <w:rsid w:val="003E2C5C"/>
    <w:rsid w:val="003E6B29"/>
    <w:rsid w:val="003F166B"/>
    <w:rsid w:val="00402C5B"/>
    <w:rsid w:val="00413193"/>
    <w:rsid w:val="0041403A"/>
    <w:rsid w:val="00416B5C"/>
    <w:rsid w:val="0041799A"/>
    <w:rsid w:val="00420181"/>
    <w:rsid w:val="004230EC"/>
    <w:rsid w:val="00425E82"/>
    <w:rsid w:val="00436382"/>
    <w:rsid w:val="004535A9"/>
    <w:rsid w:val="00463F1F"/>
    <w:rsid w:val="00466430"/>
    <w:rsid w:val="00473951"/>
    <w:rsid w:val="00474FFA"/>
    <w:rsid w:val="004834C2"/>
    <w:rsid w:val="004873C1"/>
    <w:rsid w:val="0049374F"/>
    <w:rsid w:val="0049526D"/>
    <w:rsid w:val="00495A91"/>
    <w:rsid w:val="004B400C"/>
    <w:rsid w:val="004B51F2"/>
    <w:rsid w:val="004B5FB6"/>
    <w:rsid w:val="004C4735"/>
    <w:rsid w:val="004D4F21"/>
    <w:rsid w:val="004D5001"/>
    <w:rsid w:val="004E5CD9"/>
    <w:rsid w:val="004F3466"/>
    <w:rsid w:val="005246F9"/>
    <w:rsid w:val="00527580"/>
    <w:rsid w:val="00550B51"/>
    <w:rsid w:val="00557E61"/>
    <w:rsid w:val="0056345F"/>
    <w:rsid w:val="00563702"/>
    <w:rsid w:val="00573374"/>
    <w:rsid w:val="00577C3B"/>
    <w:rsid w:val="0058571C"/>
    <w:rsid w:val="00585D42"/>
    <w:rsid w:val="00586DF2"/>
    <w:rsid w:val="00592103"/>
    <w:rsid w:val="0059671A"/>
    <w:rsid w:val="005B18F9"/>
    <w:rsid w:val="005C0FD3"/>
    <w:rsid w:val="005C4704"/>
    <w:rsid w:val="005C512E"/>
    <w:rsid w:val="005C547B"/>
    <w:rsid w:val="005D2389"/>
    <w:rsid w:val="005D2B3C"/>
    <w:rsid w:val="005D3FAB"/>
    <w:rsid w:val="005D519E"/>
    <w:rsid w:val="005E01B8"/>
    <w:rsid w:val="005E2F23"/>
    <w:rsid w:val="005E4320"/>
    <w:rsid w:val="005F0484"/>
    <w:rsid w:val="005F6407"/>
    <w:rsid w:val="005F6A5E"/>
    <w:rsid w:val="00602412"/>
    <w:rsid w:val="0060606F"/>
    <w:rsid w:val="00610C1C"/>
    <w:rsid w:val="00633851"/>
    <w:rsid w:val="006349B7"/>
    <w:rsid w:val="0064655B"/>
    <w:rsid w:val="00653FD6"/>
    <w:rsid w:val="0066139E"/>
    <w:rsid w:val="00662F77"/>
    <w:rsid w:val="006841BE"/>
    <w:rsid w:val="00686C38"/>
    <w:rsid w:val="0068733A"/>
    <w:rsid w:val="00691688"/>
    <w:rsid w:val="006A52B3"/>
    <w:rsid w:val="006A5A23"/>
    <w:rsid w:val="006B0F1A"/>
    <w:rsid w:val="006C56AE"/>
    <w:rsid w:val="006C6C5C"/>
    <w:rsid w:val="006D0B1D"/>
    <w:rsid w:val="006E019D"/>
    <w:rsid w:val="006E0F34"/>
    <w:rsid w:val="006E39C2"/>
    <w:rsid w:val="006E406C"/>
    <w:rsid w:val="006E7910"/>
    <w:rsid w:val="006E7D52"/>
    <w:rsid w:val="006F29F4"/>
    <w:rsid w:val="006F3FBC"/>
    <w:rsid w:val="00703E2A"/>
    <w:rsid w:val="007043A7"/>
    <w:rsid w:val="007070F6"/>
    <w:rsid w:val="007203D9"/>
    <w:rsid w:val="00725A63"/>
    <w:rsid w:val="00732063"/>
    <w:rsid w:val="00737C3D"/>
    <w:rsid w:val="00746CFF"/>
    <w:rsid w:val="007514A7"/>
    <w:rsid w:val="007517BB"/>
    <w:rsid w:val="007573CE"/>
    <w:rsid w:val="0077442E"/>
    <w:rsid w:val="007A316F"/>
    <w:rsid w:val="007A390E"/>
    <w:rsid w:val="007A521C"/>
    <w:rsid w:val="007B58DB"/>
    <w:rsid w:val="007C4E36"/>
    <w:rsid w:val="007C5B38"/>
    <w:rsid w:val="007D56EE"/>
    <w:rsid w:val="007D770E"/>
    <w:rsid w:val="007D7C13"/>
    <w:rsid w:val="008027B6"/>
    <w:rsid w:val="00805D51"/>
    <w:rsid w:val="00814F2B"/>
    <w:rsid w:val="00815BA1"/>
    <w:rsid w:val="00821317"/>
    <w:rsid w:val="00823ACF"/>
    <w:rsid w:val="008249B1"/>
    <w:rsid w:val="00825944"/>
    <w:rsid w:val="008260F0"/>
    <w:rsid w:val="00830A15"/>
    <w:rsid w:val="008329CE"/>
    <w:rsid w:val="00836567"/>
    <w:rsid w:val="00841070"/>
    <w:rsid w:val="00844141"/>
    <w:rsid w:val="00850E12"/>
    <w:rsid w:val="00851596"/>
    <w:rsid w:val="008564E7"/>
    <w:rsid w:val="008724F7"/>
    <w:rsid w:val="00874CA9"/>
    <w:rsid w:val="008836BD"/>
    <w:rsid w:val="008839DC"/>
    <w:rsid w:val="00894060"/>
    <w:rsid w:val="00897B50"/>
    <w:rsid w:val="008A1179"/>
    <w:rsid w:val="008A378D"/>
    <w:rsid w:val="008A6AAC"/>
    <w:rsid w:val="008B656E"/>
    <w:rsid w:val="008B6EF9"/>
    <w:rsid w:val="008C4249"/>
    <w:rsid w:val="008D23C0"/>
    <w:rsid w:val="008D7F5E"/>
    <w:rsid w:val="008E0349"/>
    <w:rsid w:val="008E27D8"/>
    <w:rsid w:val="008E2E4C"/>
    <w:rsid w:val="008E5788"/>
    <w:rsid w:val="008F42F9"/>
    <w:rsid w:val="008F58D1"/>
    <w:rsid w:val="008F66D1"/>
    <w:rsid w:val="0090650B"/>
    <w:rsid w:val="00917473"/>
    <w:rsid w:val="00921A30"/>
    <w:rsid w:val="00923C49"/>
    <w:rsid w:val="00925ED7"/>
    <w:rsid w:val="0092728C"/>
    <w:rsid w:val="00933A02"/>
    <w:rsid w:val="00933FD9"/>
    <w:rsid w:val="00934825"/>
    <w:rsid w:val="00955827"/>
    <w:rsid w:val="00961109"/>
    <w:rsid w:val="0096128C"/>
    <w:rsid w:val="00963DEF"/>
    <w:rsid w:val="00973571"/>
    <w:rsid w:val="009755E3"/>
    <w:rsid w:val="00977DF9"/>
    <w:rsid w:val="00983589"/>
    <w:rsid w:val="0098460E"/>
    <w:rsid w:val="00985376"/>
    <w:rsid w:val="00993872"/>
    <w:rsid w:val="009A1755"/>
    <w:rsid w:val="009A1E45"/>
    <w:rsid w:val="009A4ABA"/>
    <w:rsid w:val="009B5740"/>
    <w:rsid w:val="009B6881"/>
    <w:rsid w:val="009C758D"/>
    <w:rsid w:val="009D018A"/>
    <w:rsid w:val="009D6CE9"/>
    <w:rsid w:val="00A00511"/>
    <w:rsid w:val="00A01F77"/>
    <w:rsid w:val="00A051EB"/>
    <w:rsid w:val="00A209A0"/>
    <w:rsid w:val="00A21FA2"/>
    <w:rsid w:val="00A273BF"/>
    <w:rsid w:val="00A32FF2"/>
    <w:rsid w:val="00A544A2"/>
    <w:rsid w:val="00A63C23"/>
    <w:rsid w:val="00A6667D"/>
    <w:rsid w:val="00A706CC"/>
    <w:rsid w:val="00A70DBE"/>
    <w:rsid w:val="00A72D70"/>
    <w:rsid w:val="00A81F8B"/>
    <w:rsid w:val="00A82995"/>
    <w:rsid w:val="00A839FD"/>
    <w:rsid w:val="00A85941"/>
    <w:rsid w:val="00A86F04"/>
    <w:rsid w:val="00A96B47"/>
    <w:rsid w:val="00AA18B5"/>
    <w:rsid w:val="00AA41C6"/>
    <w:rsid w:val="00AA4A49"/>
    <w:rsid w:val="00AB2176"/>
    <w:rsid w:val="00AB3DBC"/>
    <w:rsid w:val="00AC2BE1"/>
    <w:rsid w:val="00AE0FA8"/>
    <w:rsid w:val="00AE23FA"/>
    <w:rsid w:val="00AE3A60"/>
    <w:rsid w:val="00AE4757"/>
    <w:rsid w:val="00AF047A"/>
    <w:rsid w:val="00AF7ECD"/>
    <w:rsid w:val="00B038E3"/>
    <w:rsid w:val="00B07AB8"/>
    <w:rsid w:val="00B169D0"/>
    <w:rsid w:val="00B2333F"/>
    <w:rsid w:val="00B26208"/>
    <w:rsid w:val="00B42581"/>
    <w:rsid w:val="00B42F3E"/>
    <w:rsid w:val="00B45271"/>
    <w:rsid w:val="00B50F2D"/>
    <w:rsid w:val="00B53663"/>
    <w:rsid w:val="00B602CD"/>
    <w:rsid w:val="00B82B63"/>
    <w:rsid w:val="00B91287"/>
    <w:rsid w:val="00B917AC"/>
    <w:rsid w:val="00B91A30"/>
    <w:rsid w:val="00BA56FB"/>
    <w:rsid w:val="00BA5CD9"/>
    <w:rsid w:val="00BA6420"/>
    <w:rsid w:val="00BB57F7"/>
    <w:rsid w:val="00BC36B6"/>
    <w:rsid w:val="00BD0757"/>
    <w:rsid w:val="00BD3BD4"/>
    <w:rsid w:val="00BE46BD"/>
    <w:rsid w:val="00BE660D"/>
    <w:rsid w:val="00BE7347"/>
    <w:rsid w:val="00BF2B02"/>
    <w:rsid w:val="00C0172B"/>
    <w:rsid w:val="00C03F05"/>
    <w:rsid w:val="00C06B4C"/>
    <w:rsid w:val="00C15A86"/>
    <w:rsid w:val="00C21DBA"/>
    <w:rsid w:val="00C31443"/>
    <w:rsid w:val="00C34ACD"/>
    <w:rsid w:val="00C4061F"/>
    <w:rsid w:val="00C56CEE"/>
    <w:rsid w:val="00C67E4E"/>
    <w:rsid w:val="00C744B7"/>
    <w:rsid w:val="00C81112"/>
    <w:rsid w:val="00C8421A"/>
    <w:rsid w:val="00C9328B"/>
    <w:rsid w:val="00C94FEA"/>
    <w:rsid w:val="00C97328"/>
    <w:rsid w:val="00CA284C"/>
    <w:rsid w:val="00CA48DE"/>
    <w:rsid w:val="00CA7334"/>
    <w:rsid w:val="00CC0EC2"/>
    <w:rsid w:val="00CC68B0"/>
    <w:rsid w:val="00CD2620"/>
    <w:rsid w:val="00CD4346"/>
    <w:rsid w:val="00CE1271"/>
    <w:rsid w:val="00CE3B72"/>
    <w:rsid w:val="00CE57AF"/>
    <w:rsid w:val="00CF0BCC"/>
    <w:rsid w:val="00CF7BE4"/>
    <w:rsid w:val="00D13BA7"/>
    <w:rsid w:val="00D145AE"/>
    <w:rsid w:val="00D16000"/>
    <w:rsid w:val="00D167C9"/>
    <w:rsid w:val="00D241CF"/>
    <w:rsid w:val="00D2454E"/>
    <w:rsid w:val="00D269C2"/>
    <w:rsid w:val="00D30030"/>
    <w:rsid w:val="00D34F5D"/>
    <w:rsid w:val="00D373F9"/>
    <w:rsid w:val="00D44991"/>
    <w:rsid w:val="00D46A3C"/>
    <w:rsid w:val="00D51AA8"/>
    <w:rsid w:val="00D56994"/>
    <w:rsid w:val="00D575D6"/>
    <w:rsid w:val="00D57627"/>
    <w:rsid w:val="00D704A1"/>
    <w:rsid w:val="00D70DCE"/>
    <w:rsid w:val="00D71D6E"/>
    <w:rsid w:val="00D730B3"/>
    <w:rsid w:val="00D759B8"/>
    <w:rsid w:val="00D808C3"/>
    <w:rsid w:val="00D96402"/>
    <w:rsid w:val="00DA13C4"/>
    <w:rsid w:val="00DA2FCA"/>
    <w:rsid w:val="00DB252E"/>
    <w:rsid w:val="00DB2B9F"/>
    <w:rsid w:val="00DB6C20"/>
    <w:rsid w:val="00DC0DF4"/>
    <w:rsid w:val="00DC107F"/>
    <w:rsid w:val="00DC3DC1"/>
    <w:rsid w:val="00DC5CB6"/>
    <w:rsid w:val="00DC748C"/>
    <w:rsid w:val="00DC7E10"/>
    <w:rsid w:val="00DC7F3B"/>
    <w:rsid w:val="00DD1225"/>
    <w:rsid w:val="00DE0EE4"/>
    <w:rsid w:val="00DE138A"/>
    <w:rsid w:val="00DE610B"/>
    <w:rsid w:val="00DE6D59"/>
    <w:rsid w:val="00DF2643"/>
    <w:rsid w:val="00DF53B3"/>
    <w:rsid w:val="00E05A97"/>
    <w:rsid w:val="00E07FC9"/>
    <w:rsid w:val="00E108BF"/>
    <w:rsid w:val="00E134A8"/>
    <w:rsid w:val="00E13EC6"/>
    <w:rsid w:val="00E2745E"/>
    <w:rsid w:val="00E27743"/>
    <w:rsid w:val="00E30D6F"/>
    <w:rsid w:val="00E31AD5"/>
    <w:rsid w:val="00E329CC"/>
    <w:rsid w:val="00E338B8"/>
    <w:rsid w:val="00E4075C"/>
    <w:rsid w:val="00E4769A"/>
    <w:rsid w:val="00E519F7"/>
    <w:rsid w:val="00E53BA9"/>
    <w:rsid w:val="00E54CB0"/>
    <w:rsid w:val="00E64638"/>
    <w:rsid w:val="00E7370D"/>
    <w:rsid w:val="00E76C80"/>
    <w:rsid w:val="00E876BF"/>
    <w:rsid w:val="00E91922"/>
    <w:rsid w:val="00E936EE"/>
    <w:rsid w:val="00E943FF"/>
    <w:rsid w:val="00EB28E8"/>
    <w:rsid w:val="00EB3EFD"/>
    <w:rsid w:val="00EB443C"/>
    <w:rsid w:val="00EC7ED8"/>
    <w:rsid w:val="00ED4799"/>
    <w:rsid w:val="00ED5200"/>
    <w:rsid w:val="00ED5883"/>
    <w:rsid w:val="00EF5150"/>
    <w:rsid w:val="00EF68D0"/>
    <w:rsid w:val="00F03137"/>
    <w:rsid w:val="00F37AE1"/>
    <w:rsid w:val="00F40880"/>
    <w:rsid w:val="00F4437F"/>
    <w:rsid w:val="00F57F32"/>
    <w:rsid w:val="00F66110"/>
    <w:rsid w:val="00F83818"/>
    <w:rsid w:val="00F86B9A"/>
    <w:rsid w:val="00F91A73"/>
    <w:rsid w:val="00F91B6C"/>
    <w:rsid w:val="00F92523"/>
    <w:rsid w:val="00FA112C"/>
    <w:rsid w:val="00FA158E"/>
    <w:rsid w:val="00FB15D5"/>
    <w:rsid w:val="00FC7F63"/>
    <w:rsid w:val="00FD2C44"/>
    <w:rsid w:val="00FD41A6"/>
    <w:rsid w:val="00FE0D13"/>
    <w:rsid w:val="00FE1649"/>
    <w:rsid w:val="00FE2B01"/>
    <w:rsid w:val="00FE56CE"/>
    <w:rsid w:val="00FF0372"/>
    <w:rsid w:val="00FF6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C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23FA"/>
    <w:pPr>
      <w:spacing w:after="0" w:line="240" w:lineRule="auto"/>
    </w:pPr>
  </w:style>
  <w:style w:type="table" w:styleId="TableGrid">
    <w:name w:val="Table Grid"/>
    <w:basedOn w:val="TableNormal"/>
    <w:uiPriority w:val="59"/>
    <w:rsid w:val="007A52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461A9"/>
    <w:rPr>
      <w:color w:val="0000FF" w:themeColor="hyperlink"/>
      <w:u w:val="single"/>
    </w:rPr>
  </w:style>
  <w:style w:type="paragraph" w:styleId="Header">
    <w:name w:val="header"/>
    <w:basedOn w:val="Normal"/>
    <w:link w:val="HeaderChar"/>
    <w:uiPriority w:val="99"/>
    <w:unhideWhenUsed/>
    <w:rsid w:val="0037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ED3"/>
  </w:style>
  <w:style w:type="paragraph" w:styleId="Footer">
    <w:name w:val="footer"/>
    <w:basedOn w:val="Normal"/>
    <w:link w:val="FooterChar"/>
    <w:uiPriority w:val="99"/>
    <w:semiHidden/>
    <w:unhideWhenUsed/>
    <w:rsid w:val="00371E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1ED3"/>
  </w:style>
  <w:style w:type="paragraph" w:styleId="ListParagraph">
    <w:name w:val="List Paragraph"/>
    <w:basedOn w:val="Normal"/>
    <w:uiPriority w:val="34"/>
    <w:qFormat/>
    <w:rsid w:val="003C12CA"/>
    <w:pPr>
      <w:ind w:left="720"/>
      <w:contextualSpacing/>
    </w:pPr>
  </w:style>
  <w:style w:type="character" w:customStyle="1" w:styleId="NoSpacingChar">
    <w:name w:val="No Spacing Char"/>
    <w:basedOn w:val="DefaultParagraphFont"/>
    <w:link w:val="NoSpacing"/>
    <w:uiPriority w:val="1"/>
    <w:locked/>
    <w:rsid w:val="00DE138A"/>
  </w:style>
</w:styles>
</file>

<file path=word/webSettings.xml><?xml version="1.0" encoding="utf-8"?>
<w:webSettings xmlns:r="http://schemas.openxmlformats.org/officeDocument/2006/relationships" xmlns:w="http://schemas.openxmlformats.org/wordprocessingml/2006/main">
  <w:divs>
    <w:div w:id="22160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cofabric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cofabrics.com" TargetMode="External"/><Relationship Id="rId4" Type="http://schemas.openxmlformats.org/officeDocument/2006/relationships/settings" Target="settings.xml"/><Relationship Id="rId9" Type="http://schemas.openxmlformats.org/officeDocument/2006/relationships/hyperlink" Target="http://www.tscofabric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A4D10-E226-45D7-93D1-4BC63B05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8517</Words>
  <Characters>48547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Livery1</dc:creator>
  <cp:lastModifiedBy>Livery1</cp:lastModifiedBy>
  <cp:revision>25</cp:revision>
  <cp:lastPrinted>2023-12-18T10:35:00Z</cp:lastPrinted>
  <dcterms:created xsi:type="dcterms:W3CDTF">2023-12-16T12:59:00Z</dcterms:created>
  <dcterms:modified xsi:type="dcterms:W3CDTF">2023-12-23T10:41:00Z</dcterms:modified>
</cp:coreProperties>
</file>